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2024年度洗车水需求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color w:val="FF0000"/>
          <w:kern w:val="2"/>
          <w:sz w:val="28"/>
          <w:u w:val="single"/>
          <w:lang w:val="en-US" w:eastAsia="zh-CN" w:bidi="ar-SA"/>
        </w:rPr>
        <w:t>TY202403026</w:t>
      </w:r>
      <w:r>
        <w:rPr>
          <w:rFonts w:hint="eastAsia" w:ascii="仿宋" w:hAnsi="仿宋" w:eastAsia="仿宋" w:cs="仿宋"/>
          <w:b/>
          <w:bCs w:val="0"/>
          <w:color w:val="FF0000"/>
          <w:kern w:val="44"/>
          <w:sz w:val="28"/>
          <w:szCs w:val="48"/>
          <w:u w:val="single"/>
          <w:lang w:val="en-US" w:eastAsia="zh-CN" w:bidi="ar"/>
        </w:rPr>
        <w:t xml:space="preserve">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10</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
      <w:bookmarkStart w:id="3" w:name="_Toc28204"/>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2024年度洗车水需求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2024年度洗车水需求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color w:val="FF0000"/>
          <w:sz w:val="24"/>
          <w:szCs w:val="24"/>
          <w:u w:val="single"/>
          <w:lang w:val="en-US" w:eastAsia="zh-CN"/>
        </w:rPr>
        <w:t>TY202403026</w:t>
      </w:r>
      <w:r>
        <w:rPr>
          <w:rFonts w:hint="eastAsia" w:ascii="仿宋" w:hAnsi="仿宋" w:eastAsia="仿宋" w:cs="仿宋"/>
          <w:b/>
          <w:bCs w:val="0"/>
          <w:color w:val="FF0000"/>
          <w:kern w:val="44"/>
          <w:sz w:val="28"/>
          <w:szCs w:val="48"/>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-2024年05月14日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14</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15</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pStyle w:val="25"/>
        <w:jc w:val="center"/>
        <w:rPr>
          <w:rFonts w:hint="eastAsia" w:ascii="仿宋" w:hAnsi="仿宋" w:eastAsia="仿宋" w:cs="仿宋"/>
          <w:lang w:val="en-US" w:eastAsia="zh-CN"/>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lang w:val="en-US" w:eastAsia="zh-CN"/>
        </w:rPr>
        <w:t>zxw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8"/>
                <w:szCs w:val="48"/>
                <w:u w:val="single"/>
                <w:lang w:val="en-US" w:eastAsia="zh-CN" w:bidi="ar"/>
              </w:rPr>
              <w:t>2024年度洗车水需求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2024年度洗车水需求</w:t>
            </w:r>
          </w:p>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TY202403026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14</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14</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14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15</w:t>
            </w:r>
            <w:bookmarkStart w:id="11" w:name="_GoBack"/>
            <w:bookmarkEnd w:id="11"/>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u w:val="single"/>
          <w:lang w:val="en-US" w:eastAsia="zh-CN" w:bidi="ar"/>
        </w:rPr>
        <w:t>2024年度洗车水</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4500升</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表一：产品认证检测需求明细</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246"/>
        <w:gridCol w:w="1874"/>
        <w:gridCol w:w="1225"/>
        <w:gridCol w:w="1379"/>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224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物料品名规格</w:t>
            </w:r>
          </w:p>
        </w:tc>
        <w:tc>
          <w:tcPr>
            <w:tcW w:w="187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预估采购数量</w:t>
            </w:r>
          </w:p>
        </w:tc>
        <w:tc>
          <w:tcPr>
            <w:tcW w:w="12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c>
          <w:tcPr>
            <w:tcW w:w="137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采购报价</w:t>
            </w:r>
          </w:p>
          <w:p>
            <w:pPr>
              <w:pStyle w:val="25"/>
              <w:jc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(含税运)</w:t>
            </w:r>
          </w:p>
        </w:tc>
        <w:tc>
          <w:tcPr>
            <w:tcW w:w="150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需求基地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洗车水UV</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1800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0"/>
                <w:szCs w:val="20"/>
                <w:u w:val="none"/>
                <w:lang w:val="en-US" w:eastAsia="zh-CN" w:bidi="ar"/>
              </w:rPr>
              <w:t>升</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广东东莞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洗车水环保</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1440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升</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广东东莞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2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洗车水环保</w:t>
            </w:r>
          </w:p>
        </w:tc>
        <w:tc>
          <w:tcPr>
            <w:tcW w:w="18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1250</w:t>
            </w:r>
          </w:p>
        </w:tc>
        <w:tc>
          <w:tcPr>
            <w:tcW w:w="12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升</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浙江嘉兴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7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left="880" w:hanging="880" w:hangingChars="40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验收标准；UV</w:t>
            </w:r>
            <w:r>
              <w:rPr>
                <w:rFonts w:ascii="宋体" w:hAnsi="宋体" w:eastAsia="宋体" w:cs="宋体"/>
                <w:sz w:val="24"/>
                <w:szCs w:val="24"/>
              </w:rPr>
              <w:drawing>
                <wp:inline distT="0" distB="0" distL="114300" distR="114300">
                  <wp:extent cx="4495800" cy="126682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a:stretch>
                            <a:fillRect/>
                          </a:stretch>
                        </pic:blipFill>
                        <pic:spPr>
                          <a:xfrm>
                            <a:off x="0" y="0"/>
                            <a:ext cx="4495800" cy="12668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hint="eastAsia" w:ascii="仿宋" w:hAnsi="仿宋" w:eastAsia="仿宋" w:cs="仿宋"/>
                <w:sz w:val="24"/>
                <w:szCs w:val="24"/>
                <w:lang w:val="en-US" w:eastAsia="zh-CN"/>
              </w:rPr>
              <w:t>环保</w:t>
            </w:r>
            <w:r>
              <w:rPr>
                <w:rFonts w:ascii="宋体" w:hAnsi="宋体" w:eastAsia="宋体" w:cs="宋体"/>
                <w:sz w:val="24"/>
                <w:szCs w:val="24"/>
              </w:rPr>
              <w:drawing>
                <wp:inline distT="0" distB="0" distL="114300" distR="114300">
                  <wp:extent cx="4610100" cy="11620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4610100" cy="1162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7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left="880" w:hanging="880" w:hangingChars="40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说明；用于印刷行业胶印辅料。</w:t>
            </w:r>
          </w:p>
        </w:tc>
      </w:tr>
    </w:tbl>
    <w:p>
      <w:pPr>
        <w:pStyle w:val="25"/>
        <w:rPr>
          <w:rFonts w:hint="eastAsia"/>
        </w:rPr>
      </w:pPr>
    </w:p>
    <w:p>
      <w:pPr>
        <w:spacing w:line="360" w:lineRule="auto"/>
        <w:rPr>
          <w:rFonts w:hint="eastAsia" w:eastAsia="仿宋"/>
          <w:lang w:eastAsia="zh-CN"/>
        </w:rPr>
      </w:pPr>
      <w:r>
        <w:rPr>
          <w:rFonts w:hint="eastAsia" w:ascii="仿宋" w:hAnsi="仿宋" w:eastAsia="仿宋" w:cs="仿宋"/>
          <w:sz w:val="28"/>
          <w:szCs w:val="21"/>
          <w:lang w:val="en-US" w:eastAsia="zh-CN"/>
        </w:rPr>
        <w:t>地址1：</w:t>
      </w:r>
      <w:r>
        <w:rPr>
          <w:rFonts w:hint="eastAsia" w:ascii="仿宋" w:hAnsi="仿宋" w:eastAsia="仿宋" w:cs="仿宋"/>
          <w:sz w:val="28"/>
          <w:szCs w:val="28"/>
          <w:u w:val="none"/>
          <w:lang w:val="en-US" w:eastAsia="zh-CN"/>
        </w:rPr>
        <w:t>广东省东莞市清溪镇青滨东路128号天元股份</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/升</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pPr>
        <w:numPr>
          <w:ilvl w:val="0"/>
          <w:numId w:val="0"/>
        </w:numPr>
        <w:spacing w:before="18" w:line="297" w:lineRule="auto"/>
        <w:ind w:right="-2" w:rightChars="0" w:firstLine="570" w:firstLineChars="200"/>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pPr>
        <w:numPr>
          <w:ilvl w:val="0"/>
          <w:numId w:val="0"/>
        </w:numPr>
        <w:spacing w:line="360" w:lineRule="auto"/>
        <w:ind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6.技术参数明细：</w:t>
      </w:r>
    </w:p>
    <w:p>
      <w:pPr>
        <w:pStyle w:val="25"/>
        <w:rPr>
          <w:rFonts w:hint="eastAsia"/>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、合同签约及付款方式</w:t>
      </w:r>
    </w:p>
    <w:p>
      <w:pPr>
        <w:pStyle w:val="25"/>
        <w:spacing w:line="360" w:lineRule="auto"/>
        <w:ind w:firstLine="560" w:firstLineChars="200"/>
        <w:rPr>
          <w:rFonts w:hint="eastAsia" w:eastAsia="宋体" w:cs="Times New Roman"/>
          <w:color w:val="FF0000"/>
          <w:sz w:val="36"/>
          <w:szCs w:val="36"/>
          <w:lang w:val="en-US" w:eastAsia="zh-CN"/>
        </w:rPr>
      </w:pP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工程施工许可证</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25"/>
        <w:rPr>
          <w:rFonts w:hint="eastAsia" w:ascii="仿宋" w:hAnsi="仿宋" w:eastAsia="仿宋" w:cs="仿宋"/>
          <w:sz w:val="28"/>
          <w:szCs w:val="28"/>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i w:val="0"/>
          <w:iCs/>
          <w:color w:val="auto"/>
          <w:sz w:val="18"/>
          <w:szCs w:val="18"/>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 本公司对企业提供的信息承担保密责任，这些信息不会被用于本公司供应商选择以外的其它商业目的。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 填表企业对所填内容的真实性负责。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OGQ3YzYxMDk2NWMzYmI4N2VkYjBjNGE3ODE1YTY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669D4"/>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856799"/>
    <w:rsid w:val="049F343C"/>
    <w:rsid w:val="04B57BDC"/>
    <w:rsid w:val="04DF6C8C"/>
    <w:rsid w:val="05627F04"/>
    <w:rsid w:val="059E6053"/>
    <w:rsid w:val="05A0746B"/>
    <w:rsid w:val="05D01D1D"/>
    <w:rsid w:val="05D47B27"/>
    <w:rsid w:val="05D53D21"/>
    <w:rsid w:val="06135E8F"/>
    <w:rsid w:val="064033D0"/>
    <w:rsid w:val="06446F17"/>
    <w:rsid w:val="06703634"/>
    <w:rsid w:val="067441B5"/>
    <w:rsid w:val="067A0665"/>
    <w:rsid w:val="06C47189"/>
    <w:rsid w:val="07000859"/>
    <w:rsid w:val="072D4D2F"/>
    <w:rsid w:val="07523019"/>
    <w:rsid w:val="076D4D3B"/>
    <w:rsid w:val="07746BCF"/>
    <w:rsid w:val="07BE007D"/>
    <w:rsid w:val="07F645CE"/>
    <w:rsid w:val="08471E20"/>
    <w:rsid w:val="08A54D99"/>
    <w:rsid w:val="08B40DAC"/>
    <w:rsid w:val="09080360"/>
    <w:rsid w:val="09496D5D"/>
    <w:rsid w:val="0956430C"/>
    <w:rsid w:val="09856576"/>
    <w:rsid w:val="09922215"/>
    <w:rsid w:val="09A34AC6"/>
    <w:rsid w:val="09A6701A"/>
    <w:rsid w:val="09FB4318"/>
    <w:rsid w:val="0A390688"/>
    <w:rsid w:val="0A76466C"/>
    <w:rsid w:val="0A7866A3"/>
    <w:rsid w:val="0A801619"/>
    <w:rsid w:val="0AAB7CE9"/>
    <w:rsid w:val="0BC51C2C"/>
    <w:rsid w:val="0BCE2126"/>
    <w:rsid w:val="0C632471"/>
    <w:rsid w:val="0CEB39D2"/>
    <w:rsid w:val="0D11657D"/>
    <w:rsid w:val="0D15073F"/>
    <w:rsid w:val="0D984F4A"/>
    <w:rsid w:val="0E620D57"/>
    <w:rsid w:val="0EEC784C"/>
    <w:rsid w:val="0EFB3B68"/>
    <w:rsid w:val="0EFF7E1C"/>
    <w:rsid w:val="0F5523B6"/>
    <w:rsid w:val="0F6D575B"/>
    <w:rsid w:val="0FA021C7"/>
    <w:rsid w:val="0FBF3D2D"/>
    <w:rsid w:val="0FE84FDC"/>
    <w:rsid w:val="10246EEB"/>
    <w:rsid w:val="103278D0"/>
    <w:rsid w:val="10B42303"/>
    <w:rsid w:val="111156C1"/>
    <w:rsid w:val="12681311"/>
    <w:rsid w:val="129E73D0"/>
    <w:rsid w:val="12C03CD6"/>
    <w:rsid w:val="131A57D7"/>
    <w:rsid w:val="135D625B"/>
    <w:rsid w:val="13976494"/>
    <w:rsid w:val="14AA0EF6"/>
    <w:rsid w:val="154665F6"/>
    <w:rsid w:val="156357AE"/>
    <w:rsid w:val="157A49C0"/>
    <w:rsid w:val="15806971"/>
    <w:rsid w:val="15CA59C9"/>
    <w:rsid w:val="164021C7"/>
    <w:rsid w:val="16704C38"/>
    <w:rsid w:val="1683496B"/>
    <w:rsid w:val="16A16392"/>
    <w:rsid w:val="16B1100F"/>
    <w:rsid w:val="16E11692"/>
    <w:rsid w:val="179D3EE0"/>
    <w:rsid w:val="183A071D"/>
    <w:rsid w:val="183B3024"/>
    <w:rsid w:val="184C49A5"/>
    <w:rsid w:val="18D37464"/>
    <w:rsid w:val="19095749"/>
    <w:rsid w:val="1951617D"/>
    <w:rsid w:val="1955384F"/>
    <w:rsid w:val="19B13F33"/>
    <w:rsid w:val="19EC0A79"/>
    <w:rsid w:val="1AA44A44"/>
    <w:rsid w:val="1AB645DA"/>
    <w:rsid w:val="1ABD5F72"/>
    <w:rsid w:val="1AF35E37"/>
    <w:rsid w:val="1B010CDD"/>
    <w:rsid w:val="1BA64C58"/>
    <w:rsid w:val="1BAB40AC"/>
    <w:rsid w:val="1BBC29CA"/>
    <w:rsid w:val="1BFF62E1"/>
    <w:rsid w:val="1C7C4652"/>
    <w:rsid w:val="1C964321"/>
    <w:rsid w:val="1C9E2F9E"/>
    <w:rsid w:val="1C9F4E42"/>
    <w:rsid w:val="1CFA31BC"/>
    <w:rsid w:val="1DC37D43"/>
    <w:rsid w:val="1E8F57DA"/>
    <w:rsid w:val="1F1A3993"/>
    <w:rsid w:val="1FCB2EDF"/>
    <w:rsid w:val="207300AB"/>
    <w:rsid w:val="20CA5905"/>
    <w:rsid w:val="20D915C6"/>
    <w:rsid w:val="217575FB"/>
    <w:rsid w:val="217B10B1"/>
    <w:rsid w:val="217B6D1D"/>
    <w:rsid w:val="21921F06"/>
    <w:rsid w:val="21A861C9"/>
    <w:rsid w:val="21BC02A1"/>
    <w:rsid w:val="21D02A2F"/>
    <w:rsid w:val="22462C89"/>
    <w:rsid w:val="2260049A"/>
    <w:rsid w:val="226B4005"/>
    <w:rsid w:val="22811745"/>
    <w:rsid w:val="22852215"/>
    <w:rsid w:val="229C0058"/>
    <w:rsid w:val="23496F3C"/>
    <w:rsid w:val="23FD6955"/>
    <w:rsid w:val="24156E1F"/>
    <w:rsid w:val="24160ABC"/>
    <w:rsid w:val="243674C1"/>
    <w:rsid w:val="247B3126"/>
    <w:rsid w:val="249917FE"/>
    <w:rsid w:val="25465897"/>
    <w:rsid w:val="254F5B58"/>
    <w:rsid w:val="25FE0C95"/>
    <w:rsid w:val="26101707"/>
    <w:rsid w:val="2641266A"/>
    <w:rsid w:val="26BB3CAD"/>
    <w:rsid w:val="26F947D6"/>
    <w:rsid w:val="271866BD"/>
    <w:rsid w:val="278E4F1E"/>
    <w:rsid w:val="27AD305A"/>
    <w:rsid w:val="27AE3812"/>
    <w:rsid w:val="27C06152"/>
    <w:rsid w:val="27EB6814"/>
    <w:rsid w:val="28286D40"/>
    <w:rsid w:val="28726236"/>
    <w:rsid w:val="28E35C02"/>
    <w:rsid w:val="298D2E39"/>
    <w:rsid w:val="299F1664"/>
    <w:rsid w:val="29A36D53"/>
    <w:rsid w:val="29E519B4"/>
    <w:rsid w:val="2AC626BD"/>
    <w:rsid w:val="2B822FEC"/>
    <w:rsid w:val="2C251BC9"/>
    <w:rsid w:val="2C304EF0"/>
    <w:rsid w:val="2C3F63EF"/>
    <w:rsid w:val="2C4963A1"/>
    <w:rsid w:val="2CD458E1"/>
    <w:rsid w:val="2D0A6FB6"/>
    <w:rsid w:val="2D1D3910"/>
    <w:rsid w:val="2D3A275A"/>
    <w:rsid w:val="2D9E7E85"/>
    <w:rsid w:val="2DD458E9"/>
    <w:rsid w:val="2E617D27"/>
    <w:rsid w:val="2E671554"/>
    <w:rsid w:val="2EF22236"/>
    <w:rsid w:val="2F2A19D8"/>
    <w:rsid w:val="2F756181"/>
    <w:rsid w:val="2FE54BEF"/>
    <w:rsid w:val="306233EC"/>
    <w:rsid w:val="30640F12"/>
    <w:rsid w:val="31037379"/>
    <w:rsid w:val="31191184"/>
    <w:rsid w:val="311C17EC"/>
    <w:rsid w:val="317220E4"/>
    <w:rsid w:val="31EE13DB"/>
    <w:rsid w:val="320A7897"/>
    <w:rsid w:val="320D55D9"/>
    <w:rsid w:val="321327CF"/>
    <w:rsid w:val="33617F2D"/>
    <w:rsid w:val="336D172A"/>
    <w:rsid w:val="33A85563"/>
    <w:rsid w:val="33E87D03"/>
    <w:rsid w:val="34793BFF"/>
    <w:rsid w:val="347E5D69"/>
    <w:rsid w:val="34833930"/>
    <w:rsid w:val="353F4E1C"/>
    <w:rsid w:val="35840EDB"/>
    <w:rsid w:val="35A10632"/>
    <w:rsid w:val="35A5140F"/>
    <w:rsid w:val="35C94B5D"/>
    <w:rsid w:val="35CE3FAA"/>
    <w:rsid w:val="35FF0824"/>
    <w:rsid w:val="361A3AC8"/>
    <w:rsid w:val="366A13B3"/>
    <w:rsid w:val="36FD79CA"/>
    <w:rsid w:val="372777DC"/>
    <w:rsid w:val="375D4DAA"/>
    <w:rsid w:val="37996F0D"/>
    <w:rsid w:val="37E8566F"/>
    <w:rsid w:val="38481119"/>
    <w:rsid w:val="38632E3F"/>
    <w:rsid w:val="38A02D03"/>
    <w:rsid w:val="3905525C"/>
    <w:rsid w:val="39327654"/>
    <w:rsid w:val="39526B18"/>
    <w:rsid w:val="399C1F11"/>
    <w:rsid w:val="39C57063"/>
    <w:rsid w:val="39DF785B"/>
    <w:rsid w:val="3A3E27D3"/>
    <w:rsid w:val="3A4D0C68"/>
    <w:rsid w:val="3A5D364C"/>
    <w:rsid w:val="3A943547"/>
    <w:rsid w:val="3AB565F8"/>
    <w:rsid w:val="3B3C44CB"/>
    <w:rsid w:val="3B5D137F"/>
    <w:rsid w:val="3B6954AB"/>
    <w:rsid w:val="3BCE3563"/>
    <w:rsid w:val="3BD479B6"/>
    <w:rsid w:val="3C230EC9"/>
    <w:rsid w:val="3C706E90"/>
    <w:rsid w:val="3C9E1C4F"/>
    <w:rsid w:val="3CFC15C2"/>
    <w:rsid w:val="3D5D7415"/>
    <w:rsid w:val="3DB07E2F"/>
    <w:rsid w:val="3DF31B27"/>
    <w:rsid w:val="3E0C2D48"/>
    <w:rsid w:val="3E7E5894"/>
    <w:rsid w:val="3EA13331"/>
    <w:rsid w:val="3EC15781"/>
    <w:rsid w:val="3EE576C2"/>
    <w:rsid w:val="3F275F2C"/>
    <w:rsid w:val="3FB47BC7"/>
    <w:rsid w:val="3FF87A21"/>
    <w:rsid w:val="40972C3D"/>
    <w:rsid w:val="40B45591"/>
    <w:rsid w:val="41256F4B"/>
    <w:rsid w:val="41356AEC"/>
    <w:rsid w:val="414D4444"/>
    <w:rsid w:val="4233672B"/>
    <w:rsid w:val="424A08CF"/>
    <w:rsid w:val="4275505E"/>
    <w:rsid w:val="42837244"/>
    <w:rsid w:val="428716B4"/>
    <w:rsid w:val="42A42961"/>
    <w:rsid w:val="42F27CD4"/>
    <w:rsid w:val="42FC721C"/>
    <w:rsid w:val="43572B93"/>
    <w:rsid w:val="439778FC"/>
    <w:rsid w:val="439A59A9"/>
    <w:rsid w:val="44B4509F"/>
    <w:rsid w:val="453E7B2C"/>
    <w:rsid w:val="45C51FFB"/>
    <w:rsid w:val="46116FEE"/>
    <w:rsid w:val="467D6674"/>
    <w:rsid w:val="46CD6140"/>
    <w:rsid w:val="46CE20A1"/>
    <w:rsid w:val="46F65184"/>
    <w:rsid w:val="473311E6"/>
    <w:rsid w:val="473A2575"/>
    <w:rsid w:val="473F7B8B"/>
    <w:rsid w:val="47515C93"/>
    <w:rsid w:val="47626028"/>
    <w:rsid w:val="47956AC9"/>
    <w:rsid w:val="47A77FEC"/>
    <w:rsid w:val="47F0252B"/>
    <w:rsid w:val="481B394F"/>
    <w:rsid w:val="483659A0"/>
    <w:rsid w:val="484C4A2D"/>
    <w:rsid w:val="49521DF7"/>
    <w:rsid w:val="4953791E"/>
    <w:rsid w:val="49BF6D61"/>
    <w:rsid w:val="49DD0D88"/>
    <w:rsid w:val="49F429E9"/>
    <w:rsid w:val="4A407EA2"/>
    <w:rsid w:val="4A6E7F26"/>
    <w:rsid w:val="4A7E085E"/>
    <w:rsid w:val="4ABA08CA"/>
    <w:rsid w:val="4B282EDB"/>
    <w:rsid w:val="4B2C0426"/>
    <w:rsid w:val="4B457D21"/>
    <w:rsid w:val="4BB723E6"/>
    <w:rsid w:val="4BB9716E"/>
    <w:rsid w:val="4C040D30"/>
    <w:rsid w:val="4C3457E4"/>
    <w:rsid w:val="4C4874E2"/>
    <w:rsid w:val="4C6F2DFA"/>
    <w:rsid w:val="4CBF3543"/>
    <w:rsid w:val="4CF4183C"/>
    <w:rsid w:val="4D2134DC"/>
    <w:rsid w:val="4D2F77CE"/>
    <w:rsid w:val="4D527BB6"/>
    <w:rsid w:val="4DDC11CB"/>
    <w:rsid w:val="4E141324"/>
    <w:rsid w:val="4E2E44B5"/>
    <w:rsid w:val="4E74595B"/>
    <w:rsid w:val="4EE259CC"/>
    <w:rsid w:val="4F0911AA"/>
    <w:rsid w:val="4F1B7959"/>
    <w:rsid w:val="4F833B28"/>
    <w:rsid w:val="4FF17B1D"/>
    <w:rsid w:val="50461F8A"/>
    <w:rsid w:val="50605356"/>
    <w:rsid w:val="50A96B76"/>
    <w:rsid w:val="50E0639D"/>
    <w:rsid w:val="50FB251A"/>
    <w:rsid w:val="510649AB"/>
    <w:rsid w:val="5164013B"/>
    <w:rsid w:val="51803120"/>
    <w:rsid w:val="51A27445"/>
    <w:rsid w:val="51FA5CF1"/>
    <w:rsid w:val="52283D58"/>
    <w:rsid w:val="52CB419A"/>
    <w:rsid w:val="52DC3778"/>
    <w:rsid w:val="533A0960"/>
    <w:rsid w:val="53531968"/>
    <w:rsid w:val="53C3644C"/>
    <w:rsid w:val="5409426E"/>
    <w:rsid w:val="540A0D49"/>
    <w:rsid w:val="54A34D44"/>
    <w:rsid w:val="54E66E4B"/>
    <w:rsid w:val="551B53B0"/>
    <w:rsid w:val="553E111E"/>
    <w:rsid w:val="55676C2B"/>
    <w:rsid w:val="556A671B"/>
    <w:rsid w:val="558A0B6B"/>
    <w:rsid w:val="55B44F3A"/>
    <w:rsid w:val="563D5BDD"/>
    <w:rsid w:val="56951575"/>
    <w:rsid w:val="56A77F18"/>
    <w:rsid w:val="56BE0ACC"/>
    <w:rsid w:val="56C61DBC"/>
    <w:rsid w:val="5708063D"/>
    <w:rsid w:val="572459D3"/>
    <w:rsid w:val="57D61263"/>
    <w:rsid w:val="57EA5A64"/>
    <w:rsid w:val="580370F9"/>
    <w:rsid w:val="580F5357"/>
    <w:rsid w:val="58394402"/>
    <w:rsid w:val="58CA2104"/>
    <w:rsid w:val="58E16CF4"/>
    <w:rsid w:val="58FA7DB6"/>
    <w:rsid w:val="59002CA7"/>
    <w:rsid w:val="59054C65"/>
    <w:rsid w:val="590A624B"/>
    <w:rsid w:val="59251466"/>
    <w:rsid w:val="597810F0"/>
    <w:rsid w:val="59825AE3"/>
    <w:rsid w:val="59E02F9A"/>
    <w:rsid w:val="5A3410A5"/>
    <w:rsid w:val="5A754AA5"/>
    <w:rsid w:val="5AC572E0"/>
    <w:rsid w:val="5AEC38ED"/>
    <w:rsid w:val="5AF56BC5"/>
    <w:rsid w:val="5B341962"/>
    <w:rsid w:val="5B9B0D21"/>
    <w:rsid w:val="5BAF6C35"/>
    <w:rsid w:val="5BCD5071"/>
    <w:rsid w:val="5C2238AB"/>
    <w:rsid w:val="5C746AC1"/>
    <w:rsid w:val="5C8F45E1"/>
    <w:rsid w:val="5CD050B5"/>
    <w:rsid w:val="5CE46DB3"/>
    <w:rsid w:val="5DA17D5D"/>
    <w:rsid w:val="5DCA5FA9"/>
    <w:rsid w:val="5DE132F2"/>
    <w:rsid w:val="5DF86FB8"/>
    <w:rsid w:val="5E1A6B8C"/>
    <w:rsid w:val="5E62636D"/>
    <w:rsid w:val="5E897C12"/>
    <w:rsid w:val="5EB87D41"/>
    <w:rsid w:val="5EC72B02"/>
    <w:rsid w:val="5EFA28BD"/>
    <w:rsid w:val="5F227352"/>
    <w:rsid w:val="5F4542BA"/>
    <w:rsid w:val="5F6441DB"/>
    <w:rsid w:val="5FBA204D"/>
    <w:rsid w:val="5FF17CDB"/>
    <w:rsid w:val="5FF612D7"/>
    <w:rsid w:val="6025396A"/>
    <w:rsid w:val="608F7035"/>
    <w:rsid w:val="609376F4"/>
    <w:rsid w:val="60DB227B"/>
    <w:rsid w:val="60F12F69"/>
    <w:rsid w:val="61117F84"/>
    <w:rsid w:val="616A5B53"/>
    <w:rsid w:val="617701F5"/>
    <w:rsid w:val="617B1137"/>
    <w:rsid w:val="61C63037"/>
    <w:rsid w:val="61D76EE6"/>
    <w:rsid w:val="621D6C97"/>
    <w:rsid w:val="6279518C"/>
    <w:rsid w:val="62BA07E4"/>
    <w:rsid w:val="62D84F26"/>
    <w:rsid w:val="62EA49F7"/>
    <w:rsid w:val="62FA0AE3"/>
    <w:rsid w:val="63482B1F"/>
    <w:rsid w:val="636C10D3"/>
    <w:rsid w:val="63A33F9C"/>
    <w:rsid w:val="63A70BE3"/>
    <w:rsid w:val="63E92F01"/>
    <w:rsid w:val="64677C45"/>
    <w:rsid w:val="64E65B3A"/>
    <w:rsid w:val="650876F5"/>
    <w:rsid w:val="65316280"/>
    <w:rsid w:val="65876E75"/>
    <w:rsid w:val="65C37EAD"/>
    <w:rsid w:val="65E15B11"/>
    <w:rsid w:val="66271AA6"/>
    <w:rsid w:val="663C590C"/>
    <w:rsid w:val="663E7534"/>
    <w:rsid w:val="664F58D6"/>
    <w:rsid w:val="6665029E"/>
    <w:rsid w:val="669A0A64"/>
    <w:rsid w:val="66A03D4A"/>
    <w:rsid w:val="66CA7FEF"/>
    <w:rsid w:val="671921E1"/>
    <w:rsid w:val="67220C03"/>
    <w:rsid w:val="67366173"/>
    <w:rsid w:val="67BD6B7E"/>
    <w:rsid w:val="68451475"/>
    <w:rsid w:val="684D0053"/>
    <w:rsid w:val="686B3DCD"/>
    <w:rsid w:val="68C87588"/>
    <w:rsid w:val="691722BE"/>
    <w:rsid w:val="693D1D24"/>
    <w:rsid w:val="69692B1A"/>
    <w:rsid w:val="69BC21C8"/>
    <w:rsid w:val="6AF74F8C"/>
    <w:rsid w:val="6B064398"/>
    <w:rsid w:val="6B4032F6"/>
    <w:rsid w:val="6B6666AB"/>
    <w:rsid w:val="6BBD0EFB"/>
    <w:rsid w:val="6BDD4054"/>
    <w:rsid w:val="6BF256F9"/>
    <w:rsid w:val="6C122D4F"/>
    <w:rsid w:val="6C8532C0"/>
    <w:rsid w:val="6D415B5B"/>
    <w:rsid w:val="6D5737F1"/>
    <w:rsid w:val="6DB81DBB"/>
    <w:rsid w:val="6E440BCF"/>
    <w:rsid w:val="6E6C54D8"/>
    <w:rsid w:val="6E8B0399"/>
    <w:rsid w:val="6F6E071D"/>
    <w:rsid w:val="6F895210"/>
    <w:rsid w:val="6FAA2AD0"/>
    <w:rsid w:val="6FB47B83"/>
    <w:rsid w:val="70226E0C"/>
    <w:rsid w:val="719C7804"/>
    <w:rsid w:val="72084580"/>
    <w:rsid w:val="721B697B"/>
    <w:rsid w:val="72964F21"/>
    <w:rsid w:val="73105E54"/>
    <w:rsid w:val="73A17F0A"/>
    <w:rsid w:val="73D67598"/>
    <w:rsid w:val="74B31F8C"/>
    <w:rsid w:val="74D31017"/>
    <w:rsid w:val="74D6383E"/>
    <w:rsid w:val="75750A98"/>
    <w:rsid w:val="75BF3AC1"/>
    <w:rsid w:val="75F95225"/>
    <w:rsid w:val="761E3514"/>
    <w:rsid w:val="763D19F6"/>
    <w:rsid w:val="764364A0"/>
    <w:rsid w:val="76936197"/>
    <w:rsid w:val="769651FC"/>
    <w:rsid w:val="76A111CD"/>
    <w:rsid w:val="76EA0E7C"/>
    <w:rsid w:val="774D510D"/>
    <w:rsid w:val="7753016A"/>
    <w:rsid w:val="778C41B1"/>
    <w:rsid w:val="779C464C"/>
    <w:rsid w:val="78252301"/>
    <w:rsid w:val="78686692"/>
    <w:rsid w:val="78A7029E"/>
    <w:rsid w:val="78CE47F3"/>
    <w:rsid w:val="78F10436"/>
    <w:rsid w:val="796706F8"/>
    <w:rsid w:val="79703A50"/>
    <w:rsid w:val="79A951B4"/>
    <w:rsid w:val="79DD0584"/>
    <w:rsid w:val="79EC7E3C"/>
    <w:rsid w:val="7A1527BB"/>
    <w:rsid w:val="7A2F472A"/>
    <w:rsid w:val="7A910FA6"/>
    <w:rsid w:val="7AA35D58"/>
    <w:rsid w:val="7ABB45E0"/>
    <w:rsid w:val="7AC61B1F"/>
    <w:rsid w:val="7AC70997"/>
    <w:rsid w:val="7B003081"/>
    <w:rsid w:val="7B306730"/>
    <w:rsid w:val="7B3665D4"/>
    <w:rsid w:val="7B4B1ABB"/>
    <w:rsid w:val="7BE41C3E"/>
    <w:rsid w:val="7D060228"/>
    <w:rsid w:val="7D256900"/>
    <w:rsid w:val="7D2D3A06"/>
    <w:rsid w:val="7D5C6390"/>
    <w:rsid w:val="7D9D293A"/>
    <w:rsid w:val="7DB60C89"/>
    <w:rsid w:val="7DF804B8"/>
    <w:rsid w:val="7E177759"/>
    <w:rsid w:val="7E33504C"/>
    <w:rsid w:val="7E625449"/>
    <w:rsid w:val="7E7056FE"/>
    <w:rsid w:val="7F343772"/>
    <w:rsid w:val="7F6364A4"/>
    <w:rsid w:val="7F6A2DB1"/>
    <w:rsid w:val="7F78178F"/>
    <w:rsid w:val="7F8D4850"/>
    <w:rsid w:val="7F9A66B6"/>
    <w:rsid w:val="7FCC7507"/>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3762</Words>
  <Characters>4044</Characters>
  <Lines>25</Lines>
  <Paragraphs>7</Paragraphs>
  <TotalTime>5</TotalTime>
  <ScaleCrop>false</ScaleCrop>
  <LinksUpToDate>false</LinksUpToDate>
  <CharactersWithSpaces>4815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CVTOUCH</cp:lastModifiedBy>
  <cp:lastPrinted>2022-02-25T08:19:00Z</cp:lastPrinted>
  <dcterms:modified xsi:type="dcterms:W3CDTF">2024-04-10T08:19:12Z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4F69D9BC26B24D7E972602667B4615F6_13</vt:lpwstr>
  </property>
</Properties>
</file>