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5"/>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5"/>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5"/>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3"/>
        <w:rPr>
          <w:rFonts w:hint="eastAsia" w:ascii="仿宋" w:hAnsi="仿宋" w:eastAsia="仿宋" w:cs="仿宋"/>
          <w:b w:val="0"/>
          <w:bCs w:val="0"/>
          <w:sz w:val="72"/>
          <w:szCs w:val="72"/>
        </w:rPr>
      </w:pPr>
    </w:p>
    <w:p w14:paraId="372F0B37">
      <w:pPr>
        <w:rPr>
          <w:rFonts w:hint="eastAsia"/>
        </w:rPr>
      </w:pPr>
    </w:p>
    <w:p w14:paraId="3D86E601">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color w:val="FF0000"/>
          <w:sz w:val="28"/>
          <w:szCs w:val="28"/>
          <w:u w:val="single"/>
          <w:lang w:val="en-US" w:eastAsia="zh-CN"/>
        </w:rPr>
        <w:t>2025年填充母粒年用量需求采购项目</w:t>
      </w:r>
      <w:r>
        <w:rPr>
          <w:rFonts w:hint="eastAsia" w:ascii="仿宋" w:hAnsi="仿宋" w:eastAsia="仿宋" w:cs="仿宋"/>
          <w:b/>
          <w:bCs w:val="0"/>
          <w:color w:val="FF0000"/>
          <w:kern w:val="44"/>
          <w:sz w:val="28"/>
          <w:szCs w:val="48"/>
          <w:u w:val="single"/>
          <w:lang w:val="en-US" w:eastAsia="zh-CN" w:bidi="ar"/>
        </w:rPr>
        <w:t xml:space="preserve"> </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TYA202504019</w:t>
      </w:r>
    </w:p>
    <w:p w14:paraId="1A753A85">
      <w:pPr>
        <w:pStyle w:val="41"/>
        <w:spacing w:before="120" w:after="120" w:line="360" w:lineRule="auto"/>
        <w:ind w:firstLine="1687" w:firstLineChars="600"/>
        <w:rPr>
          <w:rStyle w:val="37"/>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 xml:space="preserve"> 2025 </w:t>
      </w:r>
      <w:r>
        <w:rPr>
          <w:rFonts w:hint="eastAsia" w:ascii="仿宋" w:hAnsi="仿宋" w:eastAsia="仿宋" w:cs="仿宋"/>
          <w:b/>
          <w:color w:val="000000"/>
          <w:sz w:val="28"/>
        </w:rPr>
        <w:t>年</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 04 </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 22 </w:t>
      </w:r>
      <w:r>
        <w:rPr>
          <w:rFonts w:hint="eastAsia" w:ascii="仿宋" w:hAnsi="仿宋" w:eastAsia="仿宋" w:cs="仿宋"/>
          <w:b/>
          <w:color w:val="auto"/>
          <w:sz w:val="28"/>
          <w:szCs w:val="22"/>
          <w:u w:val="none"/>
          <w:lang w:val="en-US" w:eastAsia="zh-CN"/>
        </w:rPr>
        <w:t>日</w:t>
      </w:r>
    </w:p>
    <w:p w14:paraId="2C4B1928">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2"/>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1029"/>
        <w:gridCol w:w="2347"/>
        <w:gridCol w:w="7052"/>
      </w:tblGrid>
      <w:tr w14:paraId="749EF124">
        <w:tblPrEx>
          <w:tblCellMar>
            <w:top w:w="0" w:type="dxa"/>
            <w:left w:w="108" w:type="dxa"/>
            <w:bottom w:w="0" w:type="dxa"/>
            <w:right w:w="108" w:type="dxa"/>
          </w:tblCellMar>
        </w:tblPrEx>
        <w:trPr>
          <w:trHeight w:val="7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25" w:type="pct"/>
            <w:tcBorders>
              <w:top w:val="single" w:color="auto" w:sz="4" w:space="0"/>
              <w:left w:val="single" w:color="auto" w:sz="4" w:space="0"/>
              <w:bottom w:val="single" w:color="auto" w:sz="4" w:space="0"/>
              <w:right w:val="single" w:color="auto" w:sz="4" w:space="0"/>
            </w:tcBorders>
            <w:noWrap w:val="0"/>
            <w:vAlign w:val="top"/>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w:t>
            </w:r>
            <w:r>
              <w:rPr>
                <w:rFonts w:hint="eastAsia" w:ascii="仿宋" w:hAnsi="仿宋" w:eastAsia="仿宋" w:cs="仿宋"/>
                <w:b/>
                <w:bCs/>
                <w:color w:val="FF0000"/>
                <w:sz w:val="24"/>
                <w:szCs w:val="24"/>
                <w:lang w:val="en-US" w:eastAsia="zh-CN"/>
              </w:rPr>
              <w:t>湖北天之元科技有限公司、浙江天之元物流科技有限公司</w:t>
            </w:r>
            <w:r>
              <w:rPr>
                <w:rFonts w:hint="eastAsia" w:ascii="仿宋" w:hAnsi="仿宋" w:eastAsia="仿宋" w:cs="仿宋"/>
                <w:b/>
                <w:bCs/>
                <w:color w:val="FF0000"/>
                <w:sz w:val="24"/>
                <w:szCs w:val="24"/>
                <w:u w:val="single"/>
                <w:lang w:val="en-US" w:eastAsia="zh-CN"/>
              </w:rPr>
              <w:t>2025年</w:t>
            </w:r>
            <w:r>
              <w:rPr>
                <w:rFonts w:hint="eastAsia" w:ascii="仿宋" w:hAnsi="仿宋" w:eastAsia="仿宋" w:cs="仿宋"/>
                <w:b/>
                <w:bCs/>
                <w:color w:val="FF0000"/>
                <w:sz w:val="28"/>
                <w:szCs w:val="28"/>
                <w:u w:val="single"/>
                <w:lang w:val="en-US" w:eastAsia="zh-CN"/>
              </w:rPr>
              <w:t>填充母粒</w:t>
            </w:r>
            <w:r>
              <w:rPr>
                <w:rFonts w:hint="eastAsia" w:ascii="仿宋" w:hAnsi="仿宋" w:eastAsia="仿宋" w:cs="仿宋"/>
                <w:b/>
                <w:bCs/>
                <w:color w:val="FF0000"/>
                <w:sz w:val="24"/>
                <w:szCs w:val="24"/>
                <w:u w:val="single"/>
                <w:lang w:val="en-US" w:eastAsia="zh-CN"/>
              </w:rPr>
              <w:t>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33D54D8">
            <w:pPr>
              <w:pStyle w:val="15"/>
              <w:widowControl/>
              <w:spacing w:beforeAutospacing="0" w:afterAutospacing="0" w:line="383" w:lineRule="atLeast"/>
              <w:jc w:val="both"/>
              <w:rPr>
                <w:rFonts w:hint="default" w:ascii="仿宋" w:hAnsi="仿宋" w:eastAsia="仿宋" w:cs="仿宋"/>
                <w:b w:val="0"/>
                <w:bCs w:val="0"/>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 xml:space="preserve"> 邓丽莎 18100231723（女士）</w:t>
            </w:r>
          </w:p>
          <w:p w14:paraId="6A9F689A">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r>
              <w:rPr>
                <w:rFonts w:hint="eastAsia" w:ascii="仿宋" w:hAnsi="仿宋" w:eastAsia="仿宋" w:cs="仿宋"/>
                <w:b/>
                <w:bCs/>
                <w:color w:val="FF0000"/>
                <w:sz w:val="24"/>
                <w:szCs w:val="24"/>
                <w:u w:val="none"/>
                <w:lang w:val="en-US" w:eastAsia="zh-CN"/>
              </w:rPr>
              <w:br w:type="textWrapping"/>
            </w:r>
            <w:r>
              <w:rPr>
                <w:rFonts w:hint="eastAsia" w:ascii="仿宋" w:hAnsi="仿宋" w:eastAsia="仿宋" w:cs="仿宋"/>
                <w:b/>
                <w:bCs/>
                <w:color w:val="FF0000"/>
                <w:sz w:val="24"/>
                <w:szCs w:val="24"/>
                <w:u w:val="none"/>
                <w:lang w:val="en-US" w:eastAsia="zh-CN"/>
              </w:rPr>
              <w:t>2.</w:t>
            </w:r>
            <w:r>
              <w:rPr>
                <w:rFonts w:hint="eastAsia" w:ascii="仿宋" w:hAnsi="仿宋" w:eastAsia="仿宋" w:cs="仿宋"/>
                <w:b/>
                <w:bCs/>
                <w:color w:val="FF0000"/>
                <w:sz w:val="24"/>
                <w:szCs w:val="24"/>
                <w:u w:val="single"/>
                <w:lang w:val="en-US" w:eastAsia="zh-CN"/>
              </w:rPr>
              <w:t>湖北省黄石市浠水经济开发区散花工业园滨江五路2号</w:t>
            </w:r>
            <w:r>
              <w:rPr>
                <w:rFonts w:hint="eastAsia" w:ascii="仿宋" w:hAnsi="仿宋" w:eastAsia="仿宋" w:cs="仿宋"/>
                <w:b/>
                <w:bCs/>
                <w:color w:val="FF0000"/>
                <w:sz w:val="24"/>
                <w:szCs w:val="24"/>
                <w:u w:val="none"/>
                <w:lang w:val="en-US" w:eastAsia="zh-CN"/>
              </w:rPr>
              <w:t>（湖北天之元科技有限公司指定地点）</w:t>
            </w:r>
          </w:p>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3.</w:t>
            </w: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tc>
      </w:tr>
      <w:tr w14:paraId="2399A51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元/KG</w:t>
            </w:r>
            <w:r>
              <w:rPr>
                <w:rFonts w:hint="eastAsia" w:ascii="仿宋" w:hAnsi="仿宋" w:eastAsia="仿宋" w:cs="仿宋"/>
                <w:b/>
                <w:bCs/>
                <w:color w:val="FF0000"/>
                <w:spacing w:val="-1"/>
                <w:sz w:val="24"/>
                <w:szCs w:val="24"/>
                <w:lang w:val="en-US" w:eastAsia="zh-CN"/>
              </w:rPr>
              <w:t xml:space="preserve"> </w:t>
            </w:r>
          </w:p>
        </w:tc>
      </w:tr>
      <w:tr w14:paraId="3E7630B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63822CB">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2025年4月 22日-2025年5月12日</w:t>
            </w:r>
          </w:p>
        </w:tc>
      </w:tr>
      <w:tr w14:paraId="0FC5F3A4">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A99B8C1">
            <w:pPr>
              <w:pStyle w:val="15"/>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12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12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12日12:00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12日12:00前澄清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（例：广东天元实业集团股份有限公司+2025年填充母粒年用量需求采购项目+TYA202504019</w:t>
            </w:r>
            <w:bookmarkStart w:id="7" w:name="_GoBack"/>
            <w:bookmarkEnd w:id="7"/>
            <w:r>
              <w:rPr>
                <w:rFonts w:hint="eastAsia" w:ascii="仿宋" w:hAnsi="仿宋" w:eastAsia="仿宋" w:cs="仿宋"/>
                <w:b/>
                <w:bCs/>
                <w:color w:val="FF0000"/>
                <w:sz w:val="24"/>
                <w:szCs w:val="20"/>
                <w:highlight w:val="yellow"/>
                <w:u w:val="single"/>
                <w:lang w:val="en-US" w:eastAsia="zh-CN"/>
              </w:rPr>
              <w:t>）</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493"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125"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2CDB0AA">
            <w:pPr>
              <w:pStyle w:val="15"/>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缴纳保证金时务必备注“2025年</w:t>
            </w:r>
            <w:r>
              <w:rPr>
                <w:rFonts w:hint="eastAsia" w:ascii="仿宋" w:hAnsi="仿宋" w:eastAsia="仿宋" w:cs="仿宋"/>
                <w:b/>
                <w:bCs/>
                <w:color w:val="auto"/>
                <w:sz w:val="24"/>
                <w:szCs w:val="20"/>
                <w:highlight w:val="yellow"/>
                <w:u w:val="none"/>
                <w:lang w:val="en-US" w:eastAsia="zh-CN"/>
              </w:rPr>
              <w:t>填充母粒</w:t>
            </w:r>
            <w:r>
              <w:rPr>
                <w:rFonts w:hint="eastAsia" w:ascii="仿宋" w:hAnsi="仿宋" w:eastAsia="仿宋" w:cs="仿宋"/>
                <w:b w:val="0"/>
                <w:bCs w:val="0"/>
                <w:color w:val="auto"/>
                <w:sz w:val="24"/>
                <w:szCs w:val="24"/>
                <w:u w:val="none"/>
                <w:lang w:val="en-US" w:eastAsia="zh-CN"/>
              </w:rPr>
              <w:t>投标保证金”</w:t>
            </w: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493"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DC074EA">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493"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493"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0CE144AD">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4098932">
            <w:pPr>
              <w:spacing w:line="276" w:lineRule="auto"/>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0元(本次招标无需标书购买费)</w:t>
            </w:r>
          </w:p>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color w:val="auto"/>
                <w:kern w:val="0"/>
                <w:sz w:val="24"/>
                <w:szCs w:val="24"/>
                <w:u w:val="none"/>
                <w:lang w:val="en-US" w:eastAsia="zh-CN" w:bidi="ar-SA"/>
              </w:rPr>
              <w:t>缴纳标书费时</w:t>
            </w:r>
            <w:r>
              <w:rPr>
                <w:rFonts w:hint="eastAsia" w:ascii="仿宋" w:hAnsi="仿宋" w:eastAsia="仿宋" w:cs="仿宋"/>
                <w:color w:val="auto"/>
                <w:sz w:val="24"/>
                <w:szCs w:val="24"/>
                <w:u w:val="none"/>
                <w:lang w:val="en-US" w:eastAsia="zh-CN"/>
              </w:rPr>
              <w:t>务必备注</w:t>
            </w:r>
            <w:r>
              <w:rPr>
                <w:rFonts w:hint="eastAsia" w:ascii="仿宋" w:hAnsi="仿宋" w:eastAsia="仿宋" w:cs="仿宋"/>
                <w:color w:val="auto"/>
                <w:kern w:val="0"/>
                <w:sz w:val="24"/>
                <w:szCs w:val="24"/>
                <w:u w:val="none"/>
                <w:lang w:val="en-US" w:eastAsia="zh-CN" w:bidi="ar-SA"/>
              </w:rPr>
              <w:t>“2025年周转、熏蒸、免检卡板、</w:t>
            </w:r>
            <w:r>
              <w:rPr>
                <w:rFonts w:hint="eastAsia" w:ascii="仿宋" w:hAnsi="仿宋" w:eastAsia="仿宋" w:cs="仿宋"/>
                <w:color w:val="auto"/>
                <w:sz w:val="24"/>
                <w:szCs w:val="24"/>
                <w:u w:val="none"/>
                <w:lang w:val="en-US" w:eastAsia="zh-CN"/>
              </w:rPr>
              <w:t>盖板</w:t>
            </w:r>
            <w:r>
              <w:rPr>
                <w:rFonts w:hint="eastAsia" w:ascii="仿宋" w:hAnsi="仿宋" w:eastAsia="仿宋" w:cs="仿宋"/>
                <w:color w:val="auto"/>
                <w:kern w:val="0"/>
                <w:sz w:val="24"/>
                <w:szCs w:val="24"/>
                <w:u w:val="none"/>
                <w:lang w:val="en-US" w:eastAsia="zh-CN" w:bidi="ar-SA"/>
              </w:rPr>
              <w:t>标书费”</w:t>
            </w:r>
          </w:p>
        </w:tc>
      </w:tr>
      <w:tr w14:paraId="7885E5A1">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19D19781">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5"/>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东莞/湖北/浙江基地</w:t>
            </w:r>
            <w:r>
              <w:rPr>
                <w:rFonts w:hint="eastAsia" w:ascii="仿宋" w:hAnsi="仿宋" w:eastAsia="仿宋" w:cs="仿宋"/>
                <w:b w:val="0"/>
                <w:bCs w:val="0"/>
                <w:color w:val="FF0000"/>
                <w:kern w:val="2"/>
                <w:sz w:val="24"/>
                <w:szCs w:val="24"/>
                <w:u w:val="single"/>
                <w:lang w:val="en-US" w:eastAsia="zh-CN" w:bidi="ar-SA"/>
              </w:rPr>
              <w:t>：</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493"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125"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493"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pStyle w:val="4"/>
        <w:bidi w:val="0"/>
        <w:rPr>
          <w:rFonts w:hint="eastAsia"/>
          <w:lang w:val="en-US" w:eastAsia="zh-CN"/>
        </w:rPr>
      </w:pPr>
      <w:r>
        <w:rPr>
          <w:rFonts w:hint="eastAsia"/>
          <w:lang w:val="en-US" w:eastAsia="zh-CN"/>
        </w:rPr>
        <w:t>一、廉洁要求</w:t>
      </w:r>
    </w:p>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5"/>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444C3D03">
      <w:pPr>
        <w:rPr>
          <w:rFonts w:hint="eastAsia" w:ascii="宋体" w:hAnsi="宋体" w:eastAsia="宋体" w:cs="宋体"/>
          <w:b/>
          <w:bCs/>
          <w:kern w:val="44"/>
          <w:sz w:val="48"/>
          <w:szCs w:val="48"/>
          <w:lang w:val="en-US" w:eastAsia="zh-CN" w:bidi="ar"/>
        </w:rPr>
      </w:pPr>
      <w:bookmarkStart w:id="2" w:name="_Toc23258"/>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2025年填充母粒年用量需求</w:t>
      </w:r>
      <w:r>
        <w:rPr>
          <w:rFonts w:hint="eastAsia" w:ascii="仿宋" w:hAnsi="仿宋" w:eastAsia="仿宋" w:cs="仿宋"/>
          <w:b w:val="0"/>
          <w:bCs w:val="0"/>
          <w:lang w:val="en-US" w:eastAsia="zh-CN"/>
        </w:rPr>
        <w:t>采购。</w:t>
      </w:r>
    </w:p>
    <w:p w14:paraId="42CBA819">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楷体" w:hAnsi="楷体" w:eastAsia="楷体" w:cs="楷体"/>
          <w:b/>
          <w:bCs/>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w:t>
      </w:r>
      <w:r>
        <w:rPr>
          <w:rFonts w:hint="eastAsia" w:ascii="仿宋" w:hAnsi="仿宋" w:eastAsia="仿宋" w:cs="仿宋"/>
          <w:b/>
          <w:bCs/>
          <w:color w:val="FF0000"/>
          <w:lang w:val="en-US" w:eastAsia="zh-CN"/>
        </w:rPr>
        <w:t>1014T</w:t>
      </w:r>
      <w:r>
        <w:rPr>
          <w:rFonts w:hint="eastAsia" w:ascii="仿宋" w:hAnsi="仿宋" w:eastAsia="仿宋" w:cs="仿宋"/>
          <w:b w:val="0"/>
          <w:bCs w:val="0"/>
          <w:lang w:val="en-US" w:eastAsia="zh-CN"/>
        </w:rPr>
        <w:t>，项目清单如下：</w:t>
      </w:r>
    </w:p>
    <w:tbl>
      <w:tblPr>
        <w:tblStyle w:val="19"/>
        <w:tblpPr w:leftFromText="180" w:rightFromText="180" w:vertAnchor="text" w:horzAnchor="page" w:tblpX="957" w:tblpY="470"/>
        <w:tblOverlap w:val="never"/>
        <w:tblW w:w="10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800"/>
        <w:gridCol w:w="3040"/>
        <w:gridCol w:w="1190"/>
        <w:gridCol w:w="1600"/>
        <w:gridCol w:w="1992"/>
      </w:tblGrid>
      <w:tr w14:paraId="60B6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35" w:type="dxa"/>
            <w:tcBorders>
              <w:top w:val="single" w:color="000000" w:sz="8" w:space="0"/>
              <w:left w:val="single" w:color="000000" w:sz="8" w:space="0"/>
              <w:bottom w:val="nil"/>
              <w:right w:val="single" w:color="000000" w:sz="8" w:space="0"/>
            </w:tcBorders>
            <w:shd w:val="clear" w:color="auto" w:fill="D0CECE"/>
            <w:vAlign w:val="center"/>
          </w:tcPr>
          <w:p w14:paraId="0E39BFB4">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00" w:type="dxa"/>
            <w:tcBorders>
              <w:top w:val="single" w:color="000000" w:sz="8" w:space="0"/>
              <w:left w:val="nil"/>
              <w:bottom w:val="nil"/>
              <w:right w:val="single" w:color="000000" w:sz="8" w:space="0"/>
            </w:tcBorders>
            <w:shd w:val="clear" w:color="auto" w:fill="D0CECE"/>
            <w:vAlign w:val="center"/>
          </w:tcPr>
          <w:p w14:paraId="3BE9D7E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物料编码</w:t>
            </w:r>
          </w:p>
        </w:tc>
        <w:tc>
          <w:tcPr>
            <w:tcW w:w="3040" w:type="dxa"/>
            <w:tcBorders>
              <w:top w:val="single" w:color="000000" w:sz="8" w:space="0"/>
              <w:left w:val="nil"/>
              <w:right w:val="single" w:color="000000" w:sz="8" w:space="0"/>
            </w:tcBorders>
            <w:shd w:val="clear" w:color="auto" w:fill="D0CECE"/>
            <w:vAlign w:val="center"/>
          </w:tcPr>
          <w:p w14:paraId="01D651D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190" w:type="dxa"/>
            <w:tcBorders>
              <w:top w:val="single" w:color="000000" w:sz="8" w:space="0"/>
              <w:left w:val="nil"/>
              <w:bottom w:val="nil"/>
              <w:right w:val="single" w:color="000000" w:sz="8" w:space="0"/>
            </w:tcBorders>
            <w:shd w:val="clear" w:color="auto" w:fill="D0CECE"/>
            <w:vAlign w:val="center"/>
          </w:tcPr>
          <w:p w14:paraId="0504366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1600" w:type="dxa"/>
            <w:tcBorders>
              <w:top w:val="single" w:color="000000" w:sz="8" w:space="0"/>
              <w:left w:val="nil"/>
              <w:right w:val="single" w:color="000000" w:sz="8" w:space="0"/>
            </w:tcBorders>
            <w:shd w:val="clear" w:color="auto" w:fill="D0CECE"/>
            <w:vAlign w:val="center"/>
          </w:tcPr>
          <w:p w14:paraId="5FFD891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年度用量(</w:t>
            </w:r>
            <w:r>
              <w:rPr>
                <w:rFonts w:hint="eastAsia" w:ascii="仿宋" w:hAnsi="仿宋" w:eastAsia="仿宋" w:cs="仿宋"/>
                <w:b/>
                <w:bCs/>
                <w:i w:val="0"/>
                <w:iCs w:val="0"/>
                <w:color w:val="FF0000"/>
                <w:kern w:val="0"/>
                <w:sz w:val="24"/>
                <w:szCs w:val="24"/>
                <w:u w:val="none"/>
                <w:lang w:val="en-US" w:eastAsia="zh-CN" w:bidi="ar"/>
              </w:rPr>
              <w:t>T</w:t>
            </w:r>
            <w:r>
              <w:rPr>
                <w:rFonts w:hint="eastAsia" w:ascii="仿宋" w:hAnsi="仿宋" w:eastAsia="仿宋" w:cs="仿宋"/>
                <w:b/>
                <w:bCs/>
                <w:i w:val="0"/>
                <w:iCs w:val="0"/>
                <w:color w:val="000000"/>
                <w:kern w:val="0"/>
                <w:sz w:val="24"/>
                <w:szCs w:val="24"/>
                <w:u w:val="none"/>
                <w:lang w:val="en-US" w:eastAsia="zh-CN" w:bidi="ar"/>
              </w:rPr>
              <w:t>)</w:t>
            </w:r>
          </w:p>
        </w:tc>
        <w:tc>
          <w:tcPr>
            <w:tcW w:w="1992" w:type="dxa"/>
            <w:tcBorders>
              <w:top w:val="single" w:color="000000" w:sz="8" w:space="0"/>
              <w:left w:val="single" w:color="000000" w:sz="8" w:space="0"/>
              <w:bottom w:val="nil"/>
              <w:right w:val="single" w:color="000000" w:sz="8" w:space="0"/>
            </w:tcBorders>
            <w:shd w:val="clear" w:color="auto" w:fill="D0CECE"/>
            <w:vAlign w:val="center"/>
          </w:tcPr>
          <w:p w14:paraId="75D5608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6F5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B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45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2020801030001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D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改性母粒-满版印刷3000目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5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25KG/包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E94A">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750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51BB">
            <w:pPr>
              <w:jc w:val="center"/>
              <w:rPr>
                <w:rFonts w:hint="eastAsia" w:ascii="仿宋" w:hAnsi="仿宋" w:eastAsia="仿宋" w:cs="仿宋"/>
                <w:i w:val="0"/>
                <w:iCs w:val="0"/>
                <w:color w:val="000000"/>
                <w:sz w:val="22"/>
                <w:szCs w:val="22"/>
                <w:u w:val="none"/>
              </w:rPr>
            </w:pPr>
          </w:p>
        </w:tc>
      </w:tr>
      <w:tr w14:paraId="7EE2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1A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8E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2020802040001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26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改性母粒-普通填充料1250目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0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25KG/包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3B5F">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66</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4D28">
            <w:pPr>
              <w:jc w:val="center"/>
              <w:rPr>
                <w:rFonts w:hint="eastAsia" w:ascii="仿宋" w:hAnsi="仿宋" w:eastAsia="仿宋" w:cs="仿宋"/>
                <w:i w:val="0"/>
                <w:iCs w:val="0"/>
                <w:color w:val="000000"/>
                <w:sz w:val="22"/>
                <w:szCs w:val="22"/>
                <w:u w:val="none"/>
              </w:rPr>
            </w:pPr>
          </w:p>
        </w:tc>
      </w:tr>
      <w:tr w14:paraId="4338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27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0EFE">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2020802010001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820C">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改性母粒-普通填充料1000目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0392">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748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198</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0B01">
            <w:pPr>
              <w:jc w:val="center"/>
              <w:rPr>
                <w:rFonts w:hint="eastAsia" w:ascii="仿宋" w:hAnsi="仿宋" w:eastAsia="仿宋" w:cs="仿宋"/>
                <w:i w:val="0"/>
                <w:iCs w:val="0"/>
                <w:color w:val="000000"/>
                <w:sz w:val="22"/>
                <w:szCs w:val="22"/>
                <w:u w:val="none"/>
              </w:rPr>
            </w:pPr>
          </w:p>
        </w:tc>
      </w:tr>
      <w:tr w14:paraId="00D9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162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6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D7A">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FF0000"/>
                <w:sz w:val="24"/>
                <w:szCs w:val="24"/>
                <w:u w:val="none"/>
                <w:lang w:val="en-US" w:eastAsia="zh-CN"/>
              </w:rPr>
              <w:t>1014</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B67E">
            <w:pPr>
              <w:jc w:val="center"/>
              <w:rPr>
                <w:rFonts w:hint="eastAsia" w:ascii="仿宋" w:hAnsi="仿宋" w:eastAsia="仿宋" w:cs="仿宋"/>
                <w:i w:val="0"/>
                <w:iCs w:val="0"/>
                <w:color w:val="000000"/>
                <w:sz w:val="22"/>
                <w:szCs w:val="22"/>
                <w:u w:val="none"/>
              </w:rPr>
            </w:pPr>
          </w:p>
        </w:tc>
      </w:tr>
    </w:tbl>
    <w:p w14:paraId="57B8EEFD">
      <w:pPr>
        <w:bidi w:val="0"/>
        <w:jc w:val="both"/>
        <w:rPr>
          <w:rFonts w:hint="eastAsia" w:ascii="楷体" w:hAnsi="楷体" w:eastAsia="楷体" w:cs="楷体"/>
          <w:b/>
          <w:bCs/>
          <w:lang w:val="en-US" w:eastAsia="zh-CN"/>
        </w:rPr>
      </w:pPr>
    </w:p>
    <w:p w14:paraId="657052FD">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表一：东莞总部填充母粒需求明细</w:t>
      </w:r>
    </w:p>
    <w:p w14:paraId="605FC608">
      <w:pPr>
        <w:spacing w:line="360" w:lineRule="auto"/>
        <w:rPr>
          <w:rFonts w:hint="eastAsia" w:ascii="仿宋" w:hAnsi="仿宋" w:eastAsia="仿宋" w:cs="仿宋"/>
          <w:b/>
          <w:bCs/>
          <w:sz w:val="24"/>
          <w:szCs w:val="20"/>
        </w:rPr>
      </w:pPr>
      <w:r>
        <w:rPr>
          <w:rFonts w:hint="eastAsia" w:ascii="仿宋" w:hAnsi="仿宋" w:eastAsia="仿宋" w:cs="仿宋"/>
          <w:b/>
          <w:bCs/>
          <w:sz w:val="24"/>
          <w:szCs w:val="20"/>
        </w:rPr>
        <w:t>注：具体采购金额以实际业务发生量为准</w:t>
      </w:r>
    </w:p>
    <w:p w14:paraId="0E3C0390">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14783217">
      <w:pPr>
        <w:pStyle w:val="4"/>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②</w:t>
      </w:r>
      <w:r>
        <w:rPr>
          <w:rFonts w:hint="eastAsia" w:ascii="仿宋" w:hAnsi="仿宋" w:eastAsia="仿宋" w:cs="仿宋"/>
          <w:b/>
          <w:bCs/>
          <w:color w:val="FF0000"/>
          <w:u w:val="single"/>
          <w:lang w:val="en-US" w:eastAsia="zh-CN"/>
        </w:rPr>
        <w:t>湖北厂区</w:t>
      </w:r>
      <w:r>
        <w:rPr>
          <w:rFonts w:hint="eastAsia" w:ascii="仿宋" w:hAnsi="仿宋" w:eastAsia="仿宋" w:cs="仿宋"/>
          <w:b w:val="0"/>
          <w:bCs w:val="0"/>
          <w:lang w:val="en-US" w:eastAsia="zh-CN"/>
        </w:rPr>
        <w:t>项目规模：本次招标共计1个合同包，总采购预估量为</w:t>
      </w:r>
      <w:r>
        <w:rPr>
          <w:rFonts w:hint="eastAsia" w:ascii="仿宋" w:hAnsi="仿宋" w:eastAsia="仿宋" w:cs="仿宋"/>
          <w:b/>
          <w:bCs/>
          <w:color w:val="FF0000"/>
          <w:lang w:val="en-US" w:eastAsia="zh-CN"/>
        </w:rPr>
        <w:t>642T</w:t>
      </w:r>
      <w:r>
        <w:rPr>
          <w:rFonts w:hint="eastAsia" w:ascii="仿宋" w:hAnsi="仿宋" w:eastAsia="仿宋" w:cs="仿宋"/>
          <w:b w:val="0"/>
          <w:bCs w:val="0"/>
          <w:lang w:val="en-US" w:eastAsia="zh-CN"/>
        </w:rPr>
        <w:t>，项目清单如下：</w:t>
      </w:r>
    </w:p>
    <w:tbl>
      <w:tblPr>
        <w:tblStyle w:val="19"/>
        <w:tblW w:w="10419"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800"/>
        <w:gridCol w:w="3030"/>
        <w:gridCol w:w="1200"/>
        <w:gridCol w:w="1580"/>
        <w:gridCol w:w="2179"/>
      </w:tblGrid>
      <w:tr w14:paraId="3CA5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8" w:space="0"/>
              <w:left w:val="single" w:color="000000" w:sz="8" w:space="0"/>
              <w:bottom w:val="single" w:color="000000" w:sz="8" w:space="0"/>
              <w:right w:val="single" w:color="000000" w:sz="4" w:space="0"/>
            </w:tcBorders>
            <w:shd w:val="clear" w:color="auto" w:fill="D0CECE"/>
            <w:vAlign w:val="center"/>
          </w:tcPr>
          <w:p w14:paraId="692ABDB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00" w:type="dxa"/>
            <w:tcBorders>
              <w:top w:val="single" w:color="000000" w:sz="8" w:space="0"/>
              <w:left w:val="single" w:color="000000" w:sz="4" w:space="0"/>
              <w:bottom w:val="single" w:color="000000" w:sz="8" w:space="0"/>
              <w:right w:val="single" w:color="000000" w:sz="4" w:space="0"/>
            </w:tcBorders>
            <w:shd w:val="clear" w:color="auto" w:fill="D0CECE"/>
            <w:vAlign w:val="center"/>
          </w:tcPr>
          <w:p w14:paraId="62BF9D3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3030" w:type="dxa"/>
            <w:tcBorders>
              <w:top w:val="single" w:color="000000" w:sz="8" w:space="0"/>
              <w:left w:val="single" w:color="000000" w:sz="4" w:space="0"/>
              <w:bottom w:val="single" w:color="000000" w:sz="8" w:space="0"/>
              <w:right w:val="single" w:color="000000" w:sz="4" w:space="0"/>
            </w:tcBorders>
            <w:shd w:val="clear" w:color="auto" w:fill="D0CECE"/>
            <w:vAlign w:val="center"/>
          </w:tcPr>
          <w:p w14:paraId="0B9FDF4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200" w:type="dxa"/>
            <w:tcBorders>
              <w:top w:val="single" w:color="000000" w:sz="8" w:space="0"/>
              <w:left w:val="single" w:color="000000" w:sz="4" w:space="0"/>
              <w:bottom w:val="single" w:color="000000" w:sz="8" w:space="0"/>
              <w:right w:val="single" w:color="000000" w:sz="8" w:space="0"/>
            </w:tcBorders>
            <w:shd w:val="clear" w:color="auto" w:fill="D0CECE"/>
            <w:noWrap/>
            <w:vAlign w:val="center"/>
          </w:tcPr>
          <w:p w14:paraId="673A241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580" w:type="dxa"/>
            <w:tcBorders>
              <w:top w:val="single" w:color="000000" w:sz="8" w:space="0"/>
              <w:left w:val="single" w:color="000000" w:sz="4" w:space="0"/>
              <w:bottom w:val="single" w:color="000000" w:sz="8" w:space="0"/>
              <w:right w:val="single" w:color="000000" w:sz="8" w:space="0"/>
            </w:tcBorders>
            <w:shd w:val="clear" w:color="auto" w:fill="D0CECE"/>
            <w:noWrap/>
            <w:vAlign w:val="center"/>
          </w:tcPr>
          <w:p w14:paraId="6E7C517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年度用量（</w:t>
            </w:r>
            <w:r>
              <w:rPr>
                <w:rFonts w:hint="eastAsia" w:ascii="仿宋" w:hAnsi="仿宋" w:eastAsia="仿宋" w:cs="仿宋"/>
                <w:b/>
                <w:bCs/>
                <w:i w:val="0"/>
                <w:iCs w:val="0"/>
                <w:color w:val="FF0000"/>
                <w:kern w:val="0"/>
                <w:sz w:val="24"/>
                <w:szCs w:val="24"/>
                <w:u w:val="none"/>
                <w:lang w:val="en-US" w:eastAsia="zh-CN" w:bidi="ar"/>
              </w:rPr>
              <w:t>T</w:t>
            </w:r>
            <w:r>
              <w:rPr>
                <w:rFonts w:hint="eastAsia" w:ascii="仿宋" w:hAnsi="仿宋" w:eastAsia="仿宋" w:cs="仿宋"/>
                <w:b/>
                <w:bCs/>
                <w:i w:val="0"/>
                <w:iCs w:val="0"/>
                <w:color w:val="000000"/>
                <w:kern w:val="0"/>
                <w:sz w:val="24"/>
                <w:szCs w:val="24"/>
                <w:u w:val="none"/>
                <w:lang w:val="en-US" w:eastAsia="zh-CN" w:bidi="ar"/>
              </w:rPr>
              <w:t>）</w:t>
            </w:r>
          </w:p>
        </w:tc>
        <w:tc>
          <w:tcPr>
            <w:tcW w:w="2179" w:type="dxa"/>
            <w:tcBorders>
              <w:top w:val="single" w:color="000000" w:sz="8" w:space="0"/>
              <w:left w:val="single" w:color="000000" w:sz="4" w:space="0"/>
              <w:bottom w:val="single" w:color="000000" w:sz="8" w:space="0"/>
              <w:right w:val="single" w:color="000000" w:sz="8" w:space="0"/>
            </w:tcBorders>
            <w:shd w:val="clear" w:color="auto" w:fill="D0CECE"/>
            <w:noWrap/>
            <w:vAlign w:val="center"/>
          </w:tcPr>
          <w:p w14:paraId="47ED745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3959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nil"/>
              <w:left w:val="single" w:color="000000" w:sz="8" w:space="0"/>
              <w:bottom w:val="single" w:color="000000" w:sz="4" w:space="0"/>
              <w:right w:val="single" w:color="000000" w:sz="4" w:space="0"/>
            </w:tcBorders>
            <w:shd w:val="clear" w:color="auto" w:fill="auto"/>
            <w:vAlign w:val="center"/>
          </w:tcPr>
          <w:p w14:paraId="3AB42479">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w:t>
            </w:r>
          </w:p>
        </w:tc>
        <w:tc>
          <w:tcPr>
            <w:tcW w:w="1800" w:type="dxa"/>
            <w:tcBorders>
              <w:top w:val="nil"/>
              <w:left w:val="single" w:color="000000" w:sz="4" w:space="0"/>
              <w:bottom w:val="single" w:color="000000" w:sz="4" w:space="0"/>
              <w:right w:val="single" w:color="000000" w:sz="4" w:space="0"/>
            </w:tcBorders>
            <w:shd w:val="clear" w:color="auto" w:fill="auto"/>
            <w:vAlign w:val="center"/>
          </w:tcPr>
          <w:p w14:paraId="6726815E">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2020801030001</w:t>
            </w:r>
          </w:p>
        </w:tc>
        <w:tc>
          <w:tcPr>
            <w:tcW w:w="3030" w:type="dxa"/>
            <w:tcBorders>
              <w:top w:val="nil"/>
              <w:left w:val="single" w:color="000000" w:sz="4" w:space="0"/>
              <w:bottom w:val="single" w:color="000000" w:sz="4" w:space="0"/>
              <w:right w:val="single" w:color="000000" w:sz="4" w:space="0"/>
            </w:tcBorders>
            <w:shd w:val="clear" w:color="auto" w:fill="auto"/>
            <w:vAlign w:val="center"/>
          </w:tcPr>
          <w:p w14:paraId="718E30D7">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改性母粒-满版印刷3000目</w:t>
            </w:r>
          </w:p>
        </w:tc>
        <w:tc>
          <w:tcPr>
            <w:tcW w:w="1200" w:type="dxa"/>
            <w:tcBorders>
              <w:top w:val="nil"/>
              <w:left w:val="single" w:color="000000" w:sz="4" w:space="0"/>
              <w:bottom w:val="single" w:color="000000" w:sz="4" w:space="0"/>
              <w:right w:val="single" w:color="000000" w:sz="8" w:space="0"/>
            </w:tcBorders>
            <w:shd w:val="clear" w:color="auto" w:fill="auto"/>
            <w:vAlign w:val="center"/>
          </w:tcPr>
          <w:p w14:paraId="5E02741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580" w:type="dxa"/>
            <w:tcBorders>
              <w:top w:val="nil"/>
              <w:left w:val="single" w:color="000000" w:sz="4" w:space="0"/>
              <w:bottom w:val="single" w:color="000000" w:sz="4" w:space="0"/>
              <w:right w:val="single" w:color="000000" w:sz="8" w:space="0"/>
            </w:tcBorders>
            <w:shd w:val="clear" w:color="auto" w:fill="auto"/>
            <w:vAlign w:val="center"/>
          </w:tcPr>
          <w:p w14:paraId="7F00457B">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w:t>
            </w:r>
          </w:p>
        </w:tc>
        <w:tc>
          <w:tcPr>
            <w:tcW w:w="2179" w:type="dxa"/>
            <w:tcBorders>
              <w:top w:val="nil"/>
              <w:left w:val="single" w:color="000000" w:sz="4" w:space="0"/>
              <w:bottom w:val="single" w:color="000000" w:sz="4" w:space="0"/>
              <w:right w:val="single" w:color="000000" w:sz="8" w:space="0"/>
            </w:tcBorders>
            <w:shd w:val="clear" w:color="auto" w:fill="auto"/>
            <w:vAlign w:val="center"/>
          </w:tcPr>
          <w:p w14:paraId="3B4F3F6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r>
      <w:tr w14:paraId="027F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F179D9">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269">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2020802010001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301D">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改性母粒-普通填充料1000目</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05B5FD">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5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89ACA1">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272</w:t>
            </w:r>
          </w:p>
        </w:tc>
        <w:tc>
          <w:tcPr>
            <w:tcW w:w="2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D5492E">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r>
      <w:tr w14:paraId="05A9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17427">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A0D1">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2020802040001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1227">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改性母粒-普通填充料1250目</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E1A5A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5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33D7EB">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21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3828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r>
      <w:tr w14:paraId="6AEC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0EE1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58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E2B1BEA">
            <w:pPr>
              <w:keepNext w:val="0"/>
              <w:keepLines w:val="0"/>
              <w:widowControl/>
              <w:suppressLineNumbers w:val="0"/>
              <w:jc w:val="center"/>
              <w:textAlignment w:val="center"/>
              <w:rPr>
                <w:rFonts w:hint="default" w:ascii="微软雅黑 Light" w:hAnsi="微软雅黑 Light" w:eastAsia="微软雅黑 Light" w:cs="微软雅黑 Light"/>
                <w:b/>
                <w:bCs/>
                <w:i w:val="0"/>
                <w:iCs w:val="0"/>
                <w:color w:val="FF0000"/>
                <w:kern w:val="2"/>
                <w:sz w:val="20"/>
                <w:szCs w:val="20"/>
                <w:u w:val="none"/>
                <w:lang w:val="en-US" w:eastAsia="zh-CN" w:bidi="ar-SA"/>
              </w:rPr>
            </w:pPr>
            <w:r>
              <w:rPr>
                <w:rFonts w:hint="eastAsia" w:ascii="仿宋" w:hAnsi="仿宋" w:eastAsia="仿宋" w:cs="仿宋"/>
                <w:b/>
                <w:bCs/>
                <w:i w:val="0"/>
                <w:iCs w:val="0"/>
                <w:color w:val="FF0000"/>
                <w:kern w:val="0"/>
                <w:sz w:val="22"/>
                <w:szCs w:val="22"/>
                <w:u w:val="none"/>
                <w:lang w:val="en-US" w:eastAsia="zh-CN" w:bidi="ar"/>
              </w:rPr>
              <w:t>642</w:t>
            </w:r>
          </w:p>
        </w:tc>
        <w:tc>
          <w:tcPr>
            <w:tcW w:w="2179"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3A523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6561561F">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表二：湖北厂区填充母粒需求明细</w:t>
      </w:r>
    </w:p>
    <w:p w14:paraId="4DC71099">
      <w:pPr>
        <w:spacing w:line="360" w:lineRule="auto"/>
        <w:rPr>
          <w:rFonts w:hint="eastAsia" w:ascii="仿宋" w:hAnsi="仿宋" w:eastAsia="仿宋" w:cs="仿宋"/>
          <w:b/>
          <w:bCs/>
          <w:sz w:val="24"/>
          <w:szCs w:val="20"/>
        </w:rPr>
      </w:pPr>
      <w:r>
        <w:rPr>
          <w:rFonts w:hint="eastAsia" w:ascii="仿宋" w:hAnsi="仿宋" w:eastAsia="仿宋" w:cs="仿宋"/>
          <w:b/>
          <w:bCs/>
          <w:sz w:val="24"/>
          <w:szCs w:val="20"/>
        </w:rPr>
        <w:t>注：具体采购金额以实际业务发生量为准</w:t>
      </w:r>
    </w:p>
    <w:p w14:paraId="157FB893">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1"/>
          <w:lang w:val="en-US" w:eastAsia="zh-CN"/>
        </w:rPr>
        <w:t>送货地址：湖北省黄冈市浠水县经济开发区散花工业园滨江五路2号</w:t>
      </w:r>
    </w:p>
    <w:p w14:paraId="7D595539">
      <w:pPr>
        <w:numPr>
          <w:ilvl w:val="0"/>
          <w:numId w:val="0"/>
        </w:numPr>
        <w:adjustRightInd w:val="0"/>
        <w:snapToGrid w:val="0"/>
        <w:spacing w:line="360" w:lineRule="auto"/>
        <w:ind w:firstLine="560" w:firstLineChars="200"/>
        <w:rPr>
          <w:rFonts w:hint="eastAsia" w:ascii="仿宋" w:hAnsi="仿宋" w:eastAsia="仿宋" w:cs="仿宋"/>
          <w:sz w:val="28"/>
          <w:szCs w:val="21"/>
          <w:vertAlign w:val="baseline"/>
          <w:lang w:val="en-US" w:eastAsia="zh-CN"/>
        </w:rPr>
      </w:pPr>
      <w:r>
        <w:rPr>
          <w:rFonts w:hint="eastAsia" w:ascii="仿宋" w:hAnsi="仿宋" w:eastAsia="仿宋" w:cs="仿宋"/>
          <w:sz w:val="28"/>
          <w:szCs w:val="28"/>
          <w:lang w:val="en-US" w:eastAsia="zh-CN"/>
        </w:rPr>
        <w:t>③</w:t>
      </w:r>
      <w:r>
        <w:rPr>
          <w:rFonts w:hint="eastAsia" w:ascii="仿宋" w:hAnsi="仿宋" w:eastAsia="仿宋" w:cs="仿宋"/>
          <w:b/>
          <w:bCs w:val="0"/>
          <w:color w:val="FF0000"/>
          <w:kern w:val="44"/>
          <w:sz w:val="28"/>
          <w:szCs w:val="48"/>
          <w:u w:val="single"/>
          <w:lang w:val="en-US" w:eastAsia="zh-CN" w:bidi="ar"/>
        </w:rPr>
        <w:t>浙江厂区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b/>
          <w:bCs/>
          <w:color w:val="FF0000"/>
          <w:sz w:val="28"/>
          <w:szCs w:val="28"/>
          <w:lang w:val="en-US" w:eastAsia="zh-CN"/>
        </w:rPr>
        <w:t>576T</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tbl>
      <w:tblPr>
        <w:tblStyle w:val="19"/>
        <w:tblW w:w="10432"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800"/>
        <w:gridCol w:w="3023"/>
        <w:gridCol w:w="1211"/>
        <w:gridCol w:w="1558"/>
        <w:gridCol w:w="2205"/>
      </w:tblGrid>
      <w:tr w14:paraId="1B5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5" w:type="dxa"/>
            <w:tcBorders>
              <w:top w:val="single" w:color="000000" w:sz="8" w:space="0"/>
              <w:left w:val="single" w:color="000000" w:sz="8" w:space="0"/>
              <w:bottom w:val="nil"/>
              <w:right w:val="single" w:color="000000" w:sz="4" w:space="0"/>
            </w:tcBorders>
            <w:shd w:val="clear" w:color="auto" w:fill="D0CECE"/>
            <w:vAlign w:val="center"/>
          </w:tcPr>
          <w:p w14:paraId="213B24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00" w:type="dxa"/>
            <w:tcBorders>
              <w:top w:val="single" w:color="000000" w:sz="8" w:space="0"/>
              <w:left w:val="single" w:color="000000" w:sz="8" w:space="0"/>
              <w:bottom w:val="nil"/>
              <w:right w:val="single" w:color="000000" w:sz="4" w:space="0"/>
            </w:tcBorders>
            <w:shd w:val="clear" w:color="auto" w:fill="D0CECE"/>
            <w:vAlign w:val="center"/>
          </w:tcPr>
          <w:p w14:paraId="0DF684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3023" w:type="dxa"/>
            <w:tcBorders>
              <w:top w:val="single" w:color="000000" w:sz="8" w:space="0"/>
              <w:left w:val="single" w:color="000000" w:sz="4" w:space="0"/>
              <w:bottom w:val="nil"/>
              <w:right w:val="single" w:color="000000" w:sz="4" w:space="0"/>
            </w:tcBorders>
            <w:shd w:val="clear" w:color="auto" w:fill="D0CECE"/>
            <w:vAlign w:val="center"/>
          </w:tcPr>
          <w:p w14:paraId="14500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r>
              <w:rPr>
                <w:rFonts w:hint="eastAsia" w:ascii="仿宋" w:hAnsi="仿宋" w:eastAsia="仿宋" w:cs="仿宋"/>
                <w:b/>
                <w:bCs/>
                <w:i w:val="0"/>
                <w:iCs w:val="0"/>
                <w:color w:val="000000"/>
                <w:kern w:val="0"/>
                <w:sz w:val="24"/>
                <w:szCs w:val="24"/>
                <w:u w:val="none"/>
                <w:lang w:val="en-US" w:eastAsia="zh-CN" w:bidi="ar"/>
              </w:rPr>
              <w:br w:type="textWrapping"/>
            </w:r>
          </w:p>
        </w:tc>
        <w:tc>
          <w:tcPr>
            <w:tcW w:w="1211" w:type="dxa"/>
            <w:tcBorders>
              <w:top w:val="single" w:color="000000" w:sz="8" w:space="0"/>
              <w:left w:val="single" w:color="000000" w:sz="4" w:space="0"/>
              <w:bottom w:val="nil"/>
              <w:right w:val="single" w:color="000000" w:sz="4" w:space="0"/>
            </w:tcBorders>
            <w:shd w:val="clear" w:color="auto" w:fill="D0CECE"/>
            <w:noWrap/>
            <w:vAlign w:val="center"/>
          </w:tcPr>
          <w:p w14:paraId="2244ED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558" w:type="dxa"/>
            <w:tcBorders>
              <w:top w:val="single" w:color="000000" w:sz="8" w:space="0"/>
              <w:left w:val="single" w:color="000000" w:sz="4" w:space="0"/>
              <w:bottom w:val="nil"/>
              <w:right w:val="single" w:color="000000" w:sz="8" w:space="0"/>
            </w:tcBorders>
            <w:shd w:val="clear" w:color="auto" w:fill="D0CECE"/>
            <w:noWrap/>
            <w:vAlign w:val="center"/>
          </w:tcPr>
          <w:p w14:paraId="46B673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年度用量(</w:t>
            </w:r>
            <w:r>
              <w:rPr>
                <w:rFonts w:hint="eastAsia" w:ascii="仿宋" w:hAnsi="仿宋" w:eastAsia="仿宋" w:cs="仿宋"/>
                <w:b/>
                <w:bCs/>
                <w:i w:val="0"/>
                <w:iCs w:val="0"/>
                <w:color w:val="FF0000"/>
                <w:kern w:val="0"/>
                <w:sz w:val="24"/>
                <w:szCs w:val="24"/>
                <w:u w:val="none"/>
                <w:lang w:val="en-US" w:eastAsia="zh-CN" w:bidi="ar"/>
              </w:rPr>
              <w:t>T</w:t>
            </w:r>
            <w:r>
              <w:rPr>
                <w:rFonts w:hint="eastAsia" w:ascii="仿宋" w:hAnsi="仿宋" w:eastAsia="仿宋" w:cs="仿宋"/>
                <w:b/>
                <w:bCs/>
                <w:i w:val="0"/>
                <w:iCs w:val="0"/>
                <w:color w:val="auto"/>
                <w:kern w:val="0"/>
                <w:sz w:val="24"/>
                <w:szCs w:val="24"/>
                <w:u w:val="none"/>
                <w:lang w:val="en-US" w:eastAsia="zh-CN" w:bidi="ar"/>
              </w:rPr>
              <w:t>)</w:t>
            </w:r>
          </w:p>
        </w:tc>
        <w:tc>
          <w:tcPr>
            <w:tcW w:w="2205" w:type="dxa"/>
            <w:tcBorders>
              <w:top w:val="single" w:color="000000" w:sz="8" w:space="0"/>
              <w:left w:val="single" w:color="000000" w:sz="4" w:space="0"/>
              <w:bottom w:val="nil"/>
              <w:right w:val="single" w:color="000000" w:sz="8" w:space="0"/>
            </w:tcBorders>
            <w:shd w:val="clear" w:color="auto" w:fill="D0CECE"/>
            <w:noWrap/>
            <w:vAlign w:val="center"/>
          </w:tcPr>
          <w:p w14:paraId="6241C29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1CD4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3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4A5F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18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3F63796">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2020801030001</w:t>
            </w:r>
          </w:p>
        </w:tc>
        <w:tc>
          <w:tcPr>
            <w:tcW w:w="30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17E3D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改性母粒-满版印刷3000目</w:t>
            </w:r>
          </w:p>
        </w:tc>
        <w:tc>
          <w:tcPr>
            <w:tcW w:w="121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3AEC1B">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55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BE3">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374</w:t>
            </w:r>
          </w:p>
        </w:tc>
        <w:tc>
          <w:tcPr>
            <w:tcW w:w="220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08424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r>
      <w:tr w14:paraId="2FB1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3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83C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2</w:t>
            </w:r>
          </w:p>
        </w:tc>
        <w:tc>
          <w:tcPr>
            <w:tcW w:w="18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0B9E1">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2020802010001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B5E">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改性母粒-普通填充料1000目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6A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5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38BD7C">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22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21C1E">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r>
      <w:tr w14:paraId="2546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3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30C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w:t>
            </w:r>
          </w:p>
        </w:tc>
        <w:tc>
          <w:tcPr>
            <w:tcW w:w="18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0CBC42">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2020802040001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AFF9">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改性母粒-普通填充料1250目</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6BA">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25KG/包</w:t>
            </w:r>
          </w:p>
        </w:tc>
        <w:tc>
          <w:tcPr>
            <w:tcW w:w="155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AE464">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22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63608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r>
      <w:tr w14:paraId="0F1D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669"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23D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558" w:type="dxa"/>
            <w:tcBorders>
              <w:top w:val="single" w:color="000000" w:sz="8" w:space="0"/>
              <w:left w:val="nil"/>
              <w:bottom w:val="single" w:color="000000" w:sz="8" w:space="0"/>
              <w:right w:val="single" w:color="000000" w:sz="8" w:space="0"/>
            </w:tcBorders>
            <w:shd w:val="clear" w:color="auto" w:fill="auto"/>
            <w:noWrap/>
            <w:vAlign w:val="center"/>
          </w:tcPr>
          <w:p w14:paraId="6E35090D">
            <w:pPr>
              <w:keepNext w:val="0"/>
              <w:keepLines w:val="0"/>
              <w:widowControl/>
              <w:suppressLineNumbers w:val="0"/>
              <w:jc w:val="center"/>
              <w:textAlignment w:val="center"/>
              <w:rPr>
                <w:rFonts w:hint="default" w:ascii="微软雅黑 Light" w:hAnsi="微软雅黑 Light" w:eastAsia="微软雅黑 Light" w:cs="微软雅黑 Light"/>
                <w:b/>
                <w:bCs/>
                <w:i w:val="0"/>
                <w:iCs w:val="0"/>
                <w:color w:val="000000"/>
                <w:kern w:val="2"/>
                <w:sz w:val="20"/>
                <w:szCs w:val="20"/>
                <w:u w:val="none"/>
                <w:lang w:val="en-US" w:eastAsia="zh-CN" w:bidi="ar-SA"/>
              </w:rPr>
            </w:pPr>
            <w:r>
              <w:rPr>
                <w:rFonts w:hint="eastAsia" w:ascii="微软雅黑 Light" w:hAnsi="微软雅黑 Light" w:eastAsia="微软雅黑 Light" w:cs="微软雅黑 Light"/>
                <w:b/>
                <w:bCs/>
                <w:i w:val="0"/>
                <w:iCs w:val="0"/>
                <w:color w:val="FF0000"/>
                <w:kern w:val="0"/>
                <w:sz w:val="20"/>
                <w:szCs w:val="20"/>
                <w:u w:val="none"/>
                <w:lang w:val="en-US" w:eastAsia="zh-CN" w:bidi="ar"/>
              </w:rPr>
              <w:t>576</w:t>
            </w:r>
          </w:p>
        </w:tc>
        <w:tc>
          <w:tcPr>
            <w:tcW w:w="2205" w:type="dxa"/>
            <w:tcBorders>
              <w:top w:val="single" w:color="000000" w:sz="8" w:space="0"/>
              <w:left w:val="nil"/>
              <w:bottom w:val="single" w:color="000000" w:sz="8" w:space="0"/>
              <w:right w:val="single" w:color="000000" w:sz="8" w:space="0"/>
            </w:tcBorders>
            <w:shd w:val="clear" w:color="auto" w:fill="auto"/>
            <w:noWrap/>
            <w:vAlign w:val="center"/>
          </w:tcPr>
          <w:p w14:paraId="266B7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1976AE9B">
      <w:pPr>
        <w:bidi w:val="0"/>
        <w:jc w:val="center"/>
        <w:rPr>
          <w:rFonts w:hint="default" w:ascii="楷体" w:hAnsi="楷体" w:eastAsia="楷体" w:cs="楷体"/>
          <w:b/>
          <w:bCs/>
          <w:lang w:val="en-US" w:eastAsia="zh-CN"/>
        </w:rPr>
      </w:pPr>
      <w:r>
        <w:rPr>
          <w:rFonts w:hint="eastAsia" w:ascii="楷体" w:hAnsi="楷体" w:eastAsia="楷体" w:cs="楷体"/>
          <w:b/>
          <w:bCs/>
          <w:lang w:val="en-US" w:eastAsia="zh-CN"/>
        </w:rPr>
        <w:t>表三：浙江填充母粒需求明细</w:t>
      </w:r>
    </w:p>
    <w:p w14:paraId="6DD7454D">
      <w:pPr>
        <w:spacing w:line="360" w:lineRule="auto"/>
        <w:rPr>
          <w:rFonts w:hint="eastAsia" w:ascii="仿宋" w:hAnsi="仿宋" w:eastAsia="仿宋" w:cs="仿宋"/>
          <w:b/>
          <w:bCs/>
          <w:sz w:val="24"/>
          <w:szCs w:val="20"/>
          <w:lang w:val="en-US" w:eastAsia="zh-CN"/>
        </w:rPr>
      </w:pPr>
      <w:r>
        <w:rPr>
          <w:rFonts w:hint="eastAsia" w:ascii="仿宋" w:hAnsi="仿宋" w:eastAsia="仿宋" w:cs="仿宋"/>
          <w:b/>
          <w:bCs/>
          <w:sz w:val="24"/>
          <w:szCs w:val="20"/>
          <w:lang w:val="en-US" w:eastAsia="zh-CN"/>
        </w:rPr>
        <w:t>注：具体采购金额以实际业务发生量为准</w:t>
      </w:r>
    </w:p>
    <w:p w14:paraId="2237FBE4">
      <w:pPr>
        <w:spacing w:line="360" w:lineRule="auto"/>
        <w:rPr>
          <w:rFonts w:hint="eastAsia" w:ascii="仿宋" w:hAnsi="仿宋" w:eastAsia="仿宋" w:cs="仿宋"/>
          <w:lang w:val="en-US" w:eastAsia="zh-CN"/>
        </w:rPr>
      </w:pPr>
      <w:r>
        <w:rPr>
          <w:rFonts w:hint="eastAsia" w:ascii="仿宋" w:hAnsi="仿宋" w:eastAsia="仿宋" w:cs="仿宋"/>
          <w:sz w:val="28"/>
          <w:szCs w:val="21"/>
          <w:lang w:val="en-US" w:eastAsia="zh-CN"/>
        </w:rPr>
        <w:t>送货地址：浙江省嘉兴市平湖市新埭镇平兴线杨庄浜段396号</w:t>
      </w:r>
    </w:p>
    <w:p w14:paraId="60B0212A">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25"/>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25"/>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25"/>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25"/>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0D68E39F">
      <w:pPr>
        <w:pStyle w:val="25"/>
        <w:spacing w:line="360" w:lineRule="auto"/>
        <w:ind w:firstLine="560" w:firstLineChars="200"/>
        <w:rPr>
          <w:rFonts w:hint="default" w:ascii="仿宋" w:hAnsi="仿宋" w:eastAsia="仿宋" w:cs="仿宋"/>
          <w:b w:val="0"/>
          <w:bCs w:val="0"/>
          <w:color w:val="FF0000"/>
          <w:kern w:val="2"/>
          <w:sz w:val="28"/>
          <w:szCs w:val="28"/>
          <w:u w:val="none"/>
          <w:lang w:val="en-US" w:eastAsia="zh-CN" w:bidi="ar-SA"/>
        </w:rPr>
      </w:pPr>
      <w:r>
        <w:rPr>
          <w:rFonts w:hint="eastAsia" w:ascii="仿宋" w:hAnsi="仿宋" w:eastAsia="仿宋" w:cs="仿宋"/>
          <w:b w:val="0"/>
          <w:bCs w:val="0"/>
          <w:color w:val="FF0000"/>
          <w:kern w:val="2"/>
          <w:sz w:val="28"/>
          <w:szCs w:val="28"/>
          <w:u w:val="none"/>
          <w:lang w:val="en-US" w:eastAsia="zh-CN" w:bidi="ar-SA"/>
        </w:rPr>
        <w:t>1.包装要求：中标方根据邀标方要求进行包装，包装费用由投标方承担</w:t>
      </w:r>
    </w:p>
    <w:p w14:paraId="234B5A14">
      <w:pPr>
        <w:ind w:firstLine="560" w:firstLineChars="200"/>
        <w:rPr>
          <w:rFonts w:hint="eastAsia" w:ascii="仿宋" w:hAnsi="仿宋" w:eastAsia="仿宋" w:cs="仿宋"/>
          <w:b w:val="0"/>
          <w:bCs w:val="0"/>
          <w:color w:val="FF0000"/>
          <w:kern w:val="2"/>
          <w:sz w:val="28"/>
          <w:szCs w:val="28"/>
          <w:u w:val="none"/>
          <w:lang w:val="en-US" w:eastAsia="zh-CN" w:bidi="ar-SA"/>
        </w:rPr>
      </w:pPr>
      <w:r>
        <w:rPr>
          <w:rFonts w:hint="eastAsia" w:ascii="仿宋" w:hAnsi="仿宋" w:eastAsia="仿宋" w:cs="仿宋"/>
          <w:b w:val="0"/>
          <w:bCs w:val="0"/>
          <w:color w:val="FF0000"/>
          <w:kern w:val="2"/>
          <w:sz w:val="28"/>
          <w:szCs w:val="28"/>
          <w:u w:val="none"/>
          <w:lang w:val="en-US" w:eastAsia="zh-CN" w:bidi="ar-SA"/>
        </w:rPr>
        <w:t>2.来料验货：针对中标方每批来料，招标方抽查10%进行验货，按照合同约定数量签收。</w:t>
      </w:r>
    </w:p>
    <w:p w14:paraId="4F5B05E5">
      <w:pPr>
        <w:ind w:firstLine="560" w:firstLineChars="200"/>
        <w:rPr>
          <w:rFonts w:hint="eastAsia" w:ascii="仿宋" w:hAnsi="仿宋" w:eastAsia="仿宋" w:cs="仿宋"/>
          <w:b w:val="0"/>
          <w:bCs w:val="0"/>
          <w:color w:val="FF0000"/>
          <w:kern w:val="2"/>
          <w:sz w:val="28"/>
          <w:szCs w:val="28"/>
          <w:u w:val="none"/>
          <w:lang w:val="en-US" w:eastAsia="zh-CN" w:bidi="ar-SA"/>
        </w:rPr>
      </w:pPr>
      <w:r>
        <w:rPr>
          <w:rFonts w:hint="eastAsia" w:ascii="仿宋" w:hAnsi="仿宋" w:eastAsia="仿宋" w:cs="仿宋"/>
          <w:b w:val="0"/>
          <w:bCs w:val="0"/>
          <w:color w:val="FF0000"/>
          <w:kern w:val="2"/>
          <w:sz w:val="28"/>
          <w:szCs w:val="28"/>
          <w:u w:val="none"/>
          <w:lang w:val="en-US" w:eastAsia="zh-CN" w:bidi="ar-SA"/>
        </w:rPr>
        <w:t>3.数量计算：以实际送货数量为准</w:t>
      </w:r>
    </w:p>
    <w:p w14:paraId="4B3482ED">
      <w:pPr>
        <w:numPr>
          <w:ilvl w:val="0"/>
          <w:numId w:val="0"/>
        </w:numPr>
        <w:spacing w:before="18" w:line="297" w:lineRule="auto"/>
        <w:ind w:right="-2" w:rightChars="0" w:firstLine="568" w:firstLineChars="200"/>
        <w:rPr>
          <w:rFonts w:hint="eastAsia" w:ascii="仿宋" w:hAnsi="仿宋" w:eastAsia="仿宋" w:cs="仿宋"/>
          <w:b w:val="0"/>
          <w:bCs w:val="0"/>
          <w:color w:val="FF0000"/>
          <w:spacing w:val="2"/>
          <w:kern w:val="2"/>
          <w:sz w:val="28"/>
          <w:szCs w:val="28"/>
          <w:u w:val="none"/>
          <w:lang w:val="en-US" w:eastAsia="zh-CN" w:bidi="ar-SA"/>
        </w:rPr>
      </w:pPr>
      <w:r>
        <w:rPr>
          <w:rFonts w:hint="eastAsia" w:ascii="仿宋" w:hAnsi="仿宋" w:eastAsia="仿宋" w:cs="仿宋"/>
          <w:b w:val="0"/>
          <w:bCs w:val="0"/>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03979591">
      <w:pPr>
        <w:numPr>
          <w:ilvl w:val="0"/>
          <w:numId w:val="0"/>
        </w:numPr>
        <w:spacing w:before="18" w:line="297" w:lineRule="auto"/>
        <w:ind w:right="-2" w:rightChars="0" w:firstLine="568" w:firstLineChars="200"/>
        <w:rPr>
          <w:rFonts w:hint="default" w:ascii="仿宋" w:hAnsi="仿宋" w:eastAsia="仿宋" w:cs="仿宋"/>
          <w:b w:val="0"/>
          <w:bCs w:val="0"/>
          <w:color w:val="FF0000"/>
          <w:spacing w:val="2"/>
          <w:kern w:val="2"/>
          <w:sz w:val="28"/>
          <w:szCs w:val="28"/>
          <w:u w:val="none"/>
          <w:lang w:val="en-US" w:eastAsia="zh-CN" w:bidi="ar-SA"/>
        </w:rPr>
      </w:pPr>
      <w:r>
        <w:rPr>
          <w:rFonts w:hint="eastAsia" w:ascii="仿宋" w:hAnsi="仿宋" w:eastAsia="仿宋" w:cs="仿宋"/>
          <w:b w:val="0"/>
          <w:bCs w:val="0"/>
          <w:color w:val="FF0000"/>
          <w:spacing w:val="2"/>
          <w:kern w:val="2"/>
          <w:sz w:val="28"/>
          <w:szCs w:val="28"/>
          <w:u w:val="none"/>
          <w:lang w:val="en-US" w:eastAsia="zh-CN" w:bidi="ar-SA"/>
        </w:rPr>
        <w:t>5.质量要求：按送样确认合格的品质</w:t>
      </w:r>
      <w:r>
        <w:rPr>
          <w:rFonts w:hint="eastAsia" w:ascii="仿宋" w:hAnsi="仿宋" w:eastAsia="仿宋" w:cs="仿宋"/>
          <w:b w:val="0"/>
          <w:bCs w:val="0"/>
          <w:color w:val="FF0000"/>
          <w:kern w:val="2"/>
          <w:sz w:val="28"/>
          <w:szCs w:val="28"/>
          <w:u w:val="none"/>
          <w:lang w:val="en-US" w:eastAsia="zh-CN" w:bidi="ar-SA"/>
        </w:rPr>
        <w:t>。</w:t>
      </w:r>
    </w:p>
    <w:p w14:paraId="700AEC6F">
      <w:pPr>
        <w:numPr>
          <w:ilvl w:val="0"/>
          <w:numId w:val="0"/>
        </w:numPr>
        <w:spacing w:line="360" w:lineRule="auto"/>
        <w:ind w:firstLine="568" w:firstLineChars="200"/>
        <w:rPr>
          <w:rFonts w:hint="eastAsia" w:ascii="仿宋" w:hAnsi="仿宋" w:eastAsia="仿宋" w:cs="仿宋"/>
          <w:b w:val="0"/>
          <w:bCs w:val="0"/>
          <w:color w:val="FF0000"/>
          <w:spacing w:val="2"/>
          <w:kern w:val="2"/>
          <w:sz w:val="28"/>
          <w:szCs w:val="28"/>
          <w:u w:val="none"/>
          <w:lang w:val="en-US" w:eastAsia="zh-CN" w:bidi="ar-SA"/>
        </w:rPr>
      </w:pPr>
      <w:r>
        <w:rPr>
          <w:rFonts w:hint="eastAsia" w:ascii="仿宋" w:hAnsi="仿宋" w:eastAsia="仿宋" w:cs="仿宋"/>
          <w:b w:val="0"/>
          <w:bCs w:val="0"/>
          <w:color w:val="FF0000"/>
          <w:spacing w:val="2"/>
          <w:kern w:val="2"/>
          <w:sz w:val="28"/>
          <w:szCs w:val="28"/>
          <w:u w:val="none"/>
          <w:lang w:val="en-US" w:eastAsia="zh-CN" w:bidi="ar-SA"/>
        </w:rPr>
        <w:t>6.技术参数明细：详见下表</w:t>
      </w:r>
    </w:p>
    <w:p w14:paraId="1895924E">
      <w:pPr>
        <w:pageBreakBefore w:val="0"/>
        <w:widowControl w:val="0"/>
        <w:kinsoku/>
        <w:wordWrap/>
        <w:overflowPunct/>
        <w:topLinePunct w:val="0"/>
        <w:bidi w:val="0"/>
        <w:snapToGrid/>
        <w:spacing w:line="360" w:lineRule="auto"/>
        <w:jc w:val="both"/>
        <w:textAlignment w:val="auto"/>
      </w:pPr>
      <w:r>
        <w:drawing>
          <wp:inline distT="0" distB="0" distL="114300" distR="114300">
            <wp:extent cx="6448425" cy="2319655"/>
            <wp:effectExtent l="0" t="0" r="952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448425" cy="2319655"/>
                    </a:xfrm>
                    <a:prstGeom prst="rect">
                      <a:avLst/>
                    </a:prstGeom>
                    <a:noFill/>
                    <a:ln>
                      <a:noFill/>
                    </a:ln>
                  </pic:spPr>
                </pic:pic>
              </a:graphicData>
            </a:graphic>
          </wp:inline>
        </w:drawing>
      </w:r>
    </w:p>
    <w:p w14:paraId="01F99729">
      <w:r>
        <w:br w:type="page"/>
      </w:r>
    </w:p>
    <w:p w14:paraId="7F5ED5B1">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57C5DAD1"/>
    <w:p w14:paraId="5E362715">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b/>
          <w:bCs/>
          <w:color w:val="FF0000"/>
          <w:sz w:val="28"/>
          <w:szCs w:val="28"/>
          <w:lang w:val="en-US" w:eastAsia="zh-CN"/>
        </w:rPr>
        <w:t>详细见附件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10DE73F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附件一：</w:t>
      </w:r>
      <w:r>
        <w:rPr>
          <w:rFonts w:hint="eastAsia" w:ascii="仿宋" w:hAnsi="仿宋" w:eastAsia="仿宋" w:cs="仿宋"/>
          <w:color w:val="auto"/>
          <w:sz w:val="28"/>
          <w:szCs w:val="28"/>
        </w:rPr>
        <w:t>投标文件封面</w:t>
      </w:r>
    </w:p>
    <w:p w14:paraId="361A0D4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附件二：</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4BE60BA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附件三：资格证明（投标保证金及标书费缴纳凭证复印件、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772E54F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附件四：</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8156E3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附件五：技术规格偏离表</w:t>
      </w:r>
    </w:p>
    <w:p w14:paraId="5271222C">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附件六：法定代表人授权书、法人授权代表身份证（复印件）</w:t>
      </w:r>
    </w:p>
    <w:p w14:paraId="3E34FA0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附件七：关系报备表</w:t>
      </w:r>
    </w:p>
    <w:p w14:paraId="0FB2246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附件八：投标人廉洁承诺书</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附件九：供应商调查问卷</w:t>
      </w:r>
    </w:p>
    <w:p w14:paraId="24A13D2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附件十：</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29B89F8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如供应商已经建档合作，则不需要提供以上全部投标附件，仅需要提供【附件四：</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附件六：法定代表人授权书、法人授权代表身份证（复印件）</w:t>
      </w:r>
      <w:r>
        <w:rPr>
          <w:rFonts w:hint="eastAsia" w:ascii="仿宋" w:hAnsi="仿宋" w:eastAsia="仿宋" w:cs="仿宋"/>
          <w:b/>
          <w:bCs/>
          <w:color w:val="FF0000"/>
          <w:sz w:val="28"/>
          <w:szCs w:val="28"/>
          <w:lang w:val="en-US" w:eastAsia="zh-CN"/>
        </w:rPr>
        <w:t>】</w:t>
      </w:r>
    </w:p>
    <w:p w14:paraId="66A9E8C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2A4530A4">
      <w:pPr>
        <w:rPr>
          <w:rFonts w:hint="eastAsia"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32"/>
          <w:szCs w:val="32"/>
          <w:lang w:val="en-US" w:eastAsia="zh-CN" w:bidi="ar-SA"/>
        </w:rPr>
      </w:pPr>
    </w:p>
    <w:p w14:paraId="4AF67A17">
      <w:pPr>
        <w:rPr>
          <w:rFonts w:hint="eastAsia" w:ascii="仿宋" w:hAnsi="仿宋" w:eastAsia="仿宋" w:cs="仿宋"/>
          <w:b/>
          <w:bCs/>
          <w:color w:val="FF0000"/>
          <w:kern w:val="2"/>
          <w:sz w:val="32"/>
          <w:szCs w:val="32"/>
          <w:lang w:val="en-US" w:eastAsia="zh-CN" w:bidi="ar-SA"/>
        </w:rPr>
      </w:pPr>
    </w:p>
    <w:p w14:paraId="48BE82A7">
      <w:pPr>
        <w:rPr>
          <w:rFonts w:hint="eastAsia" w:ascii="仿宋" w:hAnsi="仿宋" w:eastAsia="仿宋" w:cs="仿宋"/>
          <w:b/>
          <w:bCs/>
          <w:color w:val="FF0000"/>
          <w:kern w:val="2"/>
          <w:sz w:val="32"/>
          <w:szCs w:val="32"/>
          <w:lang w:val="en-US" w:eastAsia="zh-CN" w:bidi="ar-SA"/>
        </w:rPr>
      </w:pPr>
    </w:p>
    <w:p w14:paraId="74AF873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3"/>
        <w:rPr>
          <w:rFonts w:hint="eastAsia"/>
        </w:rPr>
      </w:pPr>
    </w:p>
    <w:p w14:paraId="42F32A77">
      <w:pPr>
        <w:bidi w:val="0"/>
        <w:rPr>
          <w:rFonts w:hint="eastAsia"/>
        </w:rPr>
      </w:pPr>
    </w:p>
    <w:p w14:paraId="487640AA">
      <w:pPr>
        <w:pStyle w:val="25"/>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25"/>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25"/>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25"/>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25"/>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4036387C">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26AAD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1B21A78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ECC45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4DC088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09B2082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29EAC4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145BAF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0B4466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D04626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118A9D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3E4CDB8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7E8D70D">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14:paraId="5865717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val="0"/>
          <w:bCs w:val="0"/>
          <w:sz w:val="24"/>
          <w:szCs w:val="24"/>
          <w:lang w:eastAsia="zh-CN"/>
        </w:rPr>
      </w:pPr>
      <w:r>
        <w:rPr>
          <w:rFonts w:hint="eastAsia" w:ascii="仿宋" w:hAnsi="仿宋" w:eastAsia="仿宋" w:cs="仿宋"/>
          <w:b/>
          <w:bCs/>
          <w:color w:val="auto"/>
          <w:sz w:val="24"/>
          <w:szCs w:val="24"/>
          <w:lang w:val="en-US" w:eastAsia="zh-CN"/>
        </w:rPr>
        <w:t>附件四 东莞、湖北、浙江三个基地报价清单</w:t>
      </w:r>
      <w:r>
        <w:rPr>
          <w:rFonts w:hint="eastAsia" w:ascii="仿宋" w:hAnsi="仿宋" w:eastAsia="仿宋" w:cs="仿宋"/>
          <w:sz w:val="24"/>
          <w:szCs w:val="24"/>
          <w:lang w:eastAsia="zh-CN"/>
        </w:rPr>
        <w:br w:type="textWrapping"/>
      </w:r>
      <w:r>
        <w:rPr>
          <w:rFonts w:hint="eastAsia" w:ascii="仿宋" w:hAnsi="仿宋" w:eastAsia="仿宋" w:cs="仿宋"/>
          <w:b/>
          <w:bCs/>
          <w:sz w:val="24"/>
          <w:szCs w:val="24"/>
          <w:lang w:eastAsia="zh-CN"/>
        </w:rPr>
        <w:t>报价说明及要求：</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2CCDBD28">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1C2B8E69">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投标方根据自身条件三个基地选择性报价。</w:t>
      </w:r>
    </w:p>
    <w:p w14:paraId="0534A45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元/KG</w:t>
      </w:r>
      <w:r>
        <w:rPr>
          <w:rFonts w:hint="eastAsia" w:ascii="仿宋" w:hAnsi="仿宋" w:eastAsia="仿宋" w:cs="仿宋"/>
          <w:b/>
          <w:bCs/>
          <w:color w:val="FF0000"/>
          <w:spacing w:val="-1"/>
          <w:sz w:val="24"/>
          <w:szCs w:val="24"/>
          <w:lang w:val="en-US" w:eastAsia="zh-CN"/>
        </w:rPr>
        <w:t xml:space="preserve">  或  </w:t>
      </w:r>
      <w:r>
        <w:rPr>
          <w:rFonts w:hint="eastAsia" w:ascii="仿宋" w:hAnsi="仿宋" w:eastAsia="仿宋" w:cs="仿宋"/>
          <w:b/>
          <w:bCs/>
          <w:color w:val="FF0000"/>
          <w:spacing w:val="-1"/>
          <w:sz w:val="24"/>
          <w:szCs w:val="24"/>
          <w:u w:val="single"/>
          <w:lang w:val="en-US" w:eastAsia="zh-CN"/>
        </w:rPr>
        <w:t>元/T</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p>
    <w:p w14:paraId="5D0398D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详细地址如下：</w:t>
      </w:r>
    </w:p>
    <w:p w14:paraId="6FD14F9B">
      <w:pPr>
        <w:spacing w:line="360" w:lineRule="auto"/>
        <w:rPr>
          <w:rFonts w:hint="eastAsia" w:ascii="仿宋" w:hAnsi="仿宋" w:eastAsia="仿宋" w:cs="仿宋"/>
          <w:color w:val="FF0000"/>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color w:val="FF0000"/>
          <w:sz w:val="28"/>
          <w:szCs w:val="28"/>
          <w:u w:val="none"/>
          <w:lang w:val="en-US" w:eastAsia="zh-CN"/>
        </w:rPr>
        <w:t>广东省东莞市清溪镇青滨东路128号天元股份</w:t>
      </w:r>
    </w:p>
    <w:p w14:paraId="645921DD">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color w:val="FF0000"/>
          <w:sz w:val="28"/>
          <w:szCs w:val="21"/>
          <w:lang w:val="en-US" w:eastAsia="zh-CN"/>
        </w:rPr>
        <w:t>湖北省黄冈市浠水县经济开发区散花工业园滨江五路2号</w:t>
      </w:r>
    </w:p>
    <w:p w14:paraId="494FD80D">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color w:val="FF0000"/>
          <w:sz w:val="28"/>
          <w:szCs w:val="21"/>
          <w:lang w:val="en-US" w:eastAsia="zh-CN"/>
        </w:rPr>
        <w:t>浙江省嘉兴市平湖市新埭镇平兴线杨庄浜段396号</w:t>
      </w:r>
    </w:p>
    <w:p w14:paraId="681D92C9">
      <w:pPr>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br w:type="page"/>
      </w:r>
    </w:p>
    <w:p w14:paraId="75F8BDC2">
      <w:pPr>
        <w:snapToGrid w:val="0"/>
        <w:ind w:firstLine="3614" w:firstLineChars="900"/>
        <w:jc w:val="left"/>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horzAnchor="page" w:tblpX="802" w:tblpY="574"/>
        <w:tblOverlap w:val="never"/>
        <w:tblW w:w="103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1665"/>
        <w:gridCol w:w="1575"/>
        <w:gridCol w:w="1020"/>
        <w:gridCol w:w="1395"/>
        <w:gridCol w:w="1710"/>
        <w:gridCol w:w="2476"/>
      </w:tblGrid>
      <w:tr w14:paraId="0BD3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300E">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BD9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物料编码</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3D4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521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E295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预采数量</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D567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价格（含税运）</w:t>
            </w: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608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收货地址</w:t>
            </w:r>
          </w:p>
        </w:tc>
      </w:tr>
      <w:tr w14:paraId="3C22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D4C4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C6DF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2020801030001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10C2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改性母粒-满版印刷3000目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8787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25KG/包</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2EBD">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750T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112E">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807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东莞市清溪镇</w:t>
            </w:r>
          </w:p>
        </w:tc>
      </w:tr>
      <w:tr w14:paraId="4A95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57982">
            <w:pPr>
              <w:jc w:val="center"/>
              <w:rPr>
                <w:rFonts w:hint="eastAsia" w:ascii="仿宋" w:hAnsi="仿宋" w:eastAsia="仿宋" w:cs="仿宋"/>
                <w:b/>
                <w:bCs/>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B7201">
            <w:pPr>
              <w:jc w:val="center"/>
              <w:rPr>
                <w:rFonts w:hint="eastAsia" w:ascii="仿宋" w:hAnsi="仿宋" w:eastAsia="仿宋" w:cs="仿宋"/>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3C590">
            <w:pPr>
              <w:jc w:val="center"/>
              <w:rPr>
                <w:rFonts w:hint="eastAsia" w:ascii="仿宋" w:hAnsi="仿宋" w:eastAsia="仿宋" w:cs="仿宋"/>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F923B">
            <w:pPr>
              <w:jc w:val="center"/>
              <w:rPr>
                <w:rFonts w:hint="eastAsia" w:ascii="仿宋" w:hAnsi="仿宋" w:eastAsia="仿宋" w:cs="仿宋"/>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645C">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374T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5601">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0AC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浙江省嘉兴市</w:t>
            </w:r>
          </w:p>
        </w:tc>
      </w:tr>
      <w:tr w14:paraId="50A3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A5BEC">
            <w:pPr>
              <w:jc w:val="center"/>
              <w:rPr>
                <w:rFonts w:hint="eastAsia" w:ascii="仿宋" w:hAnsi="仿宋" w:eastAsia="仿宋" w:cs="仿宋"/>
                <w:b/>
                <w:bCs/>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06111">
            <w:pPr>
              <w:jc w:val="center"/>
              <w:rPr>
                <w:rFonts w:hint="eastAsia" w:ascii="仿宋" w:hAnsi="仿宋" w:eastAsia="仿宋" w:cs="仿宋"/>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91CC6">
            <w:pPr>
              <w:jc w:val="center"/>
              <w:rPr>
                <w:rFonts w:hint="eastAsia" w:ascii="仿宋" w:hAnsi="仿宋" w:eastAsia="仿宋" w:cs="仿宋"/>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5ED57">
            <w:pPr>
              <w:jc w:val="center"/>
              <w:rPr>
                <w:rFonts w:hint="eastAsia" w:ascii="仿宋" w:hAnsi="仿宋" w:eastAsia="仿宋" w:cs="仿宋"/>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D62B">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238T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B9E7">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EEB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湖北省浠水县</w:t>
            </w:r>
          </w:p>
        </w:tc>
      </w:tr>
      <w:tr w14:paraId="63DE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910F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6107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2020802010001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F360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改性母粒-普通填充料1000目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F335D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25KG/包</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F8AF">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198T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E4F0">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866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东莞市清溪镇</w:t>
            </w:r>
          </w:p>
        </w:tc>
      </w:tr>
      <w:tr w14:paraId="0B77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96018">
            <w:pPr>
              <w:jc w:val="center"/>
              <w:rPr>
                <w:rFonts w:hint="eastAsia" w:ascii="仿宋" w:hAnsi="仿宋" w:eastAsia="仿宋" w:cs="仿宋"/>
                <w:b/>
                <w:bCs/>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4BA7E">
            <w:pPr>
              <w:jc w:val="center"/>
              <w:rPr>
                <w:rFonts w:hint="eastAsia" w:ascii="仿宋" w:hAnsi="仿宋" w:eastAsia="仿宋" w:cs="仿宋"/>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DC189">
            <w:pPr>
              <w:jc w:val="center"/>
              <w:rPr>
                <w:rFonts w:hint="eastAsia" w:ascii="仿宋" w:hAnsi="仿宋" w:eastAsia="仿宋" w:cs="仿宋"/>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7931B">
            <w:pPr>
              <w:jc w:val="center"/>
              <w:rPr>
                <w:rFonts w:hint="eastAsia" w:ascii="仿宋" w:hAnsi="仿宋" w:eastAsia="仿宋" w:cs="仿宋"/>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FF9D">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136T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3E708">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1DB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浙江省嘉兴市</w:t>
            </w:r>
          </w:p>
        </w:tc>
      </w:tr>
      <w:tr w14:paraId="2F81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23F47">
            <w:pPr>
              <w:jc w:val="center"/>
              <w:rPr>
                <w:rFonts w:hint="eastAsia" w:ascii="仿宋" w:hAnsi="仿宋" w:eastAsia="仿宋" w:cs="仿宋"/>
                <w:b/>
                <w:bCs/>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DF8E3">
            <w:pPr>
              <w:jc w:val="center"/>
              <w:rPr>
                <w:rFonts w:hint="eastAsia" w:ascii="仿宋" w:hAnsi="仿宋" w:eastAsia="仿宋" w:cs="仿宋"/>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63526">
            <w:pPr>
              <w:jc w:val="center"/>
              <w:rPr>
                <w:rFonts w:hint="eastAsia" w:ascii="仿宋" w:hAnsi="仿宋" w:eastAsia="仿宋" w:cs="仿宋"/>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28342">
            <w:pPr>
              <w:jc w:val="center"/>
              <w:rPr>
                <w:rFonts w:hint="eastAsia" w:ascii="仿宋" w:hAnsi="仿宋" w:eastAsia="仿宋" w:cs="仿宋"/>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D08B">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272T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9E0A">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60F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湖北省浠水县</w:t>
            </w:r>
          </w:p>
        </w:tc>
      </w:tr>
      <w:tr w14:paraId="4A3C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6C24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99C1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2020802040001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5F8D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改性母粒-普通填充料1250目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3746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25KG/包</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DB74">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66T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CD45">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53C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东莞市清溪镇</w:t>
            </w:r>
          </w:p>
        </w:tc>
      </w:tr>
      <w:tr w14:paraId="5C79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9DDBE">
            <w:pPr>
              <w:jc w:val="center"/>
              <w:rPr>
                <w:rFonts w:hint="eastAsia" w:ascii="仿宋" w:hAnsi="仿宋" w:eastAsia="仿宋" w:cs="仿宋"/>
                <w:b/>
                <w:bCs/>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8C0DF">
            <w:pPr>
              <w:jc w:val="center"/>
              <w:rPr>
                <w:rFonts w:hint="eastAsia" w:ascii="仿宋" w:hAnsi="仿宋" w:eastAsia="仿宋" w:cs="仿宋"/>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65BBE">
            <w:pPr>
              <w:jc w:val="center"/>
              <w:rPr>
                <w:rFonts w:hint="eastAsia" w:ascii="仿宋" w:hAnsi="仿宋" w:eastAsia="仿宋" w:cs="仿宋"/>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17F51">
            <w:pPr>
              <w:jc w:val="center"/>
              <w:rPr>
                <w:rFonts w:hint="eastAsia" w:ascii="仿宋" w:hAnsi="仿宋" w:eastAsia="仿宋" w:cs="仿宋"/>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10E98">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66T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EBA3">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F7A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浙江省嘉兴市</w:t>
            </w:r>
          </w:p>
        </w:tc>
      </w:tr>
      <w:tr w14:paraId="14C4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89394">
            <w:pPr>
              <w:jc w:val="center"/>
              <w:rPr>
                <w:rFonts w:hint="eastAsia" w:ascii="仿宋" w:hAnsi="仿宋" w:eastAsia="仿宋" w:cs="仿宋"/>
                <w:b/>
                <w:bCs/>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FF0E3">
            <w:pPr>
              <w:jc w:val="center"/>
              <w:rPr>
                <w:rFonts w:hint="eastAsia" w:ascii="仿宋" w:hAnsi="仿宋" w:eastAsia="仿宋" w:cs="仿宋"/>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89B83">
            <w:pPr>
              <w:jc w:val="center"/>
              <w:rPr>
                <w:rFonts w:hint="eastAsia" w:ascii="仿宋" w:hAnsi="仿宋" w:eastAsia="仿宋" w:cs="仿宋"/>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BBCEB">
            <w:pPr>
              <w:jc w:val="center"/>
              <w:rPr>
                <w:rFonts w:hint="eastAsia" w:ascii="仿宋" w:hAnsi="仿宋" w:eastAsia="仿宋" w:cs="仿宋"/>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72B5">
            <w:pPr>
              <w:keepNext w:val="0"/>
              <w:keepLines w:val="0"/>
              <w:widowControl/>
              <w:suppressLineNumbers w:val="0"/>
              <w:jc w:val="center"/>
              <w:textAlignment w:val="center"/>
              <w:rPr>
                <w:rFonts w:hint="default" w:ascii="Times New Roman" w:hAnsi="Times New Roman" w:eastAsia="宋体" w:cs="Times New Roman"/>
                <w:b/>
                <w:bCs/>
                <w:i w:val="0"/>
                <w:iCs w:val="0"/>
                <w:color w:val="FF0000"/>
                <w:sz w:val="20"/>
                <w:szCs w:val="20"/>
                <w:u w:val="none"/>
              </w:rPr>
            </w:pPr>
            <w:r>
              <w:rPr>
                <w:rFonts w:hint="default" w:ascii="Times New Roman" w:hAnsi="Times New Roman" w:eastAsia="宋体" w:cs="Times New Roman"/>
                <w:b/>
                <w:bCs/>
                <w:i w:val="0"/>
                <w:iCs w:val="0"/>
                <w:color w:val="FF0000"/>
                <w:kern w:val="0"/>
                <w:sz w:val="20"/>
                <w:szCs w:val="20"/>
                <w:u w:val="none"/>
                <w:lang w:val="en-US" w:eastAsia="zh-CN" w:bidi="ar"/>
              </w:rPr>
              <w:t>66T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E5AE">
            <w:pPr>
              <w:jc w:val="center"/>
              <w:rPr>
                <w:rFonts w:hint="eastAsia" w:ascii="仿宋" w:hAnsi="仿宋" w:eastAsia="仿宋" w:cs="仿宋"/>
                <w:b/>
                <w:bCs/>
                <w:i w:val="0"/>
                <w:iCs w:val="0"/>
                <w:color w:val="000000"/>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FB4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湖北省浠水县</w:t>
            </w:r>
          </w:p>
        </w:tc>
      </w:tr>
    </w:tbl>
    <w:p w14:paraId="79E6B1FE">
      <w:pPr>
        <w:spacing w:line="360" w:lineRule="auto"/>
        <w:jc w:val="left"/>
        <w:rPr>
          <w:rFonts w:hint="eastAsia" w:ascii="仿宋" w:hAnsi="仿宋" w:eastAsia="仿宋" w:cs="仿宋"/>
          <w:b/>
          <w:bCs/>
          <w:color w:val="FF0000"/>
          <w:sz w:val="28"/>
          <w:szCs w:val="21"/>
          <w:lang w:val="en-US" w:eastAsia="zh-CN"/>
        </w:rPr>
      </w:pPr>
      <w:r>
        <w:rPr>
          <w:rFonts w:hint="eastAsia" w:ascii="仿宋" w:hAnsi="仿宋" w:eastAsia="仿宋" w:cs="仿宋"/>
          <w:b/>
          <w:bCs/>
          <w:color w:val="FF0000"/>
          <w:sz w:val="28"/>
          <w:szCs w:val="21"/>
          <w:lang w:val="en-US" w:eastAsia="zh-CN"/>
        </w:rPr>
        <w:t>技术参数请填写完整：</w:t>
      </w:r>
    </w:p>
    <w:tbl>
      <w:tblPr>
        <w:tblStyle w:val="19"/>
        <w:tblW w:w="8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0"/>
        <w:gridCol w:w="2436"/>
        <w:gridCol w:w="2775"/>
        <w:gridCol w:w="2197"/>
      </w:tblGrid>
      <w:tr w14:paraId="6D7B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03243">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B36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07B4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测试方法</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7F28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指标</w:t>
            </w:r>
          </w:p>
        </w:tc>
      </w:tr>
      <w:tr w14:paraId="2DE0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0374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0ED0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塑胶比例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1B1B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9345.1-2008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F74D">
            <w:pPr>
              <w:jc w:val="center"/>
              <w:rPr>
                <w:rFonts w:hint="eastAsia" w:ascii="仿宋" w:hAnsi="仿宋" w:eastAsia="仿宋" w:cs="仿宋"/>
                <w:b/>
                <w:bCs/>
                <w:i w:val="0"/>
                <w:iCs w:val="0"/>
                <w:color w:val="000000"/>
                <w:sz w:val="20"/>
                <w:szCs w:val="20"/>
                <w:u w:val="none"/>
              </w:rPr>
            </w:pPr>
          </w:p>
        </w:tc>
      </w:tr>
      <w:tr w14:paraId="7D5F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FB9D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5FBF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灰分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545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9345.1-2008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B7B4">
            <w:pPr>
              <w:jc w:val="center"/>
              <w:rPr>
                <w:rFonts w:hint="eastAsia" w:ascii="仿宋" w:hAnsi="仿宋" w:eastAsia="仿宋" w:cs="仿宋"/>
                <w:b/>
                <w:bCs/>
                <w:i w:val="0"/>
                <w:iCs w:val="0"/>
                <w:color w:val="000000"/>
                <w:sz w:val="20"/>
                <w:szCs w:val="20"/>
                <w:u w:val="none"/>
              </w:rPr>
            </w:pPr>
          </w:p>
        </w:tc>
      </w:tr>
      <w:tr w14:paraId="6477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17D6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366A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105℃挥发性物质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5147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6284-2006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97E6C">
            <w:pPr>
              <w:jc w:val="center"/>
              <w:rPr>
                <w:rFonts w:hint="eastAsia" w:ascii="仿宋" w:hAnsi="仿宋" w:eastAsia="仿宋" w:cs="仿宋"/>
                <w:b/>
                <w:bCs/>
                <w:i w:val="0"/>
                <w:iCs w:val="0"/>
                <w:color w:val="000000"/>
                <w:sz w:val="20"/>
                <w:szCs w:val="20"/>
                <w:u w:val="none"/>
              </w:rPr>
            </w:pPr>
          </w:p>
        </w:tc>
      </w:tr>
      <w:tr w14:paraId="0E56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D069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933C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熔指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04E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3682-2000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60D36">
            <w:pPr>
              <w:jc w:val="center"/>
              <w:rPr>
                <w:rFonts w:hint="eastAsia" w:ascii="仿宋" w:hAnsi="仿宋" w:eastAsia="仿宋" w:cs="仿宋"/>
                <w:b/>
                <w:bCs/>
                <w:i w:val="0"/>
                <w:iCs w:val="0"/>
                <w:color w:val="000000"/>
                <w:sz w:val="20"/>
                <w:szCs w:val="20"/>
                <w:u w:val="none"/>
              </w:rPr>
            </w:pPr>
          </w:p>
        </w:tc>
      </w:tr>
      <w:tr w14:paraId="453F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C710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963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密度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262C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1033.1-2008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573C9">
            <w:pPr>
              <w:jc w:val="center"/>
              <w:rPr>
                <w:rFonts w:hint="eastAsia" w:ascii="仿宋" w:hAnsi="仿宋" w:eastAsia="仿宋" w:cs="仿宋"/>
                <w:b/>
                <w:bCs/>
                <w:i w:val="0"/>
                <w:iCs w:val="0"/>
                <w:color w:val="000000"/>
                <w:sz w:val="20"/>
                <w:szCs w:val="20"/>
                <w:u w:val="none"/>
              </w:rPr>
            </w:pPr>
          </w:p>
        </w:tc>
      </w:tr>
      <w:tr w14:paraId="0AD6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08D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EAB5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959E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5950-2008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91D64">
            <w:pPr>
              <w:jc w:val="center"/>
              <w:rPr>
                <w:rFonts w:hint="eastAsia" w:ascii="仿宋" w:hAnsi="仿宋" w:eastAsia="仿宋" w:cs="仿宋"/>
                <w:b/>
                <w:bCs/>
                <w:i w:val="0"/>
                <w:iCs w:val="0"/>
                <w:color w:val="000000"/>
                <w:sz w:val="20"/>
                <w:szCs w:val="20"/>
                <w:u w:val="none"/>
              </w:rPr>
            </w:pPr>
          </w:p>
        </w:tc>
      </w:tr>
      <w:tr w14:paraId="5C86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9051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32C2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粉体细度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FB95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GB/T 19077-2016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16365">
            <w:pPr>
              <w:jc w:val="center"/>
              <w:rPr>
                <w:rFonts w:hint="eastAsia" w:ascii="仿宋" w:hAnsi="仿宋" w:eastAsia="仿宋" w:cs="仿宋"/>
                <w:b/>
                <w:bCs/>
                <w:i w:val="0"/>
                <w:iCs w:val="0"/>
                <w:color w:val="000000"/>
                <w:sz w:val="20"/>
                <w:szCs w:val="20"/>
                <w:u w:val="none"/>
              </w:rPr>
            </w:pPr>
          </w:p>
        </w:tc>
      </w:tr>
    </w:tbl>
    <w:p w14:paraId="2CFACB3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14:paraId="1236849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月结60天；□月结90天；□其他：</w:t>
      </w:r>
    </w:p>
    <w:p w14:paraId="3BC74B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3.所报单价是否：□含税；□含运</w:t>
      </w:r>
    </w:p>
    <w:p w14:paraId="452D2D22">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 xml:space="preserve">投标人须按要求填写所有信息，不得随意更改本表格式。 </w:t>
      </w:r>
    </w:p>
    <w:p w14:paraId="1790ED0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5.请填写完整并盖章扫描发送至我司招标邮箱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74EFFB8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271D4AC0">
      <w:pPr>
        <w:pStyle w:val="49"/>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7E1A5C96">
      <w:pPr>
        <w:pStyle w:val="45"/>
        <w:spacing w:line="313" w:lineRule="exact"/>
        <w:ind w:left="0" w:leftChars="0" w:firstLine="4819" w:firstLineChars="2000"/>
        <w:jc w:val="right"/>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w:t>
      </w:r>
    </w:p>
    <w:p w14:paraId="54A52C9E">
      <w:pPr>
        <w:pStyle w:val="45"/>
        <w:spacing w:line="313" w:lineRule="exact"/>
        <w:ind w:firstLine="4819" w:firstLineChars="2000"/>
        <w:jc w:val="both"/>
        <w:outlineLvl w:val="9"/>
        <w:rPr>
          <w:rFonts w:hint="eastAsia" w:ascii="仿宋" w:hAnsi="仿宋" w:eastAsia="仿宋" w:cs="仿宋"/>
          <w:color w:val="auto"/>
          <w:sz w:val="24"/>
          <w:szCs w:val="24"/>
          <w:lang w:val="en-US" w:eastAsia="zh-CN"/>
        </w:rPr>
      </w:pPr>
      <w:r>
        <w:rPr>
          <w:rFonts w:hint="eastAsia" w:ascii="仿宋" w:hAnsi="仿宋" w:eastAsia="仿宋" w:cs="仿宋"/>
          <w:b/>
          <w:bCs/>
          <w:color w:val="000000"/>
          <w:sz w:val="24"/>
          <w:szCs w:val="24"/>
        </w:rPr>
        <w:t>日期：   年   月   日</w:t>
      </w:r>
    </w:p>
    <w:p w14:paraId="50167C3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A843E78">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附件五 技术规格偏离表</w:t>
      </w:r>
    </w:p>
    <w:p w14:paraId="526E3CF2">
      <w:pPr>
        <w:pStyle w:val="45"/>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25"/>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3246"/>
        <w:gridCol w:w="2481"/>
        <w:gridCol w:w="3055"/>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25"/>
        <w:rPr>
          <w:szCs w:val="21"/>
        </w:rPr>
      </w:pPr>
    </w:p>
    <w:p w14:paraId="5B86B865">
      <w:pPr>
        <w:pStyle w:val="25"/>
        <w:rPr>
          <w:szCs w:val="21"/>
        </w:rPr>
      </w:pPr>
    </w:p>
    <w:p w14:paraId="112527B7">
      <w:pPr>
        <w:pStyle w:val="25"/>
        <w:rPr>
          <w:szCs w:val="21"/>
        </w:rPr>
      </w:pPr>
    </w:p>
    <w:p w14:paraId="6AD93451">
      <w:pPr>
        <w:pStyle w:val="25"/>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2680CBE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52FD78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3DFFEF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4" w:name="_Toc13330"/>
    </w:p>
    <w:p w14:paraId="60AA6D42">
      <w:pPr>
        <w:ind w:firstLine="321" w:firstLineChars="100"/>
        <w:jc w:val="center"/>
        <w:outlineLvl w:val="9"/>
        <w:rPr>
          <w:rStyle w:val="27"/>
          <w:rFonts w:hint="eastAsia" w:ascii="宋体" w:hAnsi="宋体" w:eastAsia="宋体" w:cs="宋体"/>
          <w:color w:val="000000"/>
          <w:sz w:val="32"/>
          <w:szCs w:val="32"/>
          <w:lang w:val="en-US" w:eastAsia="zh-CN"/>
        </w:rPr>
      </w:pPr>
    </w:p>
    <w:p w14:paraId="36291943">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134" w:bottom="1440" w:left="1134"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32C881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0134D57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66504A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9D72B53">
      <w:pPr>
        <w:snapToGrid w:val="0"/>
        <w:spacing w:line="432" w:lineRule="auto"/>
        <w:jc w:val="both"/>
        <w:rPr>
          <w:rFonts w:hint="eastAsia" w:ascii="仿宋" w:hAnsi="仿宋" w:eastAsia="仿宋" w:cs="仿宋"/>
          <w:b/>
          <w:bCs/>
          <w:color w:val="000000"/>
          <w:sz w:val="28"/>
          <w:szCs w:val="28"/>
        </w:rPr>
      </w:pPr>
    </w:p>
    <w:p w14:paraId="1CF50A53">
      <w:pPr>
        <w:snapToGrid w:val="0"/>
        <w:spacing w:line="432" w:lineRule="auto"/>
        <w:ind w:firstLine="3654" w:firstLineChars="13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5795647">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4AE5D414">
      <w:pPr>
        <w:widowControl/>
        <w:tabs>
          <w:tab w:val="left" w:pos="1680"/>
        </w:tabs>
        <w:spacing w:line="360" w:lineRule="auto"/>
        <w:jc w:val="both"/>
        <w:outlineLvl w:val="2"/>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24"/>
          <w:szCs w:val="24"/>
          <w:lang w:val="en-US" w:eastAsia="zh-CN"/>
        </w:rPr>
        <w:t>附件八 投标人廉洁承诺书</w:t>
      </w:r>
    </w:p>
    <w:p w14:paraId="43235828">
      <w:pPr>
        <w:widowControl/>
        <w:tabs>
          <w:tab w:val="left" w:pos="1680"/>
        </w:tabs>
        <w:spacing w:line="360" w:lineRule="auto"/>
        <w:ind w:firstLine="3213" w:firstLineChars="1000"/>
        <w:jc w:val="both"/>
        <w:outlineLvl w:val="2"/>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44E3C67E">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5ECB3229">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sz w:val="28"/>
          <w:szCs w:val="28"/>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64F8D766">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43207272">
      <w:pPr>
        <w:pStyle w:val="25"/>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44233F4D">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8" o:title=""/>
                  <o:lock v:ext="edit" aspectratio="t"/>
                </v:shape>
                <w:control r:id="rId7"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10" o:title=""/>
                  <o:lock v:ext="edit" aspectratio="t"/>
                </v:shape>
                <w:control r:id="rId9"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2" o:title=""/>
                  <o:lock v:ext="edit" aspectratio="t"/>
                </v:shape>
                <w:control r:id="rId11"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4" o:title=""/>
                  <o:lock v:ext="edit" aspectratio="t"/>
                </v:shape>
                <w:control r:id="rId13"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6" o:title=""/>
                  <o:lock v:ext="edit" aspectratio="t"/>
                </v:shape>
                <w:control r:id="rId15"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8" o:title=""/>
                  <o:lock v:ext="edit" aspectratio="t"/>
                </v:shape>
                <w:control r:id="rId17"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20" o:title=""/>
                  <o:lock v:ext="edit" aspectratio="t"/>
                </v:shape>
                <w:control r:id="rId19"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2" o:title=""/>
                  <o:lock v:ext="edit" aspectratio="t"/>
                </v:shape>
                <w:control r:id="rId21"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4" o:title=""/>
                  <o:lock v:ext="edit" aspectratio="t"/>
                </v:shape>
                <w:control r:id="rId23"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6" o:title=""/>
                  <o:lock v:ext="edit" aspectratio="t"/>
                </v:shape>
                <w:control r:id="rId25"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8" o:title=""/>
                  <o:lock v:ext="edit" aspectratio="t"/>
                </v:shape>
                <w:control r:id="rId27"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30" o:title=""/>
                  <o:lock v:ext="edit" aspectratio="t"/>
                </v:shape>
                <w:control r:id="rId29"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2" o:title=""/>
                  <o:lock v:ext="edit" aspectratio="t"/>
                </v:shape>
                <w:control r:id="rId31"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4" o:title=""/>
                  <o:lock v:ext="edit" aspectratio="t"/>
                </v:shape>
                <w:control r:id="rId33"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6" o:title=""/>
                  <o:lock v:ext="edit" aspectratio="t"/>
                </v:shape>
                <w:control r:id="rId35"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8" o:title=""/>
                  <o:lock v:ext="edit" aspectratio="t"/>
                </v:shape>
                <w:control r:id="rId37"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40" o:title=""/>
                  <o:lock v:ext="edit" aspectratio="t"/>
                </v:shape>
                <w:control r:id="rId39"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2" o:title=""/>
                  <o:lock v:ext="edit" aspectratio="t"/>
                </v:shape>
                <w:control r:id="rId41"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4" o:title=""/>
                  <o:lock v:ext="edit" aspectratio="t"/>
                </v:shape>
                <w:control r:id="rId43"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6" o:title=""/>
                  <o:lock v:ext="edit" aspectratio="t"/>
                </v:shape>
                <w:control r:id="rId45"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8" o:title=""/>
                  <o:lock v:ext="edit" aspectratio="t"/>
                </v:shape>
                <w:control r:id="rId47"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8" o:title=""/>
                  <o:lock v:ext="edit" aspectratio="t"/>
                </v:shape>
                <w:control r:id="rId49"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1" o:title=""/>
                  <o:lock v:ext="edit" aspectratio="t"/>
                </v:shape>
                <w:control r:id="rId50"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3" o:title=""/>
                  <o:lock v:ext="edit" aspectratio="t"/>
                </v:shape>
                <w:control r:id="rId52"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5" o:title=""/>
                  <o:lock v:ext="edit" aspectratio="t"/>
                </v:shape>
                <w:control r:id="rId54"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7" o:title=""/>
                  <o:lock v:ext="edit" aspectratio="t"/>
                </v:shape>
                <w:control r:id="rId56"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9" o:title=""/>
                  <o:lock v:ext="edit" aspectratio="t"/>
                </v:shape>
                <w:control r:id="rId58"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1" o:title=""/>
                  <o:lock v:ext="edit" aspectratio="t"/>
                </v:shape>
                <w:control r:id="rId60"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3" o:title=""/>
                  <o:lock v:ext="edit" aspectratio="t"/>
                </v:shape>
                <w:control r:id="rId62"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5" o:title=""/>
                  <o:lock v:ext="edit" aspectratio="t"/>
                </v:shape>
                <w:control r:id="rId64"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7" o:title=""/>
                  <o:lock v:ext="edit" aspectratio="t"/>
                </v:shape>
                <w:control r:id="rId66"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9" o:title=""/>
                  <o:lock v:ext="edit" aspectratio="t"/>
                </v:shape>
                <w:control r:id="rId68"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1" o:title=""/>
                  <o:lock v:ext="edit" aspectratio="t"/>
                </v:shape>
                <w:control r:id="rId70"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3" o:title=""/>
                  <o:lock v:ext="edit" aspectratio="t"/>
                </v:shape>
                <w:control r:id="rId72"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5" o:title=""/>
                  <o:lock v:ext="edit" aspectratio="t"/>
                </v:shape>
                <w:control r:id="rId74"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7" o:title=""/>
                  <o:lock v:ext="edit" aspectratio="t"/>
                </v:shape>
                <w:control r:id="rId76"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9" o:title=""/>
                  <o:lock v:ext="edit" aspectratio="t"/>
                </v:shape>
                <w:control r:id="rId78"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1" o:title=""/>
                  <o:lock v:ext="edit" aspectratio="t"/>
                </v:shape>
                <w:control r:id="rId80"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3" o:title=""/>
                  <o:lock v:ext="edit" aspectratio="t"/>
                </v:shape>
                <w:control r:id="rId82"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5" o:title=""/>
                  <o:lock v:ext="edit" aspectratio="t"/>
                </v:shape>
                <w:control r:id="rId84"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7" o:title=""/>
                  <o:lock v:ext="edit" aspectratio="t"/>
                </v:shape>
                <w:control r:id="rId86"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9" o:title=""/>
                  <o:lock v:ext="edit" aspectratio="t"/>
                </v:shape>
                <w:control r:id="rId88"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1" o:title=""/>
                  <o:lock v:ext="edit" aspectratio="t"/>
                </v:shape>
                <w:control r:id="rId90"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3" o:title=""/>
                  <o:lock v:ext="edit" aspectratio="t"/>
                </v:shape>
                <w:control r:id="rId92"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p w14:paraId="28FE0B17">
      <w:pPr>
        <w:rPr>
          <w:rFonts w:hint="default" w:ascii="仿宋" w:hAnsi="仿宋" w:eastAsia="仿宋" w:cs="仿宋"/>
          <w:b/>
          <w:bCs/>
          <w:color w:val="FF0000"/>
          <w:kern w:val="2"/>
          <w:sz w:val="32"/>
          <w:szCs w:val="32"/>
          <w:lang w:val="en-US" w:eastAsia="zh-CN" w:bidi="ar-SA"/>
        </w:rPr>
      </w:pPr>
    </w:p>
    <w:p w14:paraId="4895A6A9">
      <w:pPr>
        <w:rPr>
          <w:rFonts w:hint="default" w:ascii="仿宋" w:hAnsi="仿宋" w:eastAsia="仿宋" w:cs="仿宋"/>
          <w:b/>
          <w:bCs/>
          <w:color w:val="FF0000"/>
          <w:kern w:val="2"/>
          <w:sz w:val="32"/>
          <w:szCs w:val="32"/>
          <w:lang w:val="en-US" w:eastAsia="zh-CN" w:bidi="ar-SA"/>
        </w:rPr>
      </w:pPr>
    </w:p>
    <w:p w14:paraId="20CB1774">
      <w:pPr>
        <w:rPr>
          <w:rFonts w:hint="default" w:ascii="仿宋" w:hAnsi="仿宋" w:eastAsia="仿宋" w:cs="仿宋"/>
          <w:b/>
          <w:bCs/>
          <w:color w:val="FF0000"/>
          <w:kern w:val="2"/>
          <w:sz w:val="32"/>
          <w:szCs w:val="32"/>
          <w:lang w:val="en-US" w:eastAsia="zh-CN" w:bidi="ar-SA"/>
        </w:rPr>
      </w:pPr>
    </w:p>
    <w:p w14:paraId="55D93873">
      <w:pPr>
        <w:rPr>
          <w:rFonts w:hint="default" w:ascii="仿宋" w:hAnsi="仿宋" w:eastAsia="仿宋" w:cs="仿宋"/>
          <w:b/>
          <w:bCs/>
          <w:color w:val="FF0000"/>
          <w:kern w:val="2"/>
          <w:sz w:val="32"/>
          <w:szCs w:val="32"/>
          <w:lang w:val="en-US" w:eastAsia="zh-CN" w:bidi="ar-SA"/>
        </w:rPr>
      </w:pPr>
    </w:p>
    <w:p w14:paraId="7DC7EDA5">
      <w:pPr>
        <w:rPr>
          <w:rFonts w:hint="default" w:ascii="仿宋" w:hAnsi="仿宋" w:eastAsia="仿宋" w:cs="仿宋"/>
          <w:b/>
          <w:bCs/>
          <w:color w:val="FF0000"/>
          <w:kern w:val="2"/>
          <w:sz w:val="32"/>
          <w:szCs w:val="32"/>
          <w:lang w:val="en-US" w:eastAsia="zh-CN" w:bidi="ar-SA"/>
        </w:rPr>
      </w:pPr>
    </w:p>
    <w:p w14:paraId="141CC9F7">
      <w:pPr>
        <w:rPr>
          <w:rFonts w:hint="default" w:ascii="仿宋" w:hAnsi="仿宋" w:eastAsia="仿宋" w:cs="仿宋"/>
          <w:b/>
          <w:bCs/>
          <w:color w:val="FF0000"/>
          <w:kern w:val="2"/>
          <w:sz w:val="32"/>
          <w:szCs w:val="32"/>
          <w:lang w:val="en-US" w:eastAsia="zh-CN" w:bidi="ar-SA"/>
        </w:rPr>
      </w:pPr>
    </w:p>
    <w:p w14:paraId="0B3CBED1">
      <w:pPr>
        <w:rPr>
          <w:rFonts w:hint="default" w:ascii="仿宋" w:hAnsi="仿宋" w:eastAsia="仿宋" w:cs="仿宋"/>
          <w:b/>
          <w:bCs/>
          <w:color w:val="FF0000"/>
          <w:kern w:val="2"/>
          <w:sz w:val="32"/>
          <w:szCs w:val="32"/>
          <w:lang w:val="en-US" w:eastAsia="zh-CN" w:bidi="ar-SA"/>
        </w:rPr>
      </w:pPr>
    </w:p>
    <w:p w14:paraId="59C26C5C">
      <w:pPr>
        <w:rPr>
          <w:rFonts w:hint="default" w:ascii="仿宋" w:hAnsi="仿宋" w:eastAsia="仿宋" w:cs="仿宋"/>
          <w:b/>
          <w:bCs/>
          <w:color w:val="FF0000"/>
          <w:kern w:val="2"/>
          <w:sz w:val="32"/>
          <w:szCs w:val="32"/>
          <w:lang w:val="en-US" w:eastAsia="zh-CN" w:bidi="ar-SA"/>
        </w:rPr>
      </w:pPr>
    </w:p>
    <w:p w14:paraId="53DFAAA6">
      <w:pPr>
        <w:rPr>
          <w:rFonts w:hint="default" w:ascii="仿宋" w:hAnsi="仿宋" w:eastAsia="仿宋" w:cs="仿宋"/>
          <w:b/>
          <w:bCs/>
          <w:color w:val="FF0000"/>
          <w:kern w:val="2"/>
          <w:sz w:val="32"/>
          <w:szCs w:val="32"/>
          <w:lang w:val="en-US" w:eastAsia="zh-CN" w:bidi="ar-SA"/>
        </w:rPr>
      </w:pPr>
    </w:p>
    <w:p w14:paraId="3F0A8EBF">
      <w:pPr>
        <w:rPr>
          <w:rFonts w:hint="default" w:ascii="仿宋" w:hAnsi="仿宋" w:eastAsia="仿宋" w:cs="仿宋"/>
          <w:b/>
          <w:bCs/>
          <w:color w:val="FF0000"/>
          <w:kern w:val="2"/>
          <w:sz w:val="32"/>
          <w:szCs w:val="32"/>
          <w:lang w:val="en-US" w:eastAsia="zh-CN" w:bidi="ar-SA"/>
        </w:rPr>
      </w:pPr>
    </w:p>
    <w:p w14:paraId="06B613B9">
      <w:pPr>
        <w:rPr>
          <w:rFonts w:hint="default" w:ascii="仿宋" w:hAnsi="仿宋" w:eastAsia="仿宋" w:cs="仿宋"/>
          <w:b/>
          <w:bCs/>
          <w:color w:val="FF0000"/>
          <w:kern w:val="2"/>
          <w:sz w:val="32"/>
          <w:szCs w:val="32"/>
          <w:lang w:val="en-US" w:eastAsia="zh-CN" w:bidi="ar-SA"/>
        </w:rPr>
      </w:pPr>
    </w:p>
    <w:p w14:paraId="2B94B1DD">
      <w:pPr>
        <w:rPr>
          <w:rFonts w:hint="default" w:ascii="仿宋" w:hAnsi="仿宋" w:eastAsia="仿宋" w:cs="仿宋"/>
          <w:b/>
          <w:bCs/>
          <w:color w:val="FF0000"/>
          <w:kern w:val="2"/>
          <w:sz w:val="32"/>
          <w:szCs w:val="32"/>
          <w:lang w:val="en-US" w:eastAsia="zh-CN" w:bidi="ar-SA"/>
        </w:rPr>
      </w:pPr>
    </w:p>
    <w:p w14:paraId="0FB713A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附件十：其它投标人认为需要提供的资料和与评审评分有关的资料（</w:t>
      </w:r>
      <w:r>
        <w:rPr>
          <w:rFonts w:hint="eastAsia" w:ascii="仿宋" w:hAnsi="仿宋" w:eastAsia="仿宋" w:cs="仿宋"/>
          <w:b/>
          <w:bCs/>
          <w:color w:val="FF0000"/>
          <w:sz w:val="24"/>
          <w:szCs w:val="24"/>
          <w:lang w:val="en-US" w:eastAsia="zh-CN"/>
        </w:rPr>
        <w:t>自拟</w:t>
      </w:r>
      <w:r>
        <w:rPr>
          <w:rFonts w:hint="eastAsia" w:ascii="仿宋" w:hAnsi="仿宋" w:eastAsia="仿宋" w:cs="仿宋"/>
          <w:b/>
          <w:bCs/>
          <w:color w:val="auto"/>
          <w:sz w:val="24"/>
          <w:szCs w:val="24"/>
          <w:lang w:val="en-US" w:eastAsia="zh-CN"/>
        </w:rPr>
        <w:t>，如生产规模、设备条件、合作伙伴等）</w:t>
      </w:r>
      <w:r>
        <w:rPr>
          <w:rFonts w:hint="eastAsia" w:ascii="仿宋" w:hAnsi="仿宋" w:eastAsia="仿宋" w:cs="仿宋"/>
          <w:b/>
          <w:bCs/>
          <w:color w:val="auto"/>
          <w:sz w:val="24"/>
          <w:szCs w:val="24"/>
          <w:lang w:val="en-US" w:eastAsia="zh-CN"/>
        </w:rPr>
        <w:br w:type="textWrapping"/>
      </w:r>
    </w:p>
    <w:p w14:paraId="59990DFE">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311683D"/>
    <w:rsid w:val="03300AC4"/>
    <w:rsid w:val="03415988"/>
    <w:rsid w:val="035766E0"/>
    <w:rsid w:val="0379223A"/>
    <w:rsid w:val="0386064C"/>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B4318"/>
    <w:rsid w:val="0A390688"/>
    <w:rsid w:val="0A76466C"/>
    <w:rsid w:val="0A7866A3"/>
    <w:rsid w:val="0AAB7CE9"/>
    <w:rsid w:val="0AC21C32"/>
    <w:rsid w:val="0B154457"/>
    <w:rsid w:val="0B422D73"/>
    <w:rsid w:val="0B7F53CB"/>
    <w:rsid w:val="0B8A093E"/>
    <w:rsid w:val="0BB71100"/>
    <w:rsid w:val="0BC44CE4"/>
    <w:rsid w:val="0BC51C2C"/>
    <w:rsid w:val="0BCE2126"/>
    <w:rsid w:val="0BE22636"/>
    <w:rsid w:val="0C7C1A67"/>
    <w:rsid w:val="0CC044EB"/>
    <w:rsid w:val="0CEB39D2"/>
    <w:rsid w:val="0CFF53BF"/>
    <w:rsid w:val="0D11657D"/>
    <w:rsid w:val="0D59464A"/>
    <w:rsid w:val="0E39045D"/>
    <w:rsid w:val="0E620D57"/>
    <w:rsid w:val="0EBF0CF7"/>
    <w:rsid w:val="0ED10695"/>
    <w:rsid w:val="0EEA5BFB"/>
    <w:rsid w:val="0EFB3B68"/>
    <w:rsid w:val="0EFF7E1C"/>
    <w:rsid w:val="0F1862C4"/>
    <w:rsid w:val="0F5523B6"/>
    <w:rsid w:val="0FA021C7"/>
    <w:rsid w:val="0FBF3D2D"/>
    <w:rsid w:val="103278D0"/>
    <w:rsid w:val="10475E91"/>
    <w:rsid w:val="1070041D"/>
    <w:rsid w:val="108E4341"/>
    <w:rsid w:val="10B11136"/>
    <w:rsid w:val="111156C1"/>
    <w:rsid w:val="1158509E"/>
    <w:rsid w:val="12462B77"/>
    <w:rsid w:val="125F39A7"/>
    <w:rsid w:val="126F2B4F"/>
    <w:rsid w:val="129E73D0"/>
    <w:rsid w:val="12C03CD6"/>
    <w:rsid w:val="130B585F"/>
    <w:rsid w:val="134C3B25"/>
    <w:rsid w:val="135D625B"/>
    <w:rsid w:val="14AA0EF6"/>
    <w:rsid w:val="154665F6"/>
    <w:rsid w:val="156357AE"/>
    <w:rsid w:val="157A49C0"/>
    <w:rsid w:val="15CA59C9"/>
    <w:rsid w:val="164021C7"/>
    <w:rsid w:val="16704C38"/>
    <w:rsid w:val="16A16392"/>
    <w:rsid w:val="16D03928"/>
    <w:rsid w:val="16E11692"/>
    <w:rsid w:val="16F245C5"/>
    <w:rsid w:val="176438EE"/>
    <w:rsid w:val="17723C15"/>
    <w:rsid w:val="17976D89"/>
    <w:rsid w:val="179D3EE0"/>
    <w:rsid w:val="183103F7"/>
    <w:rsid w:val="183A071D"/>
    <w:rsid w:val="184C49A5"/>
    <w:rsid w:val="1890511D"/>
    <w:rsid w:val="18960F3D"/>
    <w:rsid w:val="18D37464"/>
    <w:rsid w:val="18EC31CE"/>
    <w:rsid w:val="18F224C9"/>
    <w:rsid w:val="19095749"/>
    <w:rsid w:val="19263CD4"/>
    <w:rsid w:val="1955384F"/>
    <w:rsid w:val="19B13F3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E62F47"/>
    <w:rsid w:val="1CFA31BC"/>
    <w:rsid w:val="1D7C0366"/>
    <w:rsid w:val="1D801C55"/>
    <w:rsid w:val="1E2E78B2"/>
    <w:rsid w:val="1E7E4C89"/>
    <w:rsid w:val="1E8F57DA"/>
    <w:rsid w:val="1EA272B7"/>
    <w:rsid w:val="1ED878EA"/>
    <w:rsid w:val="1EED45DF"/>
    <w:rsid w:val="1F44444A"/>
    <w:rsid w:val="1F833704"/>
    <w:rsid w:val="1FF51991"/>
    <w:rsid w:val="20CA5905"/>
    <w:rsid w:val="20D915C6"/>
    <w:rsid w:val="20E04A01"/>
    <w:rsid w:val="212E6693"/>
    <w:rsid w:val="215854DB"/>
    <w:rsid w:val="217575FB"/>
    <w:rsid w:val="217B6D1D"/>
    <w:rsid w:val="21A861C9"/>
    <w:rsid w:val="21BC02A1"/>
    <w:rsid w:val="22462C89"/>
    <w:rsid w:val="226B4005"/>
    <w:rsid w:val="22811745"/>
    <w:rsid w:val="22827064"/>
    <w:rsid w:val="22852215"/>
    <w:rsid w:val="22B45EAC"/>
    <w:rsid w:val="23496F3C"/>
    <w:rsid w:val="23901727"/>
    <w:rsid w:val="23FD6955"/>
    <w:rsid w:val="24160ABC"/>
    <w:rsid w:val="243674C1"/>
    <w:rsid w:val="2500205F"/>
    <w:rsid w:val="25145328"/>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9D56C58"/>
    <w:rsid w:val="2A043BBD"/>
    <w:rsid w:val="2A1536D4"/>
    <w:rsid w:val="2A2E4796"/>
    <w:rsid w:val="2AC626BD"/>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9E7E85"/>
    <w:rsid w:val="2DF83A39"/>
    <w:rsid w:val="2DFF1CCD"/>
    <w:rsid w:val="2E39655E"/>
    <w:rsid w:val="2E617D27"/>
    <w:rsid w:val="2E671554"/>
    <w:rsid w:val="2E725186"/>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693339"/>
    <w:rsid w:val="329B5B7A"/>
    <w:rsid w:val="336D172A"/>
    <w:rsid w:val="33A85563"/>
    <w:rsid w:val="33E87D03"/>
    <w:rsid w:val="33F80B48"/>
    <w:rsid w:val="342449F2"/>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327654"/>
    <w:rsid w:val="39382F3B"/>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8D4C2D"/>
    <w:rsid w:val="3CE72D17"/>
    <w:rsid w:val="3CFC15C2"/>
    <w:rsid w:val="3D1B01A4"/>
    <w:rsid w:val="3D792995"/>
    <w:rsid w:val="3DAB2ECB"/>
    <w:rsid w:val="3DB07E2F"/>
    <w:rsid w:val="3E0C2D48"/>
    <w:rsid w:val="3E844835"/>
    <w:rsid w:val="3E866ACF"/>
    <w:rsid w:val="3EE576C2"/>
    <w:rsid w:val="3EF1250A"/>
    <w:rsid w:val="3EF82D74"/>
    <w:rsid w:val="3F275F2C"/>
    <w:rsid w:val="3F604F9A"/>
    <w:rsid w:val="3FB47BC7"/>
    <w:rsid w:val="3FBF56EA"/>
    <w:rsid w:val="3FF87A21"/>
    <w:rsid w:val="400244D4"/>
    <w:rsid w:val="40512B35"/>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159C8"/>
    <w:rsid w:val="437571BC"/>
    <w:rsid w:val="439778FC"/>
    <w:rsid w:val="439A59A9"/>
    <w:rsid w:val="43FE671A"/>
    <w:rsid w:val="44914564"/>
    <w:rsid w:val="449C2B5B"/>
    <w:rsid w:val="44B4509F"/>
    <w:rsid w:val="44B9632C"/>
    <w:rsid w:val="44CF7E95"/>
    <w:rsid w:val="45120AE5"/>
    <w:rsid w:val="46415DF9"/>
    <w:rsid w:val="46647A66"/>
    <w:rsid w:val="467D6674"/>
    <w:rsid w:val="469A3487"/>
    <w:rsid w:val="46CE20A1"/>
    <w:rsid w:val="46CF7A29"/>
    <w:rsid w:val="46F65184"/>
    <w:rsid w:val="46FC6E16"/>
    <w:rsid w:val="473311E6"/>
    <w:rsid w:val="47626028"/>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1E0C59"/>
    <w:rsid w:val="4B282EDB"/>
    <w:rsid w:val="4B2C0426"/>
    <w:rsid w:val="4B457D21"/>
    <w:rsid w:val="4B5001E7"/>
    <w:rsid w:val="4B911BD3"/>
    <w:rsid w:val="4BA9300A"/>
    <w:rsid w:val="4BA95F1B"/>
    <w:rsid w:val="4BB723E6"/>
    <w:rsid w:val="4BB9716E"/>
    <w:rsid w:val="4BE87EFC"/>
    <w:rsid w:val="4C040D30"/>
    <w:rsid w:val="4C5D5B32"/>
    <w:rsid w:val="4C6F2DFA"/>
    <w:rsid w:val="4CF4183C"/>
    <w:rsid w:val="4D270260"/>
    <w:rsid w:val="4D2F77CE"/>
    <w:rsid w:val="4DDC11CB"/>
    <w:rsid w:val="4E141324"/>
    <w:rsid w:val="4E3B5B69"/>
    <w:rsid w:val="4E5E1B41"/>
    <w:rsid w:val="4E74595B"/>
    <w:rsid w:val="4F0911AA"/>
    <w:rsid w:val="4F1B7959"/>
    <w:rsid w:val="4F987CB0"/>
    <w:rsid w:val="4FE17A31"/>
    <w:rsid w:val="4FF17B1D"/>
    <w:rsid w:val="50324731"/>
    <w:rsid w:val="50355FCF"/>
    <w:rsid w:val="50E0639D"/>
    <w:rsid w:val="510649AB"/>
    <w:rsid w:val="5164013B"/>
    <w:rsid w:val="51FA5CF1"/>
    <w:rsid w:val="522813A2"/>
    <w:rsid w:val="52283D58"/>
    <w:rsid w:val="52CB419A"/>
    <w:rsid w:val="52DC3778"/>
    <w:rsid w:val="52E820C9"/>
    <w:rsid w:val="533A0960"/>
    <w:rsid w:val="53531968"/>
    <w:rsid w:val="53C3644C"/>
    <w:rsid w:val="5409426E"/>
    <w:rsid w:val="540A0D49"/>
    <w:rsid w:val="543D1DDC"/>
    <w:rsid w:val="544337D2"/>
    <w:rsid w:val="5463135D"/>
    <w:rsid w:val="54684BC5"/>
    <w:rsid w:val="54A34D44"/>
    <w:rsid w:val="551B53B0"/>
    <w:rsid w:val="553E111E"/>
    <w:rsid w:val="55476387"/>
    <w:rsid w:val="55532627"/>
    <w:rsid w:val="556A671B"/>
    <w:rsid w:val="557417B1"/>
    <w:rsid w:val="558A0B6B"/>
    <w:rsid w:val="5596306C"/>
    <w:rsid w:val="56025E6F"/>
    <w:rsid w:val="563D5BDD"/>
    <w:rsid w:val="564F3513"/>
    <w:rsid w:val="56951575"/>
    <w:rsid w:val="56BE0ACC"/>
    <w:rsid w:val="5708063D"/>
    <w:rsid w:val="572459D3"/>
    <w:rsid w:val="57480FB9"/>
    <w:rsid w:val="575D4F26"/>
    <w:rsid w:val="57626D08"/>
    <w:rsid w:val="57D61263"/>
    <w:rsid w:val="57DD1426"/>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C746AC1"/>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BD50BE"/>
    <w:rsid w:val="5FD24DED"/>
    <w:rsid w:val="604C7CAF"/>
    <w:rsid w:val="605E6E7C"/>
    <w:rsid w:val="609376F4"/>
    <w:rsid w:val="60F12F69"/>
    <w:rsid w:val="61117F84"/>
    <w:rsid w:val="616A5B53"/>
    <w:rsid w:val="617B1137"/>
    <w:rsid w:val="61C63037"/>
    <w:rsid w:val="621D6C97"/>
    <w:rsid w:val="6279518C"/>
    <w:rsid w:val="62A1396E"/>
    <w:rsid w:val="62BA07E4"/>
    <w:rsid w:val="62BA5CD8"/>
    <w:rsid w:val="62D84F26"/>
    <w:rsid w:val="635D7793"/>
    <w:rsid w:val="636C10D3"/>
    <w:rsid w:val="637864A7"/>
    <w:rsid w:val="63956CD6"/>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A061712"/>
    <w:rsid w:val="6ADB4EAD"/>
    <w:rsid w:val="6AF74F8C"/>
    <w:rsid w:val="6B064398"/>
    <w:rsid w:val="6B477673"/>
    <w:rsid w:val="6B6666AB"/>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09140FD"/>
    <w:rsid w:val="713658A6"/>
    <w:rsid w:val="713E2ADE"/>
    <w:rsid w:val="719E532A"/>
    <w:rsid w:val="71C4646A"/>
    <w:rsid w:val="71E714AC"/>
    <w:rsid w:val="72084580"/>
    <w:rsid w:val="7238577F"/>
    <w:rsid w:val="724A1C84"/>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4E92D60"/>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046556"/>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9"/>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30"/>
    <w:qFormat/>
    <w:uiPriority w:val="0"/>
    <w:pPr>
      <w:spacing w:after="120"/>
      <w:ind w:left="420" w:leftChars="200"/>
    </w:pPr>
  </w:style>
  <w:style w:type="paragraph" w:styleId="9">
    <w:name w:val="Plain Text"/>
    <w:basedOn w:val="1"/>
    <w:link w:val="31"/>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unhideWhenUsed/>
    <w:qFormat/>
    <w:uiPriority w:val="99"/>
    <w:pPr>
      <w:ind w:left="100" w:leftChars="2500"/>
    </w:pPr>
  </w:style>
  <w:style w:type="paragraph" w:styleId="11">
    <w:name w:val="Body Text Indent 2"/>
    <w:basedOn w:val="1"/>
    <w:link w:val="33"/>
    <w:unhideWhenUsed/>
    <w:qFormat/>
    <w:uiPriority w:val="0"/>
    <w:pPr>
      <w:spacing w:after="120" w:line="480" w:lineRule="auto"/>
      <w:ind w:left="420" w:leftChars="200"/>
    </w:pPr>
  </w:style>
  <w:style w:type="paragraph" w:styleId="12">
    <w:name w:val="Balloon Text"/>
    <w:basedOn w:val="1"/>
    <w:link w:val="34"/>
    <w:unhideWhenUsed/>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rPr>
  </w:style>
  <w:style w:type="paragraph" w:styleId="14">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7"/>
    <w:qFormat/>
    <w:uiPriority w:val="99"/>
    <w:pPr>
      <w:ind w:firstLine="420" w:firstLineChars="100"/>
    </w:pPr>
    <w:rPr>
      <w:rFonts w:ascii="Times New Roman" w:hAnsi="Times New Roman" w:cs="Calibri"/>
      <w:kern w:val="0"/>
      <w:sz w:val="20"/>
      <w:szCs w:val="21"/>
    </w:rPr>
  </w:style>
  <w:style w:type="paragraph" w:styleId="18">
    <w:name w:val="Body Text First Indent 2"/>
    <w:basedOn w:val="8"/>
    <w:qFormat/>
    <w:uiPriority w:val="0"/>
    <w:pPr>
      <w:ind w:firstLine="420" w:firstLineChars="200"/>
    </w:p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20"/>
    <w:rPr>
      <w:i/>
      <w:iCs/>
    </w:rPr>
  </w:style>
  <w:style w:type="character" w:styleId="24">
    <w:name w:val="Hyperlink"/>
    <w:basedOn w:val="21"/>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2 Char"/>
    <w:basedOn w:val="21"/>
    <w:link w:val="3"/>
    <w:qFormat/>
    <w:uiPriority w:val="9"/>
    <w:rPr>
      <w:rFonts w:ascii="Cambria" w:hAnsi="Cambria" w:eastAsia="宋体" w:cs="Times New Roman"/>
      <w:b/>
      <w:bCs/>
      <w:kern w:val="2"/>
      <w:sz w:val="32"/>
      <w:szCs w:val="32"/>
    </w:rPr>
  </w:style>
  <w:style w:type="character" w:customStyle="1" w:styleId="27">
    <w:name w:val="标题 1 Char"/>
    <w:link w:val="2"/>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1"/>
    <w:link w:val="4"/>
    <w:qFormat/>
    <w:uiPriority w:val="9"/>
    <w:rPr>
      <w:rFonts w:cs="Calibri"/>
      <w:b/>
      <w:bCs/>
      <w:kern w:val="2"/>
      <w:sz w:val="28"/>
      <w:szCs w:val="28"/>
    </w:rPr>
  </w:style>
  <w:style w:type="character" w:customStyle="1" w:styleId="29">
    <w:name w:val="文档结构图 Char"/>
    <w:basedOn w:val="21"/>
    <w:link w:val="6"/>
    <w:semiHidden/>
    <w:qFormat/>
    <w:uiPriority w:val="99"/>
    <w:rPr>
      <w:rFonts w:ascii="宋体"/>
      <w:kern w:val="2"/>
      <w:sz w:val="18"/>
      <w:szCs w:val="18"/>
    </w:rPr>
  </w:style>
  <w:style w:type="character" w:customStyle="1" w:styleId="30">
    <w:name w:val="正文文本缩进 Char"/>
    <w:basedOn w:val="21"/>
    <w:link w:val="8"/>
    <w:qFormat/>
    <w:uiPriority w:val="0"/>
    <w:rPr>
      <w:kern w:val="2"/>
      <w:sz w:val="21"/>
    </w:rPr>
  </w:style>
  <w:style w:type="character" w:customStyle="1" w:styleId="31">
    <w:name w:val="纯文本 Char"/>
    <w:basedOn w:val="21"/>
    <w:link w:val="9"/>
    <w:qFormat/>
    <w:uiPriority w:val="0"/>
    <w:rPr>
      <w:rFonts w:ascii="宋体" w:hAnsi="Courier New"/>
      <w:sz w:val="21"/>
    </w:rPr>
  </w:style>
  <w:style w:type="character" w:customStyle="1" w:styleId="32">
    <w:name w:val="日期 Char"/>
    <w:basedOn w:val="21"/>
    <w:link w:val="10"/>
    <w:semiHidden/>
    <w:qFormat/>
    <w:uiPriority w:val="99"/>
    <w:rPr>
      <w:kern w:val="2"/>
      <w:sz w:val="21"/>
    </w:rPr>
  </w:style>
  <w:style w:type="character" w:customStyle="1" w:styleId="33">
    <w:name w:val="正文文本缩进 2 Char"/>
    <w:basedOn w:val="21"/>
    <w:link w:val="11"/>
    <w:semiHidden/>
    <w:qFormat/>
    <w:uiPriority w:val="0"/>
    <w:rPr>
      <w:kern w:val="2"/>
      <w:sz w:val="21"/>
    </w:rPr>
  </w:style>
  <w:style w:type="character" w:customStyle="1" w:styleId="34">
    <w:name w:val="批注框文本 Char"/>
    <w:basedOn w:val="21"/>
    <w:link w:val="12"/>
    <w:semiHidden/>
    <w:qFormat/>
    <w:uiPriority w:val="99"/>
    <w:rPr>
      <w:kern w:val="2"/>
      <w:sz w:val="18"/>
      <w:szCs w:val="18"/>
    </w:rPr>
  </w:style>
  <w:style w:type="character" w:customStyle="1" w:styleId="35">
    <w:name w:val="页脚 Char"/>
    <w:basedOn w:val="21"/>
    <w:link w:val="13"/>
    <w:qFormat/>
    <w:uiPriority w:val="0"/>
    <w:rPr>
      <w:kern w:val="2"/>
      <w:sz w:val="18"/>
    </w:rPr>
  </w:style>
  <w:style w:type="character" w:customStyle="1" w:styleId="36">
    <w:name w:val="页眉 Char"/>
    <w:basedOn w:val="21"/>
    <w:link w:val="14"/>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1"/>
    <w:qFormat/>
    <w:uiPriority w:val="0"/>
    <w:rPr>
      <w:rFonts w:hint="default" w:ascii="Arial" w:hAnsi="Arial" w:cs="Arial"/>
      <w:color w:val="000000"/>
      <w:sz w:val="24"/>
      <w:szCs w:val="24"/>
      <w:u w:val="none"/>
    </w:rPr>
  </w:style>
  <w:style w:type="character" w:customStyle="1" w:styleId="39">
    <w:name w:val="font11"/>
    <w:basedOn w:val="21"/>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1"/>
    <w:qFormat/>
    <w:uiPriority w:val="0"/>
    <w:rPr>
      <w:rFonts w:hint="eastAsia" w:ascii="宋体" w:hAnsi="宋体" w:eastAsia="宋体" w:cs="宋体"/>
      <w:color w:val="000000"/>
      <w:sz w:val="24"/>
      <w:szCs w:val="24"/>
      <w:u w:val="none"/>
    </w:rPr>
  </w:style>
  <w:style w:type="character" w:customStyle="1" w:styleId="43">
    <w:name w:val="font01"/>
    <w:basedOn w:val="21"/>
    <w:qFormat/>
    <w:uiPriority w:val="0"/>
    <w:rPr>
      <w:rFonts w:hint="default" w:ascii="Times New Roman" w:hAnsi="Times New Roman" w:cs="Times New Roman"/>
      <w:color w:val="000000"/>
      <w:sz w:val="20"/>
      <w:szCs w:val="20"/>
      <w:u w:val="none"/>
    </w:rPr>
  </w:style>
  <w:style w:type="character" w:customStyle="1" w:styleId="44">
    <w:name w:val="font21"/>
    <w:basedOn w:val="21"/>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45.wmf"/><Relationship Id="rId92" Type="http://schemas.openxmlformats.org/officeDocument/2006/relationships/control" Target="activeX/activeX44.xml"/><Relationship Id="rId91" Type="http://schemas.openxmlformats.org/officeDocument/2006/relationships/image" Target="media/image44.wmf"/><Relationship Id="rId90" Type="http://schemas.openxmlformats.org/officeDocument/2006/relationships/control" Target="activeX/activeX43.xml"/><Relationship Id="rId9" Type="http://schemas.openxmlformats.org/officeDocument/2006/relationships/control" Target="activeX/activeX2.xml"/><Relationship Id="rId89" Type="http://schemas.openxmlformats.org/officeDocument/2006/relationships/image" Target="media/image43.wmf"/><Relationship Id="rId88" Type="http://schemas.openxmlformats.org/officeDocument/2006/relationships/control" Target="activeX/activeX42.xml"/><Relationship Id="rId87" Type="http://schemas.openxmlformats.org/officeDocument/2006/relationships/image" Target="media/image42.wmf"/><Relationship Id="rId86" Type="http://schemas.openxmlformats.org/officeDocument/2006/relationships/control" Target="activeX/activeX41.xml"/><Relationship Id="rId85" Type="http://schemas.openxmlformats.org/officeDocument/2006/relationships/image" Target="media/image41.wmf"/><Relationship Id="rId84" Type="http://schemas.openxmlformats.org/officeDocument/2006/relationships/control" Target="activeX/activeX40.xml"/><Relationship Id="rId83" Type="http://schemas.openxmlformats.org/officeDocument/2006/relationships/image" Target="media/image40.wmf"/><Relationship Id="rId82" Type="http://schemas.openxmlformats.org/officeDocument/2006/relationships/control" Target="activeX/activeX39.xml"/><Relationship Id="rId81" Type="http://schemas.openxmlformats.org/officeDocument/2006/relationships/image" Target="media/image39.wmf"/><Relationship Id="rId80" Type="http://schemas.openxmlformats.org/officeDocument/2006/relationships/control" Target="activeX/activeX38.xml"/><Relationship Id="rId8" Type="http://schemas.openxmlformats.org/officeDocument/2006/relationships/image" Target="media/image3.wmf"/><Relationship Id="rId79" Type="http://schemas.openxmlformats.org/officeDocument/2006/relationships/image" Target="media/image38.wmf"/><Relationship Id="rId78" Type="http://schemas.openxmlformats.org/officeDocument/2006/relationships/control" Target="activeX/activeX37.xml"/><Relationship Id="rId77" Type="http://schemas.openxmlformats.org/officeDocument/2006/relationships/image" Target="media/image37.wmf"/><Relationship Id="rId76" Type="http://schemas.openxmlformats.org/officeDocument/2006/relationships/control" Target="activeX/activeX36.xml"/><Relationship Id="rId75" Type="http://schemas.openxmlformats.org/officeDocument/2006/relationships/image" Target="media/image36.wmf"/><Relationship Id="rId74" Type="http://schemas.openxmlformats.org/officeDocument/2006/relationships/control" Target="activeX/activeX35.xml"/><Relationship Id="rId73" Type="http://schemas.openxmlformats.org/officeDocument/2006/relationships/image" Target="media/image35.wmf"/><Relationship Id="rId72" Type="http://schemas.openxmlformats.org/officeDocument/2006/relationships/control" Target="activeX/activeX34.xml"/><Relationship Id="rId71" Type="http://schemas.openxmlformats.org/officeDocument/2006/relationships/image" Target="media/image34.wmf"/><Relationship Id="rId70" Type="http://schemas.openxmlformats.org/officeDocument/2006/relationships/control" Target="activeX/activeX33.xml"/><Relationship Id="rId7" Type="http://schemas.openxmlformats.org/officeDocument/2006/relationships/control" Target="activeX/activeX1.xml"/><Relationship Id="rId69" Type="http://schemas.openxmlformats.org/officeDocument/2006/relationships/image" Target="media/image33.wmf"/><Relationship Id="rId68" Type="http://schemas.openxmlformats.org/officeDocument/2006/relationships/control" Target="activeX/activeX32.xml"/><Relationship Id="rId67" Type="http://schemas.openxmlformats.org/officeDocument/2006/relationships/image" Target="media/image32.wmf"/><Relationship Id="rId66" Type="http://schemas.openxmlformats.org/officeDocument/2006/relationships/control" Target="activeX/activeX31.xml"/><Relationship Id="rId65" Type="http://schemas.openxmlformats.org/officeDocument/2006/relationships/image" Target="media/image31.wmf"/><Relationship Id="rId64" Type="http://schemas.openxmlformats.org/officeDocument/2006/relationships/control" Target="activeX/activeX30.xml"/><Relationship Id="rId63" Type="http://schemas.openxmlformats.org/officeDocument/2006/relationships/image" Target="media/image30.wmf"/><Relationship Id="rId62" Type="http://schemas.openxmlformats.org/officeDocument/2006/relationships/control" Target="activeX/activeX29.xml"/><Relationship Id="rId61" Type="http://schemas.openxmlformats.org/officeDocument/2006/relationships/image" Target="media/image29.wmf"/><Relationship Id="rId60" Type="http://schemas.openxmlformats.org/officeDocument/2006/relationships/control" Target="activeX/activeX28.xml"/><Relationship Id="rId6" Type="http://schemas.openxmlformats.org/officeDocument/2006/relationships/image" Target="media/image2.png"/><Relationship Id="rId59" Type="http://schemas.openxmlformats.org/officeDocument/2006/relationships/image" Target="media/image28.wmf"/><Relationship Id="rId58" Type="http://schemas.openxmlformats.org/officeDocument/2006/relationships/control" Target="activeX/activeX27.xml"/><Relationship Id="rId57" Type="http://schemas.openxmlformats.org/officeDocument/2006/relationships/image" Target="media/image27.wmf"/><Relationship Id="rId56" Type="http://schemas.openxmlformats.org/officeDocument/2006/relationships/control" Target="activeX/activeX26.xml"/><Relationship Id="rId55" Type="http://schemas.openxmlformats.org/officeDocument/2006/relationships/image" Target="media/image26.wmf"/><Relationship Id="rId54" Type="http://schemas.openxmlformats.org/officeDocument/2006/relationships/control" Target="activeX/activeX25.xml"/><Relationship Id="rId53" Type="http://schemas.openxmlformats.org/officeDocument/2006/relationships/image" Target="media/image25.wmf"/><Relationship Id="rId52" Type="http://schemas.openxmlformats.org/officeDocument/2006/relationships/control" Target="activeX/activeX24.xml"/><Relationship Id="rId51" Type="http://schemas.openxmlformats.org/officeDocument/2006/relationships/image" Target="media/image24.wmf"/><Relationship Id="rId50" Type="http://schemas.openxmlformats.org/officeDocument/2006/relationships/control" Target="activeX/activeX23.xml"/><Relationship Id="rId5" Type="http://schemas.openxmlformats.org/officeDocument/2006/relationships/theme" Target="theme/theme1.xml"/><Relationship Id="rId49" Type="http://schemas.openxmlformats.org/officeDocument/2006/relationships/control" Target="activeX/activeX22.xml"/><Relationship Id="rId48" Type="http://schemas.openxmlformats.org/officeDocument/2006/relationships/image" Target="media/image23.wmf"/><Relationship Id="rId47" Type="http://schemas.openxmlformats.org/officeDocument/2006/relationships/control" Target="activeX/activeX21.xml"/><Relationship Id="rId46" Type="http://schemas.openxmlformats.org/officeDocument/2006/relationships/image" Target="media/image22.wmf"/><Relationship Id="rId45" Type="http://schemas.openxmlformats.org/officeDocument/2006/relationships/control" Target="activeX/activeX20.xml"/><Relationship Id="rId44" Type="http://schemas.openxmlformats.org/officeDocument/2006/relationships/image" Target="media/image21.wmf"/><Relationship Id="rId43" Type="http://schemas.openxmlformats.org/officeDocument/2006/relationships/control" Target="activeX/activeX19.xml"/><Relationship Id="rId42" Type="http://schemas.openxmlformats.org/officeDocument/2006/relationships/image" Target="media/image20.wmf"/><Relationship Id="rId41" Type="http://schemas.openxmlformats.org/officeDocument/2006/relationships/control" Target="activeX/activeX18.xml"/><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control" Target="activeX/activeX17.xml"/><Relationship Id="rId38" Type="http://schemas.openxmlformats.org/officeDocument/2006/relationships/image" Target="media/image18.wmf"/><Relationship Id="rId37" Type="http://schemas.openxmlformats.org/officeDocument/2006/relationships/control" Target="activeX/activeX16.xml"/><Relationship Id="rId36" Type="http://schemas.openxmlformats.org/officeDocument/2006/relationships/image" Target="media/image17.wmf"/><Relationship Id="rId35" Type="http://schemas.openxmlformats.org/officeDocument/2006/relationships/control" Target="activeX/activeX15.xml"/><Relationship Id="rId34" Type="http://schemas.openxmlformats.org/officeDocument/2006/relationships/image" Target="media/image16.wmf"/><Relationship Id="rId33" Type="http://schemas.openxmlformats.org/officeDocument/2006/relationships/control" Target="activeX/activeX14.xml"/><Relationship Id="rId32" Type="http://schemas.openxmlformats.org/officeDocument/2006/relationships/image" Target="media/image15.wmf"/><Relationship Id="rId31" Type="http://schemas.openxmlformats.org/officeDocument/2006/relationships/control" Target="activeX/activeX13.xml"/><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control" Target="activeX/activeX12.xml"/><Relationship Id="rId28" Type="http://schemas.openxmlformats.org/officeDocument/2006/relationships/image" Target="media/image13.wmf"/><Relationship Id="rId27" Type="http://schemas.openxmlformats.org/officeDocument/2006/relationships/control" Target="activeX/activeX11.xml"/><Relationship Id="rId26" Type="http://schemas.openxmlformats.org/officeDocument/2006/relationships/image" Target="media/image12.wmf"/><Relationship Id="rId25" Type="http://schemas.openxmlformats.org/officeDocument/2006/relationships/control" Target="activeX/activeX10.xml"/><Relationship Id="rId24" Type="http://schemas.openxmlformats.org/officeDocument/2006/relationships/image" Target="media/image11.wmf"/><Relationship Id="rId23" Type="http://schemas.openxmlformats.org/officeDocument/2006/relationships/control" Target="activeX/activeX9.xml"/><Relationship Id="rId22" Type="http://schemas.openxmlformats.org/officeDocument/2006/relationships/image" Target="media/image10.wmf"/><Relationship Id="rId21" Type="http://schemas.openxmlformats.org/officeDocument/2006/relationships/control" Target="activeX/activeX8.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image" Target="media/image8.wmf"/><Relationship Id="rId17" Type="http://schemas.openxmlformats.org/officeDocument/2006/relationships/control" Target="activeX/activeX6.xml"/><Relationship Id="rId16" Type="http://schemas.openxmlformats.org/officeDocument/2006/relationships/image" Target="media/image7.wmf"/><Relationship Id="rId15" Type="http://schemas.openxmlformats.org/officeDocument/2006/relationships/control" Target="activeX/activeX5.xml"/><Relationship Id="rId14" Type="http://schemas.openxmlformats.org/officeDocument/2006/relationships/image" Target="media/image6.wmf"/><Relationship Id="rId13" Type="http://schemas.openxmlformats.org/officeDocument/2006/relationships/control" Target="activeX/activeX4.xml"/><Relationship Id="rId12" Type="http://schemas.openxmlformats.org/officeDocument/2006/relationships/image" Target="media/image5.wmf"/><Relationship Id="rId11" Type="http://schemas.openxmlformats.org/officeDocument/2006/relationships/control" Target="activeX/activeX3.xml"/><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0.xml.rels><?xml version="1.0" encoding="UTF-8" standalone="yes"?>
<Relationships xmlns="http://schemas.openxmlformats.org/package/2006/relationships"><Relationship Id="rId1" Type="http://schemas.microsoft.com/office/2006/relationships/activeXControlBinary" Target="activeX5.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6.bin"/></Relationships>
</file>

<file path=word/activeX/_rels/activeX26.xml.rels><?xml version="1.0" encoding="UTF-8" standalone="yes"?>
<Relationships xmlns="http://schemas.openxmlformats.org/package/2006/relationships"><Relationship Id="rId1" Type="http://schemas.microsoft.com/office/2006/relationships/activeXControlBinary" Target="activeX7.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0.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7.bin"/></Relationships>
</file>

<file path=word/activeX/_rels/activeX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7.xml.rels><?xml version="1.0" encoding="UTF-8" standalone="yes"?>
<Relationships xmlns="http://schemas.openxmlformats.org/package/2006/relationships"><Relationship Id="rId1" Type="http://schemas.microsoft.com/office/2006/relationships/activeXControlBinary" Target="activeX22.bin"/></Relationships>
</file>

<file path=word/activeX/_rels/activeX8.xml.rels><?xml version="1.0" encoding="UTF-8" standalone="yes"?>
<Relationships xmlns="http://schemas.openxmlformats.org/package/2006/relationships"><Relationship Id="rId1" Type="http://schemas.microsoft.com/office/2006/relationships/activeXControlBinary" Target="activeX23.bin"/></Relationships>
</file>

<file path=word/activeX/_rels/activeX9.xml.rels><?xml version="1.0" encoding="UTF-8" standalone="yes"?>
<Relationships xmlns="http://schemas.openxmlformats.org/package/2006/relationships"><Relationship Id="rId1" Type="http://schemas.microsoft.com/office/2006/relationships/activeXControlBinary" Target="activeX14.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377</Words>
  <Characters>434</Characters>
  <Lines>25</Lines>
  <Paragraphs>7</Paragraphs>
  <TotalTime>11</TotalTime>
  <ScaleCrop>false</ScaleCrop>
  <LinksUpToDate>false</LinksUpToDate>
  <CharactersWithSpaces>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2025-04-22T10:15:42Z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EE6EA0B013964097B459F6AB9659A8BF_13</vt:lpwstr>
  </property>
  <property fmtid="{D5CDD505-2E9C-101B-9397-08002B2CF9AE}" pid="4" name="KSOTemplateDocerSaveRecord">
    <vt:lpwstr>eyJoZGlkIjoiOTVlOTlkOTJlNjBhMTBhYTJlZDY0ZDgzODVkNTYwMGUiLCJ1c2VySWQiOiIzMDMyODIwMDUifQ==</vt:lpwstr>
  </property>
</Properties>
</file>