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color w:val="FF0000"/>
          <w:sz w:val="28"/>
          <w:szCs w:val="28"/>
          <w:u w:val="single"/>
          <w:lang w:val="en-US" w:eastAsia="zh-CN"/>
        </w:rPr>
        <w:t>2025年双面胶年用量需求采购项目</w:t>
      </w:r>
      <w:r>
        <w:rPr>
          <w:rFonts w:hint="eastAsia" w:ascii="仿宋" w:hAnsi="仿宋" w:eastAsia="仿宋" w:cs="仿宋"/>
          <w:b/>
          <w:bCs w:val="0"/>
          <w:color w:val="FF0000"/>
          <w:kern w:val="44"/>
          <w:sz w:val="28"/>
          <w:szCs w:val="48"/>
          <w:u w:val="single"/>
          <w:lang w:val="en-US" w:eastAsia="zh-CN" w:bidi="ar"/>
        </w:rPr>
        <w:t xml:space="preserve">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TYA202505025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000000"/>
          <w:sz w:val="28"/>
          <w:lang w:eastAsia="zh-CN"/>
        </w:rPr>
        <w:t>：</w:t>
      </w:r>
      <w:r>
        <w:rPr>
          <w:rFonts w:hint="eastAsia" w:ascii="仿宋" w:hAnsi="仿宋" w:eastAsia="仿宋" w:cs="仿宋"/>
          <w:b/>
          <w:color w:val="FF0000"/>
          <w:sz w:val="28"/>
          <w:u w:val="single"/>
          <w:lang w:val="en-US" w:eastAsia="zh-CN"/>
        </w:rPr>
        <w:t>2025</w:t>
      </w:r>
      <w:r>
        <w:rPr>
          <w:rFonts w:hint="eastAsia" w:ascii="仿宋" w:hAnsi="仿宋" w:eastAsia="仿宋" w:cs="仿宋"/>
          <w:b/>
          <w:color w:val="000000"/>
          <w:sz w:val="28"/>
        </w:rPr>
        <w:t>年</w:t>
      </w:r>
      <w:r>
        <w:rPr>
          <w:rFonts w:hint="eastAsia" w:ascii="仿宋" w:hAnsi="仿宋" w:eastAsia="仿宋" w:cs="仿宋"/>
          <w:b/>
          <w:color w:val="FF0000"/>
          <w:sz w:val="28"/>
          <w:u w:val="single"/>
          <w:lang w:val="en-US" w:eastAsia="zh-CN"/>
        </w:rPr>
        <w:t>5</w:t>
      </w:r>
      <w:r>
        <w:rPr>
          <w:rFonts w:hint="eastAsia" w:ascii="仿宋" w:hAnsi="仿宋" w:eastAsia="仿宋" w:cs="仿宋"/>
          <w:b/>
          <w:color w:val="000000"/>
          <w:sz w:val="28"/>
        </w:rPr>
        <w:t>月</w:t>
      </w:r>
      <w:r>
        <w:rPr>
          <w:rFonts w:hint="eastAsia" w:ascii="仿宋" w:hAnsi="仿宋" w:eastAsia="仿宋" w:cs="仿宋"/>
          <w:b/>
          <w:color w:val="FF0000"/>
          <w:sz w:val="28"/>
          <w:u w:val="single"/>
          <w:lang w:val="en-US" w:eastAsia="zh-CN"/>
        </w:rPr>
        <w:t>6</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9"/>
        <w:gridCol w:w="2347"/>
        <w:gridCol w:w="7052"/>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lang w:val="en-US" w:eastAsia="zh-CN"/>
              </w:rPr>
              <w:t>湖北天之元科技有限公司、浙江天之元物流科技有限公司</w:t>
            </w:r>
            <w:r>
              <w:rPr>
                <w:rFonts w:hint="eastAsia" w:ascii="仿宋" w:hAnsi="仿宋" w:eastAsia="仿宋" w:cs="仿宋"/>
                <w:b/>
                <w:bCs/>
                <w:color w:val="FF0000"/>
                <w:sz w:val="24"/>
                <w:szCs w:val="24"/>
                <w:u w:val="single"/>
                <w:lang w:val="en-US" w:eastAsia="zh-CN"/>
              </w:rPr>
              <w:t>2025年双面胶年用量需求采购项目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single"/>
                <w:lang w:val="en-US" w:eastAsia="zh-CN" w:bidi="ar-SA"/>
              </w:rPr>
              <w:t xml:space="preserve">王巧云：18576962736 （女士）  </w:t>
            </w:r>
            <w:r>
              <w:rPr>
                <w:rFonts w:hint="eastAsia" w:ascii="仿宋" w:hAnsi="仿宋" w:eastAsia="仿宋" w:cs="仿宋"/>
                <w:b w:val="0"/>
                <w:bCs w:val="0"/>
                <w:kern w:val="2"/>
                <w:sz w:val="24"/>
                <w:szCs w:val="24"/>
                <w:u w:val="none"/>
                <w:lang w:val="en-US" w:eastAsia="zh-CN" w:bidi="ar-SA"/>
              </w:rPr>
              <w:t xml:space="preserve">                  </w:t>
            </w:r>
          </w:p>
          <w:p w14:paraId="6A9F689A">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业务联系人：徐心怡：18122825026（女士）</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投标联系人：罗素玲：13751507085（女士）</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标包（标段）</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B13B1DB">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r>
              <w:rPr>
                <w:rFonts w:hint="eastAsia" w:ascii="仿宋" w:hAnsi="仿宋" w:eastAsia="仿宋" w:cs="仿宋"/>
                <w:b/>
                <w:bCs/>
                <w:color w:val="FF0000"/>
                <w:sz w:val="24"/>
                <w:szCs w:val="24"/>
                <w:u w:val="none"/>
                <w:lang w:val="en-US" w:eastAsia="zh-CN"/>
              </w:rPr>
              <w:br w:type="textWrapping"/>
            </w:r>
            <w:r>
              <w:rPr>
                <w:rFonts w:hint="eastAsia" w:ascii="仿宋" w:hAnsi="仿宋" w:eastAsia="仿宋" w:cs="仿宋"/>
                <w:b/>
                <w:bCs/>
                <w:color w:val="FF0000"/>
                <w:sz w:val="24"/>
                <w:szCs w:val="24"/>
                <w:u w:val="none"/>
                <w:lang w:val="en-US" w:eastAsia="zh-CN"/>
              </w:rPr>
              <w:t>2.</w:t>
            </w:r>
            <w:r>
              <w:rPr>
                <w:rFonts w:hint="eastAsia" w:ascii="仿宋" w:hAnsi="仿宋" w:eastAsia="仿宋" w:cs="仿宋"/>
                <w:b/>
                <w:bCs/>
                <w:color w:val="FF0000"/>
                <w:sz w:val="24"/>
                <w:szCs w:val="24"/>
                <w:u w:val="single"/>
                <w:lang w:val="en-US" w:eastAsia="zh-CN"/>
              </w:rPr>
              <w:t>湖北省黄石市浠水经济开发区散花工业园滨江五路2号</w:t>
            </w:r>
            <w:r>
              <w:rPr>
                <w:rFonts w:hint="eastAsia" w:ascii="仿宋" w:hAnsi="仿宋" w:eastAsia="仿宋" w:cs="仿宋"/>
                <w:b/>
                <w:bCs/>
                <w:color w:val="FF0000"/>
                <w:sz w:val="24"/>
                <w:szCs w:val="24"/>
                <w:u w:val="none"/>
                <w:lang w:val="en-US" w:eastAsia="zh-CN"/>
              </w:rPr>
              <w:t>（湖北天之元科技有限公司指定地点）</w:t>
            </w:r>
          </w:p>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none"/>
                <w:lang w:val="en-US" w:eastAsia="zh-CN"/>
              </w:rPr>
              <w:t>3.</w:t>
            </w: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元/卷</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元/平方米</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考核通过可续签一年。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或3个基地各一家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2025年5月6日-2025年 5月19日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5</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18</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19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15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18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5</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18日12:00前澄清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5B809A7">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正本1份。</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yellow"/>
                <w:u w:val="none"/>
                <w:lang w:val="en-US" w:eastAsia="zh-CN"/>
              </w:rPr>
              <w:t xml:space="preserve">投递方式：投递到以下邮箱 </w:t>
            </w:r>
            <w:r>
              <w:rPr>
                <w:rFonts w:hint="default" w:ascii="仿宋" w:hAnsi="仿宋" w:eastAsia="仿宋" w:cs="仿宋"/>
                <w:b/>
                <w:bCs/>
                <w:color w:val="auto"/>
                <w:sz w:val="24"/>
                <w:szCs w:val="20"/>
                <w:highlight w:val="yellow"/>
                <w:u w:val="none"/>
                <w:lang w:val="en-US" w:eastAsia="zh-CN"/>
              </w:rPr>
              <w:fldChar w:fldCharType="begin"/>
            </w:r>
            <w:r>
              <w:rPr>
                <w:rFonts w:hint="default" w:ascii="仿宋" w:hAnsi="仿宋" w:eastAsia="仿宋" w:cs="仿宋"/>
                <w:b/>
                <w:bCs/>
                <w:color w:val="auto"/>
                <w:sz w:val="24"/>
                <w:szCs w:val="20"/>
                <w:highlight w:val="yellow"/>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yellow"/>
                <w:u w:val="none"/>
                <w:lang w:val="en-US" w:eastAsia="zh-CN"/>
              </w:rPr>
              <w:fldChar w:fldCharType="separate"/>
            </w:r>
            <w:r>
              <w:rPr>
                <w:rFonts w:hint="default" w:ascii="仿宋" w:hAnsi="仿宋" w:eastAsia="仿宋" w:cs="仿宋"/>
                <w:b/>
                <w:bCs/>
                <w:color w:val="auto"/>
                <w:sz w:val="24"/>
                <w:szCs w:val="20"/>
                <w:highlight w:val="yellow"/>
                <w:u w:val="none"/>
                <w:lang w:val="en-US" w:eastAsia="zh-CN"/>
              </w:rPr>
              <w:t>Tender@gdtengen.com</w:t>
            </w:r>
            <w:r>
              <w:rPr>
                <w:rFonts w:hint="default" w:ascii="仿宋" w:hAnsi="仿宋" w:eastAsia="仿宋" w:cs="仿宋"/>
                <w:b/>
                <w:bCs/>
                <w:color w:val="auto"/>
                <w:sz w:val="24"/>
                <w:szCs w:val="20"/>
                <w:highlight w:val="yellow"/>
                <w:u w:val="none"/>
                <w:lang w:val="en-US" w:eastAsia="zh-CN"/>
              </w:rPr>
              <w:fldChar w:fldCharType="end"/>
            </w:r>
            <w:r>
              <w:rPr>
                <w:rFonts w:hint="default" w:ascii="仿宋" w:hAnsi="仿宋" w:eastAsia="仿宋" w:cs="仿宋"/>
                <w:b/>
                <w:bCs/>
                <w:color w:val="auto"/>
                <w:sz w:val="24"/>
                <w:szCs w:val="20"/>
                <w:highlight w:val="yellow"/>
                <w:u w:val="none"/>
                <w:lang w:val="en-US" w:eastAsia="zh-CN"/>
              </w:rPr>
              <w:t xml:space="preserve"> </w:t>
            </w:r>
            <w:r>
              <w:rPr>
                <w:rFonts w:hint="eastAsia" w:ascii="仿宋" w:hAnsi="仿宋" w:eastAsia="仿宋" w:cs="仿宋"/>
                <w:b/>
                <w:bCs/>
                <w:color w:val="auto"/>
                <w:sz w:val="24"/>
                <w:szCs w:val="20"/>
                <w:highlight w:val="yellow"/>
                <w:u w:val="none"/>
                <w:lang w:val="en-US" w:eastAsia="zh-CN"/>
              </w:rPr>
              <w:t>；</w:t>
            </w:r>
            <w:r>
              <w:rPr>
                <w:rFonts w:hint="eastAsia" w:ascii="仿宋" w:hAnsi="仿宋" w:eastAsia="仿宋" w:cs="仿宋"/>
                <w:b/>
                <w:bCs/>
                <w:color w:val="auto"/>
                <w:sz w:val="24"/>
                <w:szCs w:val="20"/>
                <w:highlight w:val="yellow"/>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yellow"/>
                <w:u w:val="single"/>
                <w:lang w:val="en-US" w:eastAsia="zh-CN"/>
              </w:rPr>
              <w:t>（例：广东天元实业集团股份有限公司+2025年双面胶年用量需求采购项目+TYA202505025）</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。【不接收纸质材料】。</w:t>
            </w:r>
          </w:p>
          <w:p w14:paraId="2C12F726">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u w:val="none"/>
                <w:lang w:val="en-US" w:eastAsia="zh-CN"/>
              </w:rPr>
              <w:t>3、</w:t>
            </w:r>
            <w:r>
              <w:rPr>
                <w:rFonts w:hint="eastAsia" w:ascii="仿宋" w:hAnsi="仿宋" w:eastAsia="仿宋" w:cs="仿宋"/>
                <w:b/>
                <w:bCs/>
                <w:color w:val="FF0000"/>
                <w:sz w:val="24"/>
                <w:szCs w:val="20"/>
                <w:highlight w:val="yellow"/>
                <w:u w:val="none"/>
                <w:lang w:val="en-US" w:eastAsia="zh-CN"/>
              </w:rPr>
              <w:t>投递时需把填写后的原文件word版本与已盖章的报价单一起发至招标邮箱。</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缴纳保证金时务必备注“2025年双面胶投标保证金”</w:t>
            </w:r>
            <w:r>
              <w:rPr>
                <w:rFonts w:hint="eastAsia" w:ascii="仿宋" w:hAnsi="仿宋" w:eastAsia="仿宋" w:cs="仿宋"/>
                <w:b/>
                <w:bCs/>
                <w:color w:val="auto"/>
                <w:sz w:val="24"/>
                <w:szCs w:val="24"/>
                <w:u w:val="none"/>
                <w:lang w:val="en-US" w:eastAsia="zh-CN"/>
              </w:rPr>
              <w:t>【注：现有合作供应商可免保证金】</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（7）中标人提供虚假信息或者参与围标的行为；</w:t>
            </w:r>
          </w:p>
          <w:p w14:paraId="7A685194">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sz w:val="28"/>
                <w:szCs w:val="28"/>
                <w:lang w:val="en-US" w:eastAsia="zh-CN"/>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4098932">
            <w:pPr>
              <w:spacing w:line="276" w:lineRule="auto"/>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/(本次招标无需标书购买费)</w:t>
            </w:r>
          </w:p>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color w:val="auto"/>
                <w:kern w:val="0"/>
                <w:sz w:val="24"/>
                <w:szCs w:val="24"/>
                <w:u w:val="none"/>
                <w:lang w:val="en-US" w:eastAsia="zh-CN" w:bidi="ar-SA"/>
              </w:rPr>
              <w:t>缴纳标书费时</w:t>
            </w:r>
            <w:r>
              <w:rPr>
                <w:rFonts w:hint="eastAsia" w:ascii="仿宋" w:hAnsi="仿宋" w:eastAsia="仿宋" w:cs="仿宋"/>
                <w:color w:val="auto"/>
                <w:sz w:val="24"/>
                <w:szCs w:val="24"/>
                <w:u w:val="none"/>
                <w:lang w:val="en-US" w:eastAsia="zh-CN"/>
              </w:rPr>
              <w:t>务必备注</w:t>
            </w:r>
            <w:r>
              <w:rPr>
                <w:rFonts w:hint="eastAsia" w:ascii="仿宋" w:hAnsi="仿宋" w:eastAsia="仿宋" w:cs="仿宋"/>
                <w:color w:val="auto"/>
                <w:kern w:val="0"/>
                <w:sz w:val="24"/>
                <w:szCs w:val="24"/>
                <w:u w:val="none"/>
                <w:lang w:val="en-US" w:eastAsia="zh-CN" w:bidi="ar-SA"/>
              </w:rPr>
              <w:t>“2025年双面胶标书费”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东莞/湖北/浙江基地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不</w:t>
            </w: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电汇 □承兑汇票 □现金收款 □刷卡收款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月度结算 □季度结算 □年度结算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AA000A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260DBBC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2B7BB90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799925E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7A5F684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sz w:val="24"/>
                <w:szCs w:val="24"/>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default" w:ascii="仿宋" w:hAnsi="仿宋" w:eastAsia="仿宋" w:cs="仿宋"/>
                <w:sz w:val="24"/>
                <w:szCs w:val="24"/>
                <w:u w:val="single"/>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w:t>
            </w:r>
          </w:p>
        </w:tc>
      </w:tr>
    </w:tbl>
    <w:p w14:paraId="10760E82">
      <w:pPr>
        <w:pStyle w:val="4"/>
        <w:bidi w:val="0"/>
        <w:rPr>
          <w:rFonts w:hint="eastAsia"/>
          <w:lang w:val="en-US" w:eastAsia="zh-CN"/>
        </w:rPr>
      </w:pPr>
      <w:r>
        <w:rPr>
          <w:rFonts w:hint="eastAsia"/>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47E1D431">
      <w:pPr>
        <w:bidi w:val="0"/>
        <w:ind w:firstLine="840" w:firstLineChars="300"/>
        <w:jc w:val="left"/>
        <w:rPr>
          <w:rFonts w:hint="eastAsia" w:ascii="宋体" w:hAnsi="宋体" w:eastAsia="宋体" w:cs="宋体"/>
          <w:b/>
          <w:bCs/>
          <w:kern w:val="44"/>
          <w:sz w:val="48"/>
          <w:szCs w:val="48"/>
          <w:lang w:val="en-US" w:eastAsia="zh-CN" w:bidi="ar"/>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bookmarkStart w:id="2" w:name="_Toc23258"/>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2025年双面胶年用量需求</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项目规模：本次招标共计1个合同包，总采购预估量为21410卷，项目清单如下：</w:t>
      </w:r>
    </w:p>
    <w:tbl>
      <w:tblPr>
        <w:tblStyle w:val="19"/>
        <w:tblW w:w="10775"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980"/>
        <w:gridCol w:w="2836"/>
        <w:gridCol w:w="1705"/>
        <w:gridCol w:w="1200"/>
        <w:gridCol w:w="614"/>
        <w:gridCol w:w="1840"/>
      </w:tblGrid>
      <w:tr w14:paraId="096D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4" w:hRule="atLeast"/>
        </w:trPr>
        <w:tc>
          <w:tcPr>
            <w:tcW w:w="600" w:type="dxa"/>
            <w:tcBorders>
              <w:top w:val="single" w:color="000000" w:sz="8" w:space="0"/>
              <w:left w:val="single" w:color="000000" w:sz="8" w:space="0"/>
              <w:bottom w:val="nil"/>
              <w:right w:val="single" w:color="000000" w:sz="4" w:space="0"/>
            </w:tcBorders>
            <w:shd w:val="clear" w:color="auto" w:fill="D0CECE"/>
            <w:vAlign w:val="center"/>
          </w:tcPr>
          <w:p w14:paraId="11019AA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980" w:type="dxa"/>
            <w:tcBorders>
              <w:top w:val="single" w:color="000000" w:sz="8" w:space="0"/>
              <w:left w:val="single" w:color="000000" w:sz="4" w:space="0"/>
              <w:bottom w:val="nil"/>
              <w:right w:val="single" w:color="000000" w:sz="4" w:space="0"/>
            </w:tcBorders>
            <w:shd w:val="clear" w:color="auto" w:fill="D0CECE"/>
            <w:vAlign w:val="center"/>
          </w:tcPr>
          <w:p w14:paraId="31BBC83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836" w:type="dxa"/>
            <w:tcBorders>
              <w:top w:val="single" w:color="000000" w:sz="8" w:space="0"/>
              <w:left w:val="single" w:color="000000" w:sz="4" w:space="0"/>
              <w:bottom w:val="nil"/>
              <w:right w:val="single" w:color="000000" w:sz="4" w:space="0"/>
            </w:tcBorders>
            <w:shd w:val="clear" w:color="auto" w:fill="D0CECE"/>
            <w:vAlign w:val="center"/>
          </w:tcPr>
          <w:p w14:paraId="036ACE8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（双面胶）</w:t>
            </w:r>
          </w:p>
        </w:tc>
        <w:tc>
          <w:tcPr>
            <w:tcW w:w="1705" w:type="dxa"/>
            <w:tcBorders>
              <w:top w:val="single" w:color="000000" w:sz="8" w:space="0"/>
              <w:left w:val="single" w:color="000000" w:sz="4" w:space="0"/>
              <w:bottom w:val="nil"/>
              <w:right w:val="single" w:color="000000" w:sz="4" w:space="0"/>
            </w:tcBorders>
            <w:shd w:val="clear" w:color="auto" w:fill="D0CECE"/>
            <w:noWrap/>
            <w:vAlign w:val="center"/>
          </w:tcPr>
          <w:p w14:paraId="738191E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200" w:type="dxa"/>
            <w:tcBorders>
              <w:top w:val="single" w:color="000000" w:sz="8" w:space="0"/>
              <w:left w:val="single" w:color="000000" w:sz="4" w:space="0"/>
              <w:bottom w:val="nil"/>
              <w:right w:val="single" w:color="000000" w:sz="8" w:space="0"/>
            </w:tcBorders>
            <w:shd w:val="clear" w:color="auto" w:fill="D0CECE"/>
            <w:vAlign w:val="center"/>
          </w:tcPr>
          <w:p w14:paraId="277CE59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0873FE69">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用量(卷</w:t>
            </w:r>
            <w:r>
              <w:rPr>
                <w:rFonts w:hint="eastAsia" w:ascii="仿宋" w:hAnsi="仿宋" w:eastAsia="仿宋" w:cs="仿宋"/>
                <w:b/>
                <w:bCs/>
                <w:i w:val="0"/>
                <w:iCs w:val="0"/>
                <w:color w:val="auto"/>
                <w:kern w:val="0"/>
                <w:sz w:val="24"/>
                <w:szCs w:val="24"/>
                <w:u w:val="none"/>
                <w:lang w:val="en-US" w:eastAsia="zh-CN" w:bidi="ar"/>
              </w:rPr>
              <w:t>)</w:t>
            </w:r>
          </w:p>
        </w:tc>
        <w:tc>
          <w:tcPr>
            <w:tcW w:w="614" w:type="dxa"/>
            <w:tcBorders>
              <w:top w:val="single" w:color="000000" w:sz="8" w:space="0"/>
              <w:left w:val="single" w:color="000000" w:sz="4" w:space="0"/>
              <w:bottom w:val="nil"/>
              <w:right w:val="single" w:color="000000" w:sz="8" w:space="0"/>
            </w:tcBorders>
            <w:shd w:val="clear" w:color="auto" w:fill="D0CECE"/>
            <w:vAlign w:val="center"/>
          </w:tcPr>
          <w:p w14:paraId="2CE030C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1840" w:type="dxa"/>
            <w:tcBorders>
              <w:top w:val="single" w:color="000000" w:sz="8" w:space="0"/>
              <w:left w:val="single" w:color="000000" w:sz="4" w:space="0"/>
              <w:bottom w:val="nil"/>
              <w:right w:val="single" w:color="000000" w:sz="8" w:space="0"/>
            </w:tcBorders>
            <w:shd w:val="clear" w:color="auto" w:fill="D0CECE"/>
            <w:vAlign w:val="center"/>
          </w:tcPr>
          <w:p w14:paraId="0950C83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79FC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32A05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06BA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4110803000007</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EBB58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140um皇冠CROWN#512G双面胶10mm*400m</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F6F4E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10mm*400m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E761E2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C222E44">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16F3CD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r>
      <w:tr w14:paraId="1525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1CD74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769B99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4110804000005</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481A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160um双面胶25MM*350M</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53BD28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25MM*350M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4E9E9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F45F43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97BBFC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r>
      <w:tr w14:paraId="5717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C4DFE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A46AEB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4110802000001</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B5CAC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100um格拉辛双面胶12mm*400m</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A4792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12mm*400m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44C3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52C929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ABE84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r>
      <w:tr w14:paraId="5AB8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22949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E78DB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4110802000002</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B3CD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100um皇冠双面胶15mm*500m</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BB6DB8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15mm*500m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11283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6500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27A96F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869051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r>
      <w:tr w14:paraId="75F3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A9658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69423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4110802000003</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9C94BD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100um皇冠双面胶12mm*500m</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929653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12mm*500m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7868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270941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C35291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r>
      <w:tr w14:paraId="1F34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59B1E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5B05C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4110802000004</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D8DF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100um皇冠双面胶15mm*100m</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303E49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15mm*100m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642D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589981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B764CE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r>
      <w:tr w14:paraId="5541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7061E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5CC4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4110802000014</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F0475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100um皇冠双面胶10mm*500m</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52704F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10mm*500m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3040C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376674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1581C66">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白色，无接头无分层</w:t>
            </w:r>
          </w:p>
        </w:tc>
      </w:tr>
      <w:tr w14:paraId="42F4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A0DBA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D83E1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4110803000002</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B489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140um皇冠双面胶9MM*400M</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D5CD1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9MM*400M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43D0E2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D82F8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D000E2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r>
      <w:tr w14:paraId="28B9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8F0F2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3C6150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4110805000001</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25929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TESA52015德莎双面胶0.38*1380mm*25m</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32EC48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0.38*1380mm*25m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83D9F5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00D74F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7F3B32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r>
      <w:tr w14:paraId="7666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E891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8DCEA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4110806000001</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E562C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TESA7475胶带双面胶25mm*50m</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72B718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25mm*50M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4F0BB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87D0FD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475EE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耐高温</w:t>
            </w:r>
          </w:p>
        </w:tc>
      </w:tr>
      <w:tr w14:paraId="096C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6E607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4F237E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4110809000002</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64CF4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日东500双面胶30mm*50M（耐高温）</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EDAE2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30mm*50M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57BCE3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AEF923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E312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耐高温</w:t>
            </w:r>
          </w:p>
        </w:tc>
      </w:tr>
      <w:tr w14:paraId="3FDC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02780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CD15A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4110813000001</w:t>
            </w:r>
          </w:p>
        </w:tc>
        <w:tc>
          <w:tcPr>
            <w:tcW w:w="283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7A5D6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日东31B双面胶25mm*50M</w:t>
            </w:r>
          </w:p>
        </w:tc>
        <w:tc>
          <w:tcPr>
            <w:tcW w:w="1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197F7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25mm*50M</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31C37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9BC2E7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卷</w:t>
            </w:r>
          </w:p>
        </w:tc>
        <w:tc>
          <w:tcPr>
            <w:tcW w:w="18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0B8743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r>
      <w:tr w14:paraId="6091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21" w:type="dxa"/>
            <w:gridSpan w:val="4"/>
            <w:tcBorders>
              <w:top w:val="single" w:color="000000" w:sz="8" w:space="0"/>
              <w:left w:val="single" w:color="000000" w:sz="8" w:space="0"/>
              <w:bottom w:val="single" w:color="000000" w:sz="8" w:space="0"/>
              <w:right w:val="single" w:color="000000" w:sz="4" w:space="0"/>
            </w:tcBorders>
            <w:shd w:val="clear" w:color="auto" w:fill="auto"/>
            <w:vAlign w:val="center"/>
          </w:tcPr>
          <w:p w14:paraId="730147DA">
            <w:pPr>
              <w:keepNext w:val="0"/>
              <w:keepLines w:val="0"/>
              <w:widowControl/>
              <w:suppressLineNumbers w:val="0"/>
              <w:tabs>
                <w:tab w:val="left" w:pos="3676"/>
              </w:tabs>
              <w:jc w:val="center"/>
              <w:textAlignment w:val="center"/>
              <w:rPr>
                <w:rFonts w:hint="default"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120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244F0D">
            <w:pPr>
              <w:keepNext w:val="0"/>
              <w:keepLines w:val="0"/>
              <w:widowControl/>
              <w:suppressLineNumbers w:val="0"/>
              <w:jc w:val="center"/>
              <w:textAlignment w:val="center"/>
              <w:rPr>
                <w:rFonts w:hint="default" w:ascii="微软雅黑 Light" w:hAnsi="微软雅黑 Light" w:eastAsia="微软雅黑 Light" w:cs="微软雅黑 Light"/>
                <w:b/>
                <w:bCs/>
                <w:i w:val="0"/>
                <w:iCs w:val="0"/>
                <w:color w:val="FF0000"/>
                <w:kern w:val="2"/>
                <w:sz w:val="20"/>
                <w:szCs w:val="20"/>
                <w:u w:val="none"/>
                <w:lang w:val="en-US" w:eastAsia="zh-CN" w:bidi="ar-SA"/>
              </w:rPr>
            </w:pPr>
            <w:r>
              <w:rPr>
                <w:rFonts w:hint="eastAsia" w:ascii="微软雅黑 Light" w:hAnsi="微软雅黑 Light" w:eastAsia="微软雅黑 Light" w:cs="微软雅黑 Light"/>
                <w:b/>
                <w:bCs/>
                <w:i w:val="0"/>
                <w:iCs w:val="0"/>
                <w:color w:val="FF0000"/>
                <w:kern w:val="2"/>
                <w:sz w:val="20"/>
                <w:szCs w:val="20"/>
                <w:u w:val="none"/>
                <w:lang w:val="en-US" w:eastAsia="zh-CN" w:bidi="ar-SA"/>
              </w:rPr>
              <w:t>21410</w:t>
            </w:r>
          </w:p>
        </w:tc>
        <w:tc>
          <w:tcPr>
            <w:tcW w:w="614"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86194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F2E5B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1F46E175">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表一：东莞需求明细</w:t>
      </w:r>
    </w:p>
    <w:p w14:paraId="1F12E5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0E3C0390">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14783217">
      <w:pPr>
        <w:pStyle w:val="4"/>
        <w:keepNext/>
        <w:keepLines/>
        <w:pageBreakBefore w:val="0"/>
        <w:widowControl w:val="0"/>
        <w:kinsoku/>
        <w:wordWrap/>
        <w:overflowPunct/>
        <w:topLinePunct w:val="0"/>
        <w:autoSpaceDE/>
        <w:autoSpaceDN/>
        <w:bidi w:val="0"/>
        <w:adjustRightInd/>
        <w:snapToGrid/>
        <w:spacing w:before="0" w:after="0"/>
        <w:ind w:firstLine="840" w:firstLineChars="3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②</w:t>
      </w:r>
      <w:r>
        <w:rPr>
          <w:rFonts w:hint="eastAsia" w:ascii="仿宋" w:hAnsi="仿宋" w:eastAsia="仿宋" w:cs="仿宋"/>
          <w:b/>
          <w:bCs/>
          <w:color w:val="FF0000"/>
          <w:u w:val="single"/>
          <w:lang w:val="en-US" w:eastAsia="zh-CN"/>
        </w:rPr>
        <w:t>湖北厂区</w:t>
      </w:r>
      <w:r>
        <w:rPr>
          <w:rFonts w:hint="eastAsia" w:ascii="仿宋" w:hAnsi="仿宋" w:eastAsia="仿宋" w:cs="仿宋"/>
          <w:b w:val="0"/>
          <w:bCs w:val="0"/>
          <w:lang w:val="en-US" w:eastAsia="zh-CN"/>
        </w:rPr>
        <w:t>项目规模：本次招标共计1个合同包，总采购预估量为1420卷，项目清单如下：</w:t>
      </w:r>
    </w:p>
    <w:tbl>
      <w:tblPr>
        <w:tblStyle w:val="19"/>
        <w:tblW w:w="10762"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966"/>
        <w:gridCol w:w="2850"/>
        <w:gridCol w:w="1691"/>
        <w:gridCol w:w="1214"/>
        <w:gridCol w:w="614"/>
        <w:gridCol w:w="1827"/>
      </w:tblGrid>
      <w:tr w14:paraId="15FA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8" w:space="0"/>
              <w:right w:val="single" w:color="000000" w:sz="4" w:space="0"/>
            </w:tcBorders>
            <w:shd w:val="clear" w:color="auto" w:fill="D0CECE"/>
            <w:vAlign w:val="center"/>
          </w:tcPr>
          <w:p w14:paraId="692ABDB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966"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62BF9D3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850"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0B9FDF4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（双面胶）</w:t>
            </w:r>
          </w:p>
        </w:tc>
        <w:tc>
          <w:tcPr>
            <w:tcW w:w="1691"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673A241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214"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4B24BA1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6E7C517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用量(卷</w:t>
            </w:r>
            <w:r>
              <w:rPr>
                <w:rFonts w:hint="eastAsia" w:ascii="仿宋" w:hAnsi="仿宋" w:eastAsia="仿宋" w:cs="仿宋"/>
                <w:b/>
                <w:bCs/>
                <w:i w:val="0"/>
                <w:iCs w:val="0"/>
                <w:color w:val="auto"/>
                <w:kern w:val="0"/>
                <w:sz w:val="24"/>
                <w:szCs w:val="24"/>
                <w:u w:val="none"/>
                <w:lang w:val="en-US" w:eastAsia="zh-CN" w:bidi="ar"/>
              </w:rPr>
              <w:t>)</w:t>
            </w:r>
          </w:p>
        </w:tc>
        <w:tc>
          <w:tcPr>
            <w:tcW w:w="614"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47ED7456">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1827"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3C81098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035C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nil"/>
              <w:left w:val="single" w:color="000000" w:sz="8" w:space="0"/>
              <w:bottom w:val="single" w:color="000000" w:sz="4" w:space="0"/>
              <w:right w:val="single" w:color="000000" w:sz="4" w:space="0"/>
            </w:tcBorders>
            <w:shd w:val="clear" w:color="auto" w:fill="auto"/>
            <w:vAlign w:val="center"/>
          </w:tcPr>
          <w:p w14:paraId="3AB4247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w:t>
            </w:r>
          </w:p>
        </w:tc>
        <w:tc>
          <w:tcPr>
            <w:tcW w:w="1966" w:type="dxa"/>
            <w:tcBorders>
              <w:top w:val="nil"/>
              <w:left w:val="single" w:color="000000" w:sz="4" w:space="0"/>
              <w:bottom w:val="single" w:color="000000" w:sz="4" w:space="0"/>
              <w:right w:val="single" w:color="000000" w:sz="4" w:space="0"/>
            </w:tcBorders>
            <w:shd w:val="clear" w:color="auto" w:fill="auto"/>
            <w:vAlign w:val="center"/>
          </w:tcPr>
          <w:p w14:paraId="6726815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4110809000002</w:t>
            </w:r>
          </w:p>
        </w:tc>
        <w:tc>
          <w:tcPr>
            <w:tcW w:w="2850" w:type="dxa"/>
            <w:tcBorders>
              <w:top w:val="nil"/>
              <w:left w:val="single" w:color="000000" w:sz="4" w:space="0"/>
              <w:bottom w:val="single" w:color="000000" w:sz="4" w:space="0"/>
              <w:right w:val="single" w:color="000000" w:sz="4" w:space="0"/>
            </w:tcBorders>
            <w:shd w:val="clear" w:color="auto" w:fill="auto"/>
            <w:vAlign w:val="center"/>
          </w:tcPr>
          <w:p w14:paraId="718E30D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日东500双面胶30mm*50M（耐高温）</w:t>
            </w:r>
          </w:p>
        </w:tc>
        <w:tc>
          <w:tcPr>
            <w:tcW w:w="1691" w:type="dxa"/>
            <w:tcBorders>
              <w:top w:val="nil"/>
              <w:left w:val="single" w:color="000000" w:sz="4" w:space="0"/>
              <w:bottom w:val="single" w:color="000000" w:sz="4" w:space="0"/>
              <w:right w:val="single" w:color="000000" w:sz="8" w:space="0"/>
            </w:tcBorders>
            <w:shd w:val="clear" w:color="auto" w:fill="auto"/>
            <w:vAlign w:val="center"/>
          </w:tcPr>
          <w:p w14:paraId="5E02741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30mm*50M</w:t>
            </w:r>
          </w:p>
        </w:tc>
        <w:tc>
          <w:tcPr>
            <w:tcW w:w="1214" w:type="dxa"/>
            <w:tcBorders>
              <w:top w:val="nil"/>
              <w:left w:val="single" w:color="000000" w:sz="4" w:space="0"/>
              <w:bottom w:val="single" w:color="000000" w:sz="4" w:space="0"/>
              <w:right w:val="single" w:color="000000" w:sz="8" w:space="0"/>
            </w:tcBorders>
            <w:shd w:val="clear" w:color="auto" w:fill="auto"/>
            <w:vAlign w:val="center"/>
          </w:tcPr>
          <w:p w14:paraId="7F00457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614" w:type="dxa"/>
            <w:tcBorders>
              <w:top w:val="nil"/>
              <w:left w:val="single" w:color="000000" w:sz="4" w:space="0"/>
              <w:bottom w:val="single" w:color="000000" w:sz="4" w:space="0"/>
              <w:right w:val="single" w:color="000000" w:sz="8" w:space="0"/>
            </w:tcBorders>
            <w:shd w:val="clear" w:color="auto" w:fill="auto"/>
            <w:vAlign w:val="center"/>
          </w:tcPr>
          <w:p w14:paraId="3B4F3F60">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卷</w:t>
            </w:r>
          </w:p>
        </w:tc>
        <w:tc>
          <w:tcPr>
            <w:tcW w:w="1827" w:type="dxa"/>
            <w:tcBorders>
              <w:top w:val="nil"/>
              <w:left w:val="single" w:color="000000" w:sz="4" w:space="0"/>
              <w:bottom w:val="single" w:color="000000" w:sz="4" w:space="0"/>
              <w:right w:val="single" w:color="000000" w:sz="8" w:space="0"/>
            </w:tcBorders>
            <w:shd w:val="clear" w:color="auto" w:fill="auto"/>
            <w:vAlign w:val="center"/>
          </w:tcPr>
          <w:p w14:paraId="62E8949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耐高温，粘性强</w:t>
            </w:r>
          </w:p>
        </w:tc>
      </w:tr>
      <w:tr w14:paraId="370C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179D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F26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4110811000001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301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TESA51780双面胶38mm*50M</w:t>
            </w:r>
          </w:p>
        </w:tc>
        <w:tc>
          <w:tcPr>
            <w:tcW w:w="1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05B5F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38mm*50M</w:t>
            </w:r>
          </w:p>
        </w:tc>
        <w:tc>
          <w:tcPr>
            <w:tcW w:w="121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89ACA1">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1300</w:t>
            </w:r>
          </w:p>
        </w:tc>
        <w:tc>
          <w:tcPr>
            <w:tcW w:w="61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D5492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卷</w:t>
            </w:r>
          </w:p>
        </w:tc>
        <w:tc>
          <w:tcPr>
            <w:tcW w:w="18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0EAC8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耐高温</w:t>
            </w:r>
          </w:p>
        </w:tc>
      </w:tr>
      <w:tr w14:paraId="0255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0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0EE1E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1214"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E2B1BEA">
            <w:pPr>
              <w:keepNext w:val="0"/>
              <w:keepLines w:val="0"/>
              <w:widowControl/>
              <w:suppressLineNumbers w:val="0"/>
              <w:jc w:val="center"/>
              <w:textAlignment w:val="center"/>
              <w:rPr>
                <w:rFonts w:hint="default" w:ascii="微软雅黑 Light" w:hAnsi="微软雅黑 Light" w:eastAsia="微软雅黑 Light" w:cs="微软雅黑 Light"/>
                <w:b/>
                <w:bCs/>
                <w:i w:val="0"/>
                <w:iCs w:val="0"/>
                <w:color w:val="FF0000"/>
                <w:kern w:val="2"/>
                <w:sz w:val="20"/>
                <w:szCs w:val="20"/>
                <w:u w:val="none"/>
                <w:lang w:val="en-US" w:eastAsia="zh-CN" w:bidi="ar-SA"/>
              </w:rPr>
            </w:pPr>
            <w:r>
              <w:rPr>
                <w:rFonts w:hint="eastAsia" w:ascii="微软雅黑 Light" w:hAnsi="微软雅黑 Light" w:eastAsia="微软雅黑 Light" w:cs="微软雅黑 Light"/>
                <w:b/>
                <w:bCs/>
                <w:i w:val="0"/>
                <w:iCs w:val="0"/>
                <w:color w:val="FF0000"/>
                <w:kern w:val="2"/>
                <w:sz w:val="20"/>
                <w:szCs w:val="20"/>
                <w:u w:val="none"/>
                <w:lang w:val="en-US" w:eastAsia="zh-CN" w:bidi="ar-SA"/>
              </w:rPr>
              <w:t>1420</w:t>
            </w:r>
          </w:p>
        </w:tc>
        <w:tc>
          <w:tcPr>
            <w:tcW w:w="614"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A523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3B5E6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6561561F">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表二：湖北需求明细</w:t>
      </w:r>
    </w:p>
    <w:p w14:paraId="4DC71099">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4C52FFEC">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327F6558">
      <w:pPr>
        <w:numPr>
          <w:ilvl w:val="0"/>
          <w:numId w:val="0"/>
        </w:numPr>
        <w:adjustRightInd w:val="0"/>
        <w:snapToGrid w:val="0"/>
        <w:spacing w:line="360" w:lineRule="auto"/>
        <w:ind w:firstLine="560" w:firstLineChars="200"/>
        <w:rPr>
          <w:rFonts w:hint="eastAsia" w:ascii="仿宋" w:hAnsi="仿宋" w:eastAsia="仿宋" w:cs="仿宋"/>
          <w:sz w:val="28"/>
          <w:szCs w:val="28"/>
          <w:lang w:val="en-US" w:eastAsia="zh-CN"/>
        </w:rPr>
      </w:pPr>
    </w:p>
    <w:p w14:paraId="7D595539">
      <w:pPr>
        <w:numPr>
          <w:ilvl w:val="0"/>
          <w:numId w:val="0"/>
        </w:numPr>
        <w:adjustRightInd w:val="0"/>
        <w:snapToGrid w:val="0"/>
        <w:spacing w:line="360" w:lineRule="auto"/>
        <w:ind w:firstLine="560" w:firstLineChars="200"/>
        <w:rPr>
          <w:rFonts w:hint="eastAsia" w:ascii="仿宋" w:hAnsi="仿宋" w:eastAsia="仿宋" w:cs="仿宋"/>
          <w:sz w:val="28"/>
          <w:szCs w:val="21"/>
          <w:vertAlign w:val="baseline"/>
          <w:lang w:val="en-US" w:eastAsia="zh-CN"/>
        </w:rPr>
      </w:pPr>
      <w:r>
        <w:rPr>
          <w:rFonts w:hint="eastAsia" w:ascii="仿宋" w:hAnsi="仿宋" w:eastAsia="仿宋" w:cs="仿宋"/>
          <w:sz w:val="28"/>
          <w:szCs w:val="28"/>
          <w:lang w:val="en-US" w:eastAsia="zh-CN"/>
        </w:rPr>
        <w:t>③</w:t>
      </w:r>
      <w:r>
        <w:rPr>
          <w:rFonts w:hint="eastAsia" w:ascii="仿宋" w:hAnsi="仿宋" w:eastAsia="仿宋" w:cs="仿宋"/>
          <w:b/>
          <w:bCs w:val="0"/>
          <w:color w:val="FF0000"/>
          <w:kern w:val="44"/>
          <w:sz w:val="28"/>
          <w:szCs w:val="48"/>
          <w:u w:val="single"/>
          <w:lang w:val="en-US" w:eastAsia="zh-CN" w:bidi="ar"/>
        </w:rPr>
        <w:t>浙江厂区</w:t>
      </w: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，总采购预估</w:t>
      </w:r>
      <w:r>
        <w:rPr>
          <w:rFonts w:hint="eastAsia" w:ascii="仿宋" w:hAnsi="仿宋" w:eastAsia="仿宋" w:cs="仿宋"/>
          <w:sz w:val="28"/>
          <w:szCs w:val="28"/>
          <w:lang w:val="en-US" w:eastAsia="zh-CN"/>
        </w:rPr>
        <w:t>量</w:t>
      </w:r>
      <w:r>
        <w:rPr>
          <w:rFonts w:hint="eastAsia" w:ascii="仿宋" w:hAnsi="仿宋" w:eastAsia="仿宋" w:cs="仿宋"/>
          <w:sz w:val="28"/>
          <w:szCs w:val="28"/>
        </w:rPr>
        <w:t>为</w:t>
      </w:r>
      <w:r>
        <w:rPr>
          <w:rFonts w:hint="eastAsia" w:ascii="仿宋" w:hAnsi="仿宋" w:eastAsia="仿宋" w:cs="仿宋"/>
          <w:sz w:val="28"/>
          <w:szCs w:val="28"/>
          <w:lang w:val="en-US" w:eastAsia="zh-CN"/>
        </w:rPr>
        <w:t>5200卷</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项目清单如下：</w:t>
      </w:r>
    </w:p>
    <w:tbl>
      <w:tblPr>
        <w:tblStyle w:val="19"/>
        <w:tblW w:w="10775"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966"/>
        <w:gridCol w:w="2837"/>
        <w:gridCol w:w="1704"/>
        <w:gridCol w:w="1228"/>
        <w:gridCol w:w="613"/>
        <w:gridCol w:w="1827"/>
      </w:tblGrid>
      <w:tr w14:paraId="0641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600" w:type="dxa"/>
            <w:tcBorders>
              <w:top w:val="single" w:color="000000" w:sz="8" w:space="0"/>
              <w:left w:val="single" w:color="000000" w:sz="8" w:space="0"/>
              <w:bottom w:val="nil"/>
              <w:right w:val="single" w:color="000000" w:sz="4" w:space="0"/>
            </w:tcBorders>
            <w:shd w:val="clear" w:color="auto" w:fill="D0CECE"/>
            <w:vAlign w:val="center"/>
          </w:tcPr>
          <w:p w14:paraId="213B245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966" w:type="dxa"/>
            <w:tcBorders>
              <w:top w:val="single" w:color="000000" w:sz="8" w:space="0"/>
              <w:left w:val="single" w:color="000000" w:sz="8" w:space="0"/>
              <w:bottom w:val="nil"/>
              <w:right w:val="single" w:color="000000" w:sz="4" w:space="0"/>
            </w:tcBorders>
            <w:shd w:val="clear" w:color="auto" w:fill="D0CECE"/>
            <w:vAlign w:val="center"/>
          </w:tcPr>
          <w:p w14:paraId="0DF6849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837" w:type="dxa"/>
            <w:tcBorders>
              <w:top w:val="single" w:color="000000" w:sz="8" w:space="0"/>
              <w:left w:val="single" w:color="000000" w:sz="4" w:space="0"/>
              <w:bottom w:val="nil"/>
              <w:right w:val="single" w:color="000000" w:sz="4" w:space="0"/>
            </w:tcBorders>
            <w:shd w:val="clear" w:color="auto" w:fill="D0CECE"/>
            <w:vAlign w:val="center"/>
          </w:tcPr>
          <w:p w14:paraId="145008D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（双面胶）</w:t>
            </w:r>
          </w:p>
        </w:tc>
        <w:tc>
          <w:tcPr>
            <w:tcW w:w="1704" w:type="dxa"/>
            <w:tcBorders>
              <w:top w:val="single" w:color="000000" w:sz="8" w:space="0"/>
              <w:left w:val="single" w:color="000000" w:sz="4" w:space="0"/>
              <w:bottom w:val="nil"/>
              <w:right w:val="single" w:color="000000" w:sz="4" w:space="0"/>
            </w:tcBorders>
            <w:shd w:val="clear" w:color="auto" w:fill="D0CECE"/>
            <w:noWrap/>
            <w:vAlign w:val="center"/>
          </w:tcPr>
          <w:p w14:paraId="2244ED2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228" w:type="dxa"/>
            <w:tcBorders>
              <w:top w:val="single" w:color="000000" w:sz="8" w:space="0"/>
              <w:left w:val="single" w:color="000000" w:sz="4" w:space="0"/>
              <w:bottom w:val="nil"/>
              <w:right w:val="single" w:color="000000" w:sz="8" w:space="0"/>
            </w:tcBorders>
            <w:shd w:val="clear" w:color="auto" w:fill="D0CECE"/>
            <w:noWrap/>
            <w:vAlign w:val="center"/>
          </w:tcPr>
          <w:p w14:paraId="465791C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46B6730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用量(卷</w:t>
            </w:r>
            <w:r>
              <w:rPr>
                <w:rFonts w:hint="eastAsia" w:ascii="仿宋" w:hAnsi="仿宋" w:eastAsia="仿宋" w:cs="仿宋"/>
                <w:b/>
                <w:bCs/>
                <w:i w:val="0"/>
                <w:iCs w:val="0"/>
                <w:color w:val="auto"/>
                <w:kern w:val="0"/>
                <w:sz w:val="24"/>
                <w:szCs w:val="24"/>
                <w:u w:val="none"/>
                <w:lang w:val="en-US" w:eastAsia="zh-CN" w:bidi="ar"/>
              </w:rPr>
              <w:t>)</w:t>
            </w:r>
          </w:p>
        </w:tc>
        <w:tc>
          <w:tcPr>
            <w:tcW w:w="613" w:type="dxa"/>
            <w:tcBorders>
              <w:top w:val="single" w:color="000000" w:sz="8" w:space="0"/>
              <w:left w:val="single" w:color="000000" w:sz="4" w:space="0"/>
              <w:bottom w:val="nil"/>
              <w:right w:val="single" w:color="000000" w:sz="8" w:space="0"/>
            </w:tcBorders>
            <w:shd w:val="clear" w:color="auto" w:fill="D0CECE"/>
            <w:noWrap/>
            <w:vAlign w:val="center"/>
          </w:tcPr>
          <w:p w14:paraId="6241C29F">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1827" w:type="dxa"/>
            <w:tcBorders>
              <w:top w:val="single" w:color="000000" w:sz="8" w:space="0"/>
              <w:left w:val="single" w:color="000000" w:sz="4" w:space="0"/>
              <w:bottom w:val="nil"/>
              <w:right w:val="single" w:color="000000" w:sz="8" w:space="0"/>
            </w:tcBorders>
            <w:shd w:val="clear" w:color="auto" w:fill="D0CECE"/>
            <w:noWrap/>
            <w:vAlign w:val="center"/>
          </w:tcPr>
          <w:p w14:paraId="35066CB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62D0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F4A5F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c>
          <w:tcPr>
            <w:tcW w:w="196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3F6379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4110808000001</w:t>
            </w:r>
          </w:p>
        </w:tc>
        <w:tc>
          <w:tcPr>
            <w:tcW w:w="283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17E3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白色热熔双面胶3MM*30M</w:t>
            </w:r>
          </w:p>
        </w:tc>
        <w:tc>
          <w:tcPr>
            <w:tcW w:w="170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3AEC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3MM*30M</w:t>
            </w:r>
          </w:p>
        </w:tc>
        <w:tc>
          <w:tcPr>
            <w:tcW w:w="122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1ECDBE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4800</w:t>
            </w:r>
          </w:p>
        </w:tc>
        <w:tc>
          <w:tcPr>
            <w:tcW w:w="61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3084243">
            <w:pPr>
              <w:jc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卷</w:t>
            </w:r>
          </w:p>
        </w:tc>
        <w:tc>
          <w:tcPr>
            <w:tcW w:w="18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8EE831E">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白色</w:t>
            </w:r>
          </w:p>
        </w:tc>
      </w:tr>
      <w:tr w14:paraId="2988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B83C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w:t>
            </w:r>
          </w:p>
        </w:tc>
        <w:tc>
          <w:tcPr>
            <w:tcW w:w="19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0B9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4110809000002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4B5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日东500双面胶30mm*50M（耐高温）</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46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30mm*50M</w:t>
            </w:r>
          </w:p>
        </w:tc>
        <w:tc>
          <w:tcPr>
            <w:tcW w:w="122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38BD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61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B21C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卷</w:t>
            </w:r>
          </w:p>
        </w:tc>
        <w:tc>
          <w:tcPr>
            <w:tcW w:w="18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3184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耐高温白色</w:t>
            </w:r>
          </w:p>
        </w:tc>
      </w:tr>
      <w:tr w14:paraId="4020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10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E23DF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1228" w:type="dxa"/>
            <w:tcBorders>
              <w:top w:val="single" w:color="000000" w:sz="8" w:space="0"/>
              <w:left w:val="nil"/>
              <w:bottom w:val="single" w:color="000000" w:sz="8" w:space="0"/>
              <w:right w:val="single" w:color="000000" w:sz="8" w:space="0"/>
            </w:tcBorders>
            <w:shd w:val="clear" w:color="auto" w:fill="auto"/>
            <w:noWrap/>
            <w:vAlign w:val="center"/>
          </w:tcPr>
          <w:p w14:paraId="6E35090D">
            <w:pPr>
              <w:keepNext w:val="0"/>
              <w:keepLines w:val="0"/>
              <w:widowControl/>
              <w:suppressLineNumbers w:val="0"/>
              <w:jc w:val="center"/>
              <w:textAlignment w:val="center"/>
              <w:rPr>
                <w:rFonts w:hint="default" w:ascii="微软雅黑 Light" w:hAnsi="微软雅黑 Light" w:eastAsia="微软雅黑 Light" w:cs="微软雅黑 Light"/>
                <w:b/>
                <w:bCs/>
                <w:i w:val="0"/>
                <w:iCs w:val="0"/>
                <w:color w:val="000000"/>
                <w:kern w:val="2"/>
                <w:sz w:val="20"/>
                <w:szCs w:val="20"/>
                <w:u w:val="none"/>
                <w:lang w:val="en-US" w:eastAsia="zh-CN" w:bidi="ar-SA"/>
              </w:rPr>
            </w:pPr>
            <w:r>
              <w:rPr>
                <w:rFonts w:hint="eastAsia" w:ascii="微软雅黑 Light" w:hAnsi="微软雅黑 Light" w:eastAsia="微软雅黑 Light" w:cs="微软雅黑 Light"/>
                <w:b/>
                <w:bCs/>
                <w:i w:val="0"/>
                <w:iCs w:val="0"/>
                <w:color w:val="000000"/>
                <w:kern w:val="2"/>
                <w:sz w:val="20"/>
                <w:szCs w:val="20"/>
                <w:u w:val="none"/>
                <w:lang w:val="en-US" w:eastAsia="zh-CN" w:bidi="ar-SA"/>
              </w:rPr>
              <w:t>5200</w:t>
            </w:r>
          </w:p>
        </w:tc>
        <w:tc>
          <w:tcPr>
            <w:tcW w:w="613" w:type="dxa"/>
            <w:tcBorders>
              <w:top w:val="single" w:color="000000" w:sz="8" w:space="0"/>
              <w:left w:val="nil"/>
              <w:bottom w:val="single" w:color="000000" w:sz="8" w:space="0"/>
              <w:right w:val="single" w:color="000000" w:sz="8" w:space="0"/>
            </w:tcBorders>
            <w:shd w:val="clear" w:color="auto" w:fill="auto"/>
            <w:noWrap/>
            <w:vAlign w:val="center"/>
          </w:tcPr>
          <w:p w14:paraId="266B75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27" w:type="dxa"/>
            <w:tcBorders>
              <w:top w:val="single" w:color="000000" w:sz="8" w:space="0"/>
              <w:left w:val="nil"/>
              <w:bottom w:val="single" w:color="000000" w:sz="8" w:space="0"/>
              <w:right w:val="single" w:color="000000" w:sz="8" w:space="0"/>
            </w:tcBorders>
            <w:shd w:val="clear" w:color="auto" w:fill="auto"/>
            <w:noWrap/>
            <w:vAlign w:val="center"/>
          </w:tcPr>
          <w:p w14:paraId="7CA7FF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1976AE9B">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表三：浙江需求明细</w:t>
      </w:r>
    </w:p>
    <w:p w14:paraId="6DD7454D">
      <w:pPr>
        <w:spacing w:line="360" w:lineRule="auto"/>
        <w:rPr>
          <w:rFonts w:hint="eastAsia" w:ascii="仿宋" w:hAnsi="仿宋" w:eastAsia="仿宋" w:cs="仿宋"/>
          <w:b/>
          <w:bCs/>
          <w:sz w:val="24"/>
          <w:szCs w:val="20"/>
          <w:lang w:val="en-US" w:eastAsia="zh-CN"/>
        </w:rPr>
      </w:pPr>
      <w:r>
        <w:rPr>
          <w:rFonts w:hint="eastAsia" w:ascii="仿宋" w:hAnsi="仿宋" w:eastAsia="仿宋" w:cs="仿宋"/>
          <w:b/>
          <w:bCs/>
          <w:sz w:val="24"/>
          <w:szCs w:val="20"/>
          <w:lang w:val="en-US" w:eastAsia="zh-CN"/>
        </w:rPr>
        <w:t>注：具体采购金额以实际业务发生量为准</w:t>
      </w:r>
    </w:p>
    <w:p w14:paraId="4A67FA34">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7E801623">
      <w:pPr>
        <w:pStyle w:val="5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2B54FC27">
      <w:pPr>
        <w:pStyle w:val="52"/>
        <w:spacing w:line="360" w:lineRule="auto"/>
        <w:rPr>
          <w:rFonts w:hint="eastAsia" w:ascii="仿宋" w:hAnsi="仿宋" w:eastAsia="仿宋" w:cs="仿宋"/>
          <w:b/>
          <w:bCs/>
          <w:color w:val="FF0000"/>
          <w:kern w:val="2"/>
          <w:sz w:val="28"/>
          <w:szCs w:val="28"/>
          <w:lang w:val="en-US" w:eastAsia="zh-CN" w:bidi="ar-SA"/>
        </w:rPr>
      </w:pPr>
    </w:p>
    <w:p w14:paraId="69F79F34">
      <w:pPr>
        <w:pStyle w:val="52"/>
        <w:spacing w:line="360" w:lineRule="auto"/>
        <w:rPr>
          <w:rFonts w:hint="eastAsia"/>
          <w:lang w:val="en-US" w:eastAsia="zh-CN"/>
        </w:rPr>
      </w:pPr>
      <w:r>
        <w:rPr>
          <w:rFonts w:hint="eastAsia"/>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1.包装要求：中标方根据邀标方要求进行包装，包装费用由投标方承担。</w:t>
      </w:r>
    </w:p>
    <w:p w14:paraId="3E07EED4">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2.来料验货：针对中标方每批来料，招标方抽查10%进行验货，按照合同约定数量签收；</w:t>
      </w:r>
    </w:p>
    <w:p w14:paraId="3241FA26">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3.数量计算：以实际送货数量为准；</w:t>
      </w:r>
    </w:p>
    <w:p w14:paraId="5E486B2C">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4.外观要求：外包装要清洁、干净、无脏污及破包等现象。内包装产品无掺杂质，要确保按照双方封存确认的样品颜色、质量标准一致；</w:t>
      </w:r>
    </w:p>
    <w:p w14:paraId="38684EAB">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5.质量要求：按订单物料名称配送，按规格型号生产。</w:t>
      </w:r>
    </w:p>
    <w:p w14:paraId="435D9FD6">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70E8465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6C3C1D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（5）湖北基地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697C78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（6）浙江基地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411570D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（7）技术规格偏离表</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1ABAD62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5BF0A7C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注意：</w:t>
      </w:r>
      <w:r>
        <w:rPr>
          <w:rFonts w:hint="eastAsia" w:ascii="仿宋" w:hAnsi="仿宋" w:eastAsia="仿宋" w:cs="仿宋"/>
          <w:b/>
          <w:bCs/>
          <w:color w:val="FF0000"/>
          <w:sz w:val="28"/>
          <w:szCs w:val="28"/>
          <w:lang w:val="en-US" w:eastAsia="zh-CN"/>
        </w:rPr>
        <w:t>如投标方已经建档合作，则不需要提供以上全部投标附件，仅需要提供【附件四五六：</w:t>
      </w:r>
      <w:r>
        <w:rPr>
          <w:rFonts w:hint="eastAsia" w:ascii="仿宋" w:hAnsi="仿宋" w:eastAsia="仿宋" w:cs="仿宋"/>
          <w:b/>
          <w:bCs/>
          <w:color w:val="FF0000"/>
          <w:sz w:val="28"/>
          <w:szCs w:val="28"/>
        </w:rPr>
        <w:t>报价</w:t>
      </w:r>
      <w:r>
        <w:rPr>
          <w:rFonts w:hint="eastAsia" w:ascii="仿宋" w:hAnsi="仿宋" w:eastAsia="仿宋" w:cs="仿宋"/>
          <w:b/>
          <w:bCs/>
          <w:color w:val="FF0000"/>
          <w:sz w:val="28"/>
          <w:szCs w:val="28"/>
          <w:lang w:val="en-US" w:eastAsia="zh-CN"/>
        </w:rPr>
        <w:t>清单】以及【</w:t>
      </w:r>
      <w:r>
        <w:rPr>
          <w:rFonts w:hint="eastAsia" w:ascii="仿宋" w:hAnsi="仿宋" w:eastAsia="仿宋" w:cs="仿宋"/>
          <w:b/>
          <w:bCs/>
          <w:color w:val="FF0000"/>
          <w:sz w:val="28"/>
          <w:szCs w:val="28"/>
          <w:lang w:eastAsia="zh-CN"/>
        </w:rPr>
        <w:t>附件</w:t>
      </w:r>
      <w:r>
        <w:rPr>
          <w:rFonts w:hint="eastAsia" w:ascii="仿宋" w:hAnsi="仿宋" w:eastAsia="仿宋" w:cs="仿宋"/>
          <w:b/>
          <w:bCs/>
          <w:color w:val="FF0000"/>
          <w:sz w:val="28"/>
          <w:szCs w:val="28"/>
          <w:lang w:val="en-US" w:eastAsia="zh-CN"/>
        </w:rPr>
        <w:t>八</w:t>
      </w:r>
      <w:bookmarkStart w:id="7" w:name="_GoBack"/>
      <w:bookmarkEnd w:id="7"/>
      <w:r>
        <w:rPr>
          <w:rFonts w:hint="eastAsia" w:ascii="仿宋" w:hAnsi="仿宋" w:eastAsia="仿宋" w:cs="仿宋"/>
          <w:b/>
          <w:bCs/>
          <w:color w:val="FF0000"/>
          <w:sz w:val="28"/>
          <w:szCs w:val="28"/>
          <w:lang w:eastAsia="zh-CN"/>
        </w:rPr>
        <w:t>：法定代表人授权书、法人授权代表身份证（复印件）</w:t>
      </w:r>
      <w:r>
        <w:rPr>
          <w:rFonts w:hint="eastAsia" w:ascii="仿宋" w:hAnsi="仿宋" w:eastAsia="仿宋" w:cs="仿宋"/>
          <w:b/>
          <w:bCs/>
          <w:color w:val="FF0000"/>
          <w:sz w:val="28"/>
          <w:szCs w:val="28"/>
          <w:lang w:val="en-US" w:eastAsia="zh-CN"/>
        </w:rPr>
        <w:t>】</w:t>
      </w:r>
    </w:p>
    <w:p w14:paraId="4B6166F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2B8D02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8657171">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5A179353">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2CCDBD2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4C3FD2BA">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2E80DED3">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1C2B8E69">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0534A453">
      <w:pPr>
        <w:spacing w:before="24" w:line="360" w:lineRule="auto"/>
        <w:ind w:left="118"/>
        <w:outlineLvl w:val="9"/>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元/卷</w:t>
      </w:r>
      <w:r>
        <w:rPr>
          <w:rFonts w:hint="eastAsia" w:ascii="仿宋" w:hAnsi="仿宋" w:eastAsia="仿宋" w:cs="仿宋"/>
          <w:b/>
          <w:bCs/>
          <w:color w:val="FF0000"/>
          <w:spacing w:val="-1"/>
          <w:sz w:val="24"/>
          <w:szCs w:val="24"/>
          <w:lang w:val="en-US" w:eastAsia="zh-CN"/>
        </w:rPr>
        <w:t xml:space="preserve"> </w:t>
      </w:r>
      <w:r>
        <w:rPr>
          <w:rFonts w:hint="eastAsia" w:ascii="仿宋" w:hAnsi="仿宋" w:eastAsia="仿宋" w:cs="仿宋"/>
          <w:b/>
          <w:bCs/>
          <w:color w:val="FF0000"/>
          <w:spacing w:val="-1"/>
          <w:sz w:val="24"/>
          <w:szCs w:val="24"/>
          <w:u w:val="single"/>
          <w:lang w:val="en-US" w:eastAsia="zh-CN"/>
        </w:rPr>
        <w:t xml:space="preserve"> </w:t>
      </w:r>
      <w:r>
        <w:rPr>
          <w:rFonts w:hint="eastAsia" w:ascii="仿宋" w:hAnsi="仿宋" w:eastAsia="仿宋" w:cs="仿宋"/>
          <w:b/>
          <w:bCs/>
          <w:color w:val="FF0000"/>
          <w:spacing w:val="-1"/>
          <w:sz w:val="24"/>
          <w:szCs w:val="24"/>
          <w:lang w:val="en-US" w:eastAsia="zh-CN"/>
        </w:rPr>
        <w:t xml:space="preserve">或  </w:t>
      </w:r>
      <w:r>
        <w:rPr>
          <w:rFonts w:hint="eastAsia" w:ascii="仿宋" w:hAnsi="仿宋" w:eastAsia="仿宋" w:cs="仿宋"/>
          <w:b/>
          <w:bCs/>
          <w:color w:val="FF0000"/>
          <w:spacing w:val="-1"/>
          <w:sz w:val="24"/>
          <w:szCs w:val="24"/>
          <w:u w:val="single"/>
          <w:lang w:val="en-US" w:eastAsia="zh-CN"/>
        </w:rPr>
        <w:t>元/平方米</w:t>
      </w:r>
    </w:p>
    <w:p w14:paraId="1AAC3993">
      <w:pPr>
        <w:spacing w:before="24" w:line="360" w:lineRule="auto"/>
        <w:ind w:left="118"/>
        <w:outlineLvl w:val="9"/>
        <w:rPr>
          <w:rFonts w:hint="eastAsia" w:ascii="仿宋" w:hAnsi="仿宋" w:eastAsia="仿宋" w:cs="仿宋"/>
          <w:b/>
          <w:bCs/>
          <w:color w:val="FF0000"/>
          <w:spacing w:val="-1"/>
          <w:sz w:val="24"/>
          <w:szCs w:val="24"/>
          <w:u w:val="single"/>
          <w:lang w:val="en-US" w:eastAsia="zh-CN"/>
        </w:rPr>
      </w:pPr>
    </w:p>
    <w:p w14:paraId="4545E27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550B39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346C91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719BDF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8D8845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附件四 东莞基地报价清单</w:t>
      </w:r>
    </w:p>
    <w:p w14:paraId="75F8BDC2">
      <w:pPr>
        <w:snapToGrid w:val="0"/>
        <w:ind w:firstLine="3767" w:firstLineChars="938"/>
        <w:jc w:val="left"/>
        <w:rPr>
          <w:rFonts w:hint="eastAsia" w:ascii="Arial" w:hAnsi="Arial" w:eastAsia="黑体" w:cs="Arial"/>
          <w:b/>
          <w:bCs/>
          <w:color w:val="000000"/>
          <w:sz w:val="44"/>
          <w:szCs w:val="44"/>
          <w:lang w:eastAsia="zh-CN"/>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615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728"/>
        <w:gridCol w:w="2203"/>
        <w:gridCol w:w="2081"/>
        <w:gridCol w:w="778"/>
        <w:gridCol w:w="656"/>
        <w:gridCol w:w="919"/>
        <w:gridCol w:w="703"/>
        <w:gridCol w:w="1222"/>
      </w:tblGrid>
      <w:tr w14:paraId="347B7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9"/>
            <w:tcBorders>
              <w:bottom w:val="single" w:color="auto" w:sz="6" w:space="0"/>
            </w:tcBorders>
            <w:noWrap w:val="0"/>
            <w:vAlign w:val="center"/>
          </w:tcPr>
          <w:p w14:paraId="30EA90A2">
            <w:pPr>
              <w:pStyle w:val="15"/>
              <w:widowControl/>
              <w:spacing w:beforeAutospacing="0" w:afterAutospacing="0" w:line="383" w:lineRule="atLeast"/>
              <w:ind w:firstLine="562" w:firstLineChars="200"/>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广东天元实业集团股份有限公司（东莞基地）</w:t>
            </w:r>
          </w:p>
        </w:tc>
      </w:tr>
      <w:tr w14:paraId="35919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33" w:type="pct"/>
            <w:tcBorders>
              <w:bottom w:val="single" w:color="auto" w:sz="6" w:space="0"/>
            </w:tcBorders>
            <w:noWrap w:val="0"/>
            <w:vAlign w:val="center"/>
          </w:tcPr>
          <w:p w14:paraId="60D54FEB">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序号</w:t>
            </w:r>
          </w:p>
        </w:tc>
        <w:tc>
          <w:tcPr>
            <w:tcW w:w="800" w:type="pct"/>
            <w:tcBorders>
              <w:bottom w:val="single" w:color="auto" w:sz="6" w:space="0"/>
            </w:tcBorders>
            <w:noWrap w:val="0"/>
            <w:vAlign w:val="center"/>
          </w:tcPr>
          <w:p w14:paraId="14A9C82B">
            <w:pPr>
              <w:spacing w:line="240" w:lineRule="auto"/>
              <w:jc w:val="center"/>
              <w:rPr>
                <w:rFonts w:hint="default" w:ascii="黑体" w:hAnsi="黑体" w:eastAsia="黑体" w:cs="黑体"/>
                <w:b/>
                <w:bCs/>
                <w:color w:val="000000" w:themeColor="text1"/>
                <w:sz w:val="22"/>
                <w:szCs w:val="22"/>
                <w:lang w:val="en-US" w:eastAsia="zh-CN"/>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物料编码</w:t>
            </w:r>
          </w:p>
        </w:tc>
        <w:tc>
          <w:tcPr>
            <w:tcW w:w="1020" w:type="pct"/>
            <w:tcBorders>
              <w:bottom w:val="single" w:color="auto" w:sz="6" w:space="0"/>
            </w:tcBorders>
            <w:noWrap w:val="0"/>
            <w:vAlign w:val="center"/>
          </w:tcPr>
          <w:p w14:paraId="25F03DC3">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产品品名</w:t>
            </w:r>
          </w:p>
        </w:tc>
        <w:tc>
          <w:tcPr>
            <w:tcW w:w="964" w:type="pct"/>
            <w:tcBorders>
              <w:bottom w:val="single" w:color="auto" w:sz="6" w:space="0"/>
            </w:tcBorders>
            <w:noWrap w:val="0"/>
            <w:vAlign w:val="center"/>
          </w:tcPr>
          <w:p w14:paraId="3A366184">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规格型号</w:t>
            </w:r>
          </w:p>
        </w:tc>
        <w:tc>
          <w:tcPr>
            <w:tcW w:w="360" w:type="pct"/>
            <w:tcBorders>
              <w:bottom w:val="single" w:color="auto" w:sz="6" w:space="0"/>
            </w:tcBorders>
            <w:noWrap w:val="0"/>
            <w:vAlign w:val="center"/>
          </w:tcPr>
          <w:p w14:paraId="1E6BE978">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数量</w:t>
            </w:r>
          </w:p>
        </w:tc>
        <w:tc>
          <w:tcPr>
            <w:tcW w:w="303" w:type="pct"/>
            <w:tcBorders>
              <w:bottom w:val="single" w:color="auto" w:sz="6" w:space="0"/>
            </w:tcBorders>
            <w:noWrap w:val="0"/>
            <w:vAlign w:val="center"/>
          </w:tcPr>
          <w:p w14:paraId="774BFFF0">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单位</w:t>
            </w:r>
          </w:p>
        </w:tc>
        <w:tc>
          <w:tcPr>
            <w:tcW w:w="425" w:type="pct"/>
            <w:tcBorders>
              <w:bottom w:val="single" w:color="auto" w:sz="6" w:space="0"/>
            </w:tcBorders>
            <w:noWrap w:val="0"/>
            <w:vAlign w:val="center"/>
          </w:tcPr>
          <w:p w14:paraId="21432A43">
            <w:pPr>
              <w:spacing w:line="240" w:lineRule="auto"/>
              <w:jc w:val="center"/>
              <w:rPr>
                <w:rFonts w:hint="eastAsia" w:ascii="黑体" w:hAnsi="黑体" w:eastAsia="黑体" w:cs="黑体"/>
                <w:b/>
                <w:bCs/>
                <w:color w:val="000000" w:themeColor="text1"/>
                <w:sz w:val="22"/>
                <w:szCs w:val="22"/>
                <w:lang w:val="en-US" w:eastAsia="zh-CN"/>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附图片参照实物</w:t>
            </w:r>
          </w:p>
        </w:tc>
        <w:tc>
          <w:tcPr>
            <w:tcW w:w="325" w:type="pct"/>
            <w:tcBorders>
              <w:bottom w:val="single" w:color="auto" w:sz="6" w:space="0"/>
            </w:tcBorders>
            <w:noWrap w:val="0"/>
            <w:vAlign w:val="center"/>
          </w:tcPr>
          <w:p w14:paraId="5819EF8A">
            <w:pPr>
              <w:spacing w:line="240" w:lineRule="auto"/>
              <w:ind w:left="200" w:hanging="221" w:hangingChars="100"/>
              <w:jc w:val="center"/>
              <w:rPr>
                <w:rFonts w:hint="eastAsia" w:ascii="黑体" w:hAnsi="黑体" w:eastAsia="黑体" w:cs="黑体"/>
                <w:b/>
                <w:bCs/>
                <w:color w:val="000000" w:themeColor="text1"/>
                <w:sz w:val="22"/>
                <w:szCs w:val="22"/>
                <w:lang w:val="en-US" w:eastAsia="zh-CN"/>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 xml:space="preserve">单价 </w:t>
            </w:r>
            <w:r>
              <w:rPr>
                <w:rFonts w:hint="eastAsia" w:ascii="黑体" w:hAnsi="黑体" w:eastAsia="黑体" w:cs="黑体"/>
                <w:b/>
                <w:bCs/>
                <w:color w:val="000000" w:themeColor="text1"/>
                <w:sz w:val="22"/>
                <w:szCs w:val="22"/>
                <w:lang w:val="en-US" w:eastAsia="zh-CN"/>
                <w14:textFill>
                  <w14:solidFill>
                    <w14:schemeClr w14:val="tx1"/>
                  </w14:solidFill>
                </w14:textFill>
              </w:rPr>
              <w:br w:type="textWrapping"/>
            </w:r>
          </w:p>
        </w:tc>
        <w:tc>
          <w:tcPr>
            <w:tcW w:w="566" w:type="pct"/>
            <w:tcBorders>
              <w:bottom w:val="single" w:color="auto" w:sz="6" w:space="0"/>
            </w:tcBorders>
            <w:noWrap w:val="0"/>
            <w:vAlign w:val="center"/>
          </w:tcPr>
          <w:p w14:paraId="75EF8787">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备注</w:t>
            </w:r>
          </w:p>
        </w:tc>
      </w:tr>
      <w:tr w14:paraId="1AF38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233" w:type="pct"/>
            <w:tcBorders>
              <w:top w:val="single" w:color="auto" w:sz="6" w:space="0"/>
              <w:bottom w:val="single" w:color="auto" w:sz="6" w:space="0"/>
            </w:tcBorders>
            <w:noWrap w:val="0"/>
            <w:vAlign w:val="center"/>
          </w:tcPr>
          <w:p w14:paraId="5FF4071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00" w:type="pct"/>
            <w:tcBorders>
              <w:top w:val="single" w:color="auto" w:sz="6" w:space="0"/>
              <w:bottom w:val="single" w:color="auto" w:sz="6" w:space="0"/>
            </w:tcBorders>
            <w:noWrap w:val="0"/>
            <w:vAlign w:val="center"/>
          </w:tcPr>
          <w:p w14:paraId="3DF419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4110803000007</w:t>
            </w:r>
          </w:p>
        </w:tc>
        <w:tc>
          <w:tcPr>
            <w:tcW w:w="1020" w:type="pct"/>
            <w:tcBorders>
              <w:top w:val="single" w:color="auto" w:sz="6" w:space="0"/>
              <w:bottom w:val="single" w:color="auto" w:sz="6" w:space="0"/>
            </w:tcBorders>
            <w:noWrap w:val="0"/>
            <w:vAlign w:val="center"/>
          </w:tcPr>
          <w:p w14:paraId="35C47A9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140um皇冠CROWN#512G双面胶10mm*400m</w:t>
            </w:r>
          </w:p>
        </w:tc>
        <w:tc>
          <w:tcPr>
            <w:tcW w:w="964" w:type="pct"/>
            <w:tcBorders>
              <w:top w:val="single" w:color="auto" w:sz="6" w:space="0"/>
              <w:bottom w:val="single" w:color="auto" w:sz="6" w:space="0"/>
            </w:tcBorders>
            <w:noWrap w:val="0"/>
            <w:vAlign w:val="center"/>
          </w:tcPr>
          <w:p w14:paraId="7CD74006">
            <w:pPr>
              <w:keepNext w:val="0"/>
              <w:keepLines w:val="0"/>
              <w:widowControl/>
              <w:suppressLineNumbers w:val="0"/>
              <w:jc w:val="center"/>
              <w:textAlignment w:val="bottom"/>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10mm*400m</w:t>
            </w:r>
          </w:p>
        </w:tc>
        <w:tc>
          <w:tcPr>
            <w:tcW w:w="360" w:type="pct"/>
            <w:tcBorders>
              <w:top w:val="single" w:color="auto" w:sz="6" w:space="0"/>
              <w:bottom w:val="single" w:color="auto" w:sz="6" w:space="0"/>
            </w:tcBorders>
            <w:noWrap w:val="0"/>
            <w:vAlign w:val="center"/>
          </w:tcPr>
          <w:p w14:paraId="2EEB3C99">
            <w:pPr>
              <w:keepNext w:val="0"/>
              <w:keepLines w:val="0"/>
              <w:widowControl/>
              <w:suppressLineNumbers w:val="0"/>
              <w:jc w:val="center"/>
              <w:textAlignment w:val="bottom"/>
              <w:rPr>
                <w:rFonts w:hint="eastAsia"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3000</w:t>
            </w:r>
          </w:p>
        </w:tc>
        <w:tc>
          <w:tcPr>
            <w:tcW w:w="303" w:type="pct"/>
            <w:tcBorders>
              <w:top w:val="single" w:color="auto" w:sz="6" w:space="0"/>
              <w:bottom w:val="single" w:color="auto" w:sz="6" w:space="0"/>
            </w:tcBorders>
            <w:noWrap w:val="0"/>
            <w:vAlign w:val="center"/>
          </w:tcPr>
          <w:p w14:paraId="2AF77D9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5C6DA262">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44F9F2F4">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430D041D">
            <w:pPr>
              <w:jc w:val="center"/>
              <w:rPr>
                <w:rFonts w:hint="eastAsia" w:ascii="黑体" w:hAnsi="黑体" w:eastAsia="黑体" w:cs="黑体"/>
                <w:b w:val="0"/>
                <w:bCs w:val="0"/>
                <w:color w:val="000000" w:themeColor="text1"/>
                <w:sz w:val="20"/>
                <w:szCs w:val="20"/>
                <w14:textFill>
                  <w14:solidFill>
                    <w14:schemeClr w14:val="tx1"/>
                  </w14:solidFill>
                </w14:textFill>
              </w:rPr>
            </w:pPr>
          </w:p>
        </w:tc>
      </w:tr>
      <w:tr w14:paraId="69DB1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19E03A87">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00" w:type="pct"/>
            <w:tcBorders>
              <w:top w:val="single" w:color="auto" w:sz="6" w:space="0"/>
              <w:bottom w:val="single" w:color="auto" w:sz="6" w:space="0"/>
            </w:tcBorders>
            <w:noWrap w:val="0"/>
            <w:vAlign w:val="center"/>
          </w:tcPr>
          <w:p w14:paraId="27490A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4110804000005</w:t>
            </w:r>
          </w:p>
        </w:tc>
        <w:tc>
          <w:tcPr>
            <w:tcW w:w="1020" w:type="pct"/>
            <w:tcBorders>
              <w:top w:val="single" w:color="auto" w:sz="6" w:space="0"/>
              <w:bottom w:val="single" w:color="auto" w:sz="6" w:space="0"/>
            </w:tcBorders>
            <w:noWrap w:val="0"/>
            <w:vAlign w:val="center"/>
          </w:tcPr>
          <w:p w14:paraId="70FDB79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160um双面胶25MM*350M</w:t>
            </w:r>
          </w:p>
        </w:tc>
        <w:tc>
          <w:tcPr>
            <w:tcW w:w="964" w:type="pct"/>
            <w:tcBorders>
              <w:top w:val="single" w:color="auto" w:sz="6" w:space="0"/>
              <w:bottom w:val="single" w:color="auto" w:sz="6" w:space="0"/>
            </w:tcBorders>
            <w:noWrap w:val="0"/>
            <w:vAlign w:val="center"/>
          </w:tcPr>
          <w:p w14:paraId="3463B5C5">
            <w:pPr>
              <w:keepNext w:val="0"/>
              <w:keepLines w:val="0"/>
              <w:widowControl/>
              <w:suppressLineNumbers w:val="0"/>
              <w:jc w:val="center"/>
              <w:textAlignment w:val="bottom"/>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25MM*350M</w:t>
            </w:r>
          </w:p>
        </w:tc>
        <w:tc>
          <w:tcPr>
            <w:tcW w:w="360" w:type="pct"/>
            <w:tcBorders>
              <w:top w:val="single" w:color="auto" w:sz="6" w:space="0"/>
              <w:bottom w:val="single" w:color="auto" w:sz="6" w:space="0"/>
            </w:tcBorders>
            <w:noWrap w:val="0"/>
            <w:vAlign w:val="center"/>
          </w:tcPr>
          <w:p w14:paraId="6B6FEA41">
            <w:pPr>
              <w:keepNext w:val="0"/>
              <w:keepLines w:val="0"/>
              <w:widowControl/>
              <w:suppressLineNumbers w:val="0"/>
              <w:jc w:val="center"/>
              <w:textAlignment w:val="bottom"/>
              <w:rPr>
                <w:rFonts w:hint="eastAsia"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400</w:t>
            </w:r>
          </w:p>
        </w:tc>
        <w:tc>
          <w:tcPr>
            <w:tcW w:w="303" w:type="pct"/>
            <w:tcBorders>
              <w:top w:val="single" w:color="auto" w:sz="6" w:space="0"/>
              <w:bottom w:val="single" w:color="auto" w:sz="6" w:space="0"/>
            </w:tcBorders>
            <w:noWrap w:val="0"/>
            <w:vAlign w:val="center"/>
          </w:tcPr>
          <w:p w14:paraId="1D0E42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2FABD101">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57D0A866">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2FF8C07A">
            <w:pPr>
              <w:jc w:val="center"/>
              <w:rPr>
                <w:rFonts w:hint="eastAsia" w:ascii="黑体" w:hAnsi="黑体" w:eastAsia="黑体" w:cs="黑体"/>
                <w:b w:val="0"/>
                <w:bCs w:val="0"/>
                <w:color w:val="000000" w:themeColor="text1"/>
                <w:sz w:val="20"/>
                <w:szCs w:val="20"/>
                <w14:textFill>
                  <w14:solidFill>
                    <w14:schemeClr w14:val="tx1"/>
                  </w14:solidFill>
                </w14:textFill>
              </w:rPr>
            </w:pPr>
          </w:p>
        </w:tc>
      </w:tr>
      <w:tr w14:paraId="0EEE7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3D41EC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00" w:type="pct"/>
            <w:tcBorders>
              <w:top w:val="single" w:color="auto" w:sz="6" w:space="0"/>
              <w:bottom w:val="single" w:color="auto" w:sz="6" w:space="0"/>
            </w:tcBorders>
            <w:noWrap w:val="0"/>
            <w:vAlign w:val="center"/>
          </w:tcPr>
          <w:p w14:paraId="674CF2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4110802000001</w:t>
            </w:r>
          </w:p>
        </w:tc>
        <w:tc>
          <w:tcPr>
            <w:tcW w:w="1020" w:type="pct"/>
            <w:tcBorders>
              <w:top w:val="single" w:color="auto" w:sz="6" w:space="0"/>
              <w:bottom w:val="single" w:color="auto" w:sz="6" w:space="0"/>
            </w:tcBorders>
            <w:noWrap w:val="0"/>
            <w:vAlign w:val="center"/>
          </w:tcPr>
          <w:p w14:paraId="789EB31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100um格拉辛双面胶12mm*400m</w:t>
            </w:r>
          </w:p>
        </w:tc>
        <w:tc>
          <w:tcPr>
            <w:tcW w:w="964" w:type="pct"/>
            <w:tcBorders>
              <w:top w:val="single" w:color="auto" w:sz="6" w:space="0"/>
              <w:bottom w:val="single" w:color="auto" w:sz="6" w:space="0"/>
            </w:tcBorders>
            <w:noWrap w:val="0"/>
            <w:vAlign w:val="center"/>
          </w:tcPr>
          <w:p w14:paraId="4A25B6C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12mm*400m</w:t>
            </w:r>
          </w:p>
        </w:tc>
        <w:tc>
          <w:tcPr>
            <w:tcW w:w="360" w:type="pct"/>
            <w:tcBorders>
              <w:top w:val="single" w:color="auto" w:sz="6" w:space="0"/>
              <w:bottom w:val="single" w:color="auto" w:sz="6" w:space="0"/>
            </w:tcBorders>
            <w:noWrap w:val="0"/>
            <w:vAlign w:val="center"/>
          </w:tcPr>
          <w:p w14:paraId="028D24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2600</w:t>
            </w:r>
          </w:p>
        </w:tc>
        <w:tc>
          <w:tcPr>
            <w:tcW w:w="303" w:type="pct"/>
            <w:tcBorders>
              <w:top w:val="single" w:color="auto" w:sz="6" w:space="0"/>
              <w:bottom w:val="single" w:color="auto" w:sz="6" w:space="0"/>
            </w:tcBorders>
            <w:noWrap w:val="0"/>
            <w:vAlign w:val="center"/>
          </w:tcPr>
          <w:p w14:paraId="58719B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7E7DD92B">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1F037B2B">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384F206C">
            <w:pPr>
              <w:jc w:val="center"/>
              <w:rPr>
                <w:rFonts w:hint="eastAsia" w:ascii="黑体" w:hAnsi="黑体" w:eastAsia="黑体" w:cs="黑体"/>
                <w:b w:val="0"/>
                <w:bCs w:val="0"/>
                <w:color w:val="000000" w:themeColor="text1"/>
                <w:sz w:val="20"/>
                <w:szCs w:val="20"/>
                <w14:textFill>
                  <w14:solidFill>
                    <w14:schemeClr w14:val="tx1"/>
                  </w14:solidFill>
                </w14:textFill>
              </w:rPr>
            </w:pPr>
          </w:p>
        </w:tc>
      </w:tr>
      <w:tr w14:paraId="29A17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786470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00" w:type="pct"/>
            <w:tcBorders>
              <w:top w:val="single" w:color="auto" w:sz="6" w:space="0"/>
              <w:bottom w:val="single" w:color="auto" w:sz="6" w:space="0"/>
            </w:tcBorders>
            <w:noWrap w:val="0"/>
            <w:vAlign w:val="center"/>
          </w:tcPr>
          <w:p w14:paraId="53C9C6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4110802000002</w:t>
            </w:r>
          </w:p>
        </w:tc>
        <w:tc>
          <w:tcPr>
            <w:tcW w:w="1020" w:type="pct"/>
            <w:tcBorders>
              <w:top w:val="single" w:color="auto" w:sz="6" w:space="0"/>
              <w:bottom w:val="single" w:color="auto" w:sz="6" w:space="0"/>
            </w:tcBorders>
            <w:noWrap w:val="0"/>
            <w:vAlign w:val="center"/>
          </w:tcPr>
          <w:p w14:paraId="00EF7E0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100um皇冠双面胶15mm*500m</w:t>
            </w:r>
          </w:p>
        </w:tc>
        <w:tc>
          <w:tcPr>
            <w:tcW w:w="964" w:type="pct"/>
            <w:tcBorders>
              <w:top w:val="single" w:color="auto" w:sz="6" w:space="0"/>
              <w:bottom w:val="single" w:color="auto" w:sz="6" w:space="0"/>
            </w:tcBorders>
            <w:noWrap w:val="0"/>
            <w:vAlign w:val="center"/>
          </w:tcPr>
          <w:p w14:paraId="2A55C2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15mm*500m</w:t>
            </w:r>
          </w:p>
        </w:tc>
        <w:tc>
          <w:tcPr>
            <w:tcW w:w="360" w:type="pct"/>
            <w:tcBorders>
              <w:top w:val="single" w:color="auto" w:sz="6" w:space="0"/>
              <w:bottom w:val="single" w:color="auto" w:sz="6" w:space="0"/>
            </w:tcBorders>
            <w:noWrap w:val="0"/>
            <w:vAlign w:val="center"/>
          </w:tcPr>
          <w:p w14:paraId="312E634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6500</w:t>
            </w:r>
          </w:p>
        </w:tc>
        <w:tc>
          <w:tcPr>
            <w:tcW w:w="303" w:type="pct"/>
            <w:tcBorders>
              <w:top w:val="single" w:color="auto" w:sz="6" w:space="0"/>
              <w:bottom w:val="single" w:color="auto" w:sz="6" w:space="0"/>
            </w:tcBorders>
            <w:noWrap w:val="0"/>
            <w:vAlign w:val="center"/>
          </w:tcPr>
          <w:p w14:paraId="2875742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3A8CCB5E">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3DE4BE18">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33F6ED80">
            <w:pPr>
              <w:jc w:val="center"/>
              <w:rPr>
                <w:rFonts w:hint="eastAsia" w:ascii="黑体" w:hAnsi="黑体" w:eastAsia="黑体" w:cs="黑体"/>
                <w:b w:val="0"/>
                <w:bCs w:val="0"/>
                <w:color w:val="000000" w:themeColor="text1"/>
                <w:sz w:val="20"/>
                <w:szCs w:val="20"/>
                <w14:textFill>
                  <w14:solidFill>
                    <w14:schemeClr w14:val="tx1"/>
                  </w14:solidFill>
                </w14:textFill>
              </w:rPr>
            </w:pPr>
          </w:p>
        </w:tc>
      </w:tr>
      <w:tr w14:paraId="0BD4C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6BD4E6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00" w:type="pct"/>
            <w:tcBorders>
              <w:top w:val="single" w:color="auto" w:sz="6" w:space="0"/>
              <w:bottom w:val="single" w:color="auto" w:sz="6" w:space="0"/>
            </w:tcBorders>
            <w:noWrap w:val="0"/>
            <w:vAlign w:val="center"/>
          </w:tcPr>
          <w:p w14:paraId="059815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4110802000003</w:t>
            </w:r>
          </w:p>
        </w:tc>
        <w:tc>
          <w:tcPr>
            <w:tcW w:w="1020" w:type="pct"/>
            <w:tcBorders>
              <w:top w:val="single" w:color="auto" w:sz="6" w:space="0"/>
              <w:bottom w:val="single" w:color="auto" w:sz="6" w:space="0"/>
            </w:tcBorders>
            <w:noWrap w:val="0"/>
            <w:vAlign w:val="center"/>
          </w:tcPr>
          <w:p w14:paraId="11F124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100um皇冠双面胶12mm*500m</w:t>
            </w:r>
          </w:p>
        </w:tc>
        <w:tc>
          <w:tcPr>
            <w:tcW w:w="964" w:type="pct"/>
            <w:tcBorders>
              <w:top w:val="single" w:color="auto" w:sz="6" w:space="0"/>
              <w:bottom w:val="single" w:color="auto" w:sz="6" w:space="0"/>
            </w:tcBorders>
            <w:noWrap w:val="0"/>
            <w:vAlign w:val="center"/>
          </w:tcPr>
          <w:p w14:paraId="2F4A9EB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12mm*500m</w:t>
            </w:r>
          </w:p>
        </w:tc>
        <w:tc>
          <w:tcPr>
            <w:tcW w:w="360" w:type="pct"/>
            <w:tcBorders>
              <w:top w:val="single" w:color="auto" w:sz="6" w:space="0"/>
              <w:bottom w:val="single" w:color="auto" w:sz="6" w:space="0"/>
            </w:tcBorders>
            <w:noWrap w:val="0"/>
            <w:vAlign w:val="center"/>
          </w:tcPr>
          <w:p w14:paraId="73C5A5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303" w:type="pct"/>
            <w:tcBorders>
              <w:top w:val="single" w:color="auto" w:sz="6" w:space="0"/>
              <w:bottom w:val="single" w:color="auto" w:sz="6" w:space="0"/>
            </w:tcBorders>
            <w:noWrap w:val="0"/>
            <w:vAlign w:val="center"/>
          </w:tcPr>
          <w:p w14:paraId="316CD76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4D33BF8C">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78425624">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42AAE4C3">
            <w:pPr>
              <w:jc w:val="center"/>
              <w:rPr>
                <w:rFonts w:hint="eastAsia" w:ascii="黑体" w:hAnsi="黑体" w:eastAsia="黑体" w:cs="黑体"/>
                <w:b w:val="0"/>
                <w:bCs w:val="0"/>
                <w:color w:val="000000" w:themeColor="text1"/>
                <w:sz w:val="20"/>
                <w:szCs w:val="20"/>
                <w14:textFill>
                  <w14:solidFill>
                    <w14:schemeClr w14:val="tx1"/>
                  </w14:solidFill>
                </w14:textFill>
              </w:rPr>
            </w:pPr>
          </w:p>
        </w:tc>
      </w:tr>
      <w:tr w14:paraId="0D3F3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3FFB993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800" w:type="pct"/>
            <w:tcBorders>
              <w:top w:val="single" w:color="auto" w:sz="6" w:space="0"/>
              <w:bottom w:val="single" w:color="auto" w:sz="6" w:space="0"/>
            </w:tcBorders>
            <w:noWrap w:val="0"/>
            <w:vAlign w:val="center"/>
          </w:tcPr>
          <w:p w14:paraId="188EE8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4110802000004</w:t>
            </w:r>
          </w:p>
        </w:tc>
        <w:tc>
          <w:tcPr>
            <w:tcW w:w="1020" w:type="pct"/>
            <w:tcBorders>
              <w:top w:val="single" w:color="auto" w:sz="6" w:space="0"/>
              <w:bottom w:val="single" w:color="auto" w:sz="6" w:space="0"/>
            </w:tcBorders>
            <w:noWrap w:val="0"/>
            <w:vAlign w:val="center"/>
          </w:tcPr>
          <w:p w14:paraId="2CA61D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100um皇冠双面胶15mm*100m</w:t>
            </w:r>
          </w:p>
        </w:tc>
        <w:tc>
          <w:tcPr>
            <w:tcW w:w="964" w:type="pct"/>
            <w:tcBorders>
              <w:top w:val="single" w:color="auto" w:sz="6" w:space="0"/>
              <w:bottom w:val="single" w:color="auto" w:sz="6" w:space="0"/>
            </w:tcBorders>
            <w:noWrap w:val="0"/>
            <w:vAlign w:val="center"/>
          </w:tcPr>
          <w:p w14:paraId="691DE5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15mm*100m</w:t>
            </w:r>
          </w:p>
        </w:tc>
        <w:tc>
          <w:tcPr>
            <w:tcW w:w="360" w:type="pct"/>
            <w:tcBorders>
              <w:top w:val="single" w:color="auto" w:sz="6" w:space="0"/>
              <w:bottom w:val="single" w:color="auto" w:sz="6" w:space="0"/>
            </w:tcBorders>
            <w:noWrap w:val="0"/>
            <w:vAlign w:val="center"/>
          </w:tcPr>
          <w:p w14:paraId="6297E09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03" w:type="pct"/>
            <w:tcBorders>
              <w:top w:val="single" w:color="auto" w:sz="6" w:space="0"/>
              <w:bottom w:val="single" w:color="auto" w:sz="6" w:space="0"/>
            </w:tcBorders>
            <w:noWrap w:val="0"/>
            <w:vAlign w:val="center"/>
          </w:tcPr>
          <w:p w14:paraId="7A1FA4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686E03DF">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5BBA3003">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0FC317E3">
            <w:pPr>
              <w:jc w:val="center"/>
              <w:rPr>
                <w:rFonts w:hint="eastAsia" w:ascii="黑体" w:hAnsi="黑体" w:eastAsia="黑体" w:cs="黑体"/>
                <w:b w:val="0"/>
                <w:bCs w:val="0"/>
                <w:color w:val="000000" w:themeColor="text1"/>
                <w:sz w:val="20"/>
                <w:szCs w:val="20"/>
                <w14:textFill>
                  <w14:solidFill>
                    <w14:schemeClr w14:val="tx1"/>
                  </w14:solidFill>
                </w14:textFill>
              </w:rPr>
            </w:pPr>
          </w:p>
        </w:tc>
      </w:tr>
      <w:tr w14:paraId="5125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2D16588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800" w:type="pct"/>
            <w:tcBorders>
              <w:top w:val="single" w:color="auto" w:sz="6" w:space="0"/>
              <w:bottom w:val="single" w:color="auto" w:sz="6" w:space="0"/>
            </w:tcBorders>
            <w:noWrap w:val="0"/>
            <w:vAlign w:val="center"/>
          </w:tcPr>
          <w:p w14:paraId="54869B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4110802000014</w:t>
            </w:r>
          </w:p>
        </w:tc>
        <w:tc>
          <w:tcPr>
            <w:tcW w:w="1020" w:type="pct"/>
            <w:tcBorders>
              <w:top w:val="single" w:color="auto" w:sz="6" w:space="0"/>
              <w:bottom w:val="single" w:color="auto" w:sz="6" w:space="0"/>
            </w:tcBorders>
            <w:noWrap w:val="0"/>
            <w:vAlign w:val="center"/>
          </w:tcPr>
          <w:p w14:paraId="024B12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100um皇冠双面胶10mm*500m</w:t>
            </w:r>
          </w:p>
        </w:tc>
        <w:tc>
          <w:tcPr>
            <w:tcW w:w="964" w:type="pct"/>
            <w:tcBorders>
              <w:top w:val="single" w:color="auto" w:sz="6" w:space="0"/>
              <w:bottom w:val="single" w:color="auto" w:sz="6" w:space="0"/>
            </w:tcBorders>
            <w:noWrap w:val="0"/>
            <w:vAlign w:val="center"/>
          </w:tcPr>
          <w:p w14:paraId="478DA9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10mm*500m</w:t>
            </w:r>
          </w:p>
        </w:tc>
        <w:tc>
          <w:tcPr>
            <w:tcW w:w="360" w:type="pct"/>
            <w:tcBorders>
              <w:top w:val="single" w:color="auto" w:sz="6" w:space="0"/>
              <w:bottom w:val="single" w:color="auto" w:sz="6" w:space="0"/>
            </w:tcBorders>
            <w:noWrap w:val="0"/>
            <w:vAlign w:val="center"/>
          </w:tcPr>
          <w:p w14:paraId="6CE4E8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6000</w:t>
            </w:r>
          </w:p>
        </w:tc>
        <w:tc>
          <w:tcPr>
            <w:tcW w:w="303" w:type="pct"/>
            <w:tcBorders>
              <w:top w:val="single" w:color="auto" w:sz="6" w:space="0"/>
              <w:bottom w:val="single" w:color="auto" w:sz="6" w:space="0"/>
            </w:tcBorders>
            <w:noWrap w:val="0"/>
            <w:vAlign w:val="center"/>
          </w:tcPr>
          <w:p w14:paraId="175921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0CA2E9B8">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264FAA15">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5ECA0E1A">
            <w:pPr>
              <w:jc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白色，无接头无分层</w:t>
            </w:r>
          </w:p>
        </w:tc>
      </w:tr>
      <w:tr w14:paraId="5ED21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7C9C6C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800" w:type="pct"/>
            <w:tcBorders>
              <w:top w:val="single" w:color="auto" w:sz="6" w:space="0"/>
              <w:bottom w:val="single" w:color="auto" w:sz="6" w:space="0"/>
            </w:tcBorders>
            <w:noWrap w:val="0"/>
            <w:vAlign w:val="center"/>
          </w:tcPr>
          <w:p w14:paraId="44B0788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4110803000002</w:t>
            </w:r>
          </w:p>
        </w:tc>
        <w:tc>
          <w:tcPr>
            <w:tcW w:w="1020" w:type="pct"/>
            <w:tcBorders>
              <w:top w:val="single" w:color="auto" w:sz="6" w:space="0"/>
              <w:bottom w:val="single" w:color="auto" w:sz="6" w:space="0"/>
            </w:tcBorders>
            <w:noWrap w:val="0"/>
            <w:vAlign w:val="center"/>
          </w:tcPr>
          <w:p w14:paraId="33B8CD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140um皇冠双面胶9MM*400M</w:t>
            </w:r>
          </w:p>
        </w:tc>
        <w:tc>
          <w:tcPr>
            <w:tcW w:w="964" w:type="pct"/>
            <w:tcBorders>
              <w:top w:val="single" w:color="auto" w:sz="6" w:space="0"/>
              <w:bottom w:val="single" w:color="auto" w:sz="6" w:space="0"/>
            </w:tcBorders>
            <w:noWrap w:val="0"/>
            <w:vAlign w:val="center"/>
          </w:tcPr>
          <w:p w14:paraId="21670B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9MM*400M</w:t>
            </w:r>
          </w:p>
        </w:tc>
        <w:tc>
          <w:tcPr>
            <w:tcW w:w="360" w:type="pct"/>
            <w:tcBorders>
              <w:top w:val="single" w:color="auto" w:sz="6" w:space="0"/>
              <w:bottom w:val="single" w:color="auto" w:sz="6" w:space="0"/>
            </w:tcBorders>
            <w:noWrap w:val="0"/>
            <w:vAlign w:val="center"/>
          </w:tcPr>
          <w:p w14:paraId="2AC84C8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303" w:type="pct"/>
            <w:tcBorders>
              <w:top w:val="single" w:color="auto" w:sz="6" w:space="0"/>
              <w:bottom w:val="single" w:color="auto" w:sz="6" w:space="0"/>
            </w:tcBorders>
            <w:noWrap w:val="0"/>
            <w:vAlign w:val="center"/>
          </w:tcPr>
          <w:p w14:paraId="6AFE1B9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11D4E285">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622FB97B">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12FB40CD">
            <w:pPr>
              <w:jc w:val="center"/>
              <w:rPr>
                <w:rFonts w:hint="eastAsia" w:ascii="黑体" w:hAnsi="黑体" w:eastAsia="黑体" w:cs="黑体"/>
                <w:b w:val="0"/>
                <w:bCs w:val="0"/>
                <w:color w:val="000000" w:themeColor="text1"/>
                <w:sz w:val="20"/>
                <w:szCs w:val="20"/>
                <w14:textFill>
                  <w14:solidFill>
                    <w14:schemeClr w14:val="tx1"/>
                  </w14:solidFill>
                </w14:textFill>
              </w:rPr>
            </w:pPr>
          </w:p>
        </w:tc>
      </w:tr>
      <w:tr w14:paraId="54C38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7F628B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800" w:type="pct"/>
            <w:tcBorders>
              <w:top w:val="single" w:color="auto" w:sz="6" w:space="0"/>
              <w:bottom w:val="single" w:color="auto" w:sz="6" w:space="0"/>
            </w:tcBorders>
            <w:noWrap w:val="0"/>
            <w:vAlign w:val="center"/>
          </w:tcPr>
          <w:p w14:paraId="5197A7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4110805000001</w:t>
            </w:r>
          </w:p>
        </w:tc>
        <w:tc>
          <w:tcPr>
            <w:tcW w:w="1020" w:type="pct"/>
            <w:tcBorders>
              <w:top w:val="single" w:color="auto" w:sz="6" w:space="0"/>
              <w:bottom w:val="single" w:color="auto" w:sz="6" w:space="0"/>
            </w:tcBorders>
            <w:noWrap w:val="0"/>
            <w:vAlign w:val="center"/>
          </w:tcPr>
          <w:p w14:paraId="2B584B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TESA52015德莎双面胶0.38*1380mm*25m</w:t>
            </w:r>
          </w:p>
        </w:tc>
        <w:tc>
          <w:tcPr>
            <w:tcW w:w="964" w:type="pct"/>
            <w:tcBorders>
              <w:top w:val="single" w:color="auto" w:sz="6" w:space="0"/>
              <w:bottom w:val="single" w:color="auto" w:sz="6" w:space="0"/>
            </w:tcBorders>
            <w:noWrap w:val="0"/>
            <w:vAlign w:val="center"/>
          </w:tcPr>
          <w:p w14:paraId="69C466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0.38*1380mm*25m</w:t>
            </w:r>
          </w:p>
        </w:tc>
        <w:tc>
          <w:tcPr>
            <w:tcW w:w="360" w:type="pct"/>
            <w:tcBorders>
              <w:top w:val="single" w:color="auto" w:sz="6" w:space="0"/>
              <w:bottom w:val="single" w:color="auto" w:sz="6" w:space="0"/>
            </w:tcBorders>
            <w:noWrap w:val="0"/>
            <w:vAlign w:val="center"/>
          </w:tcPr>
          <w:p w14:paraId="45C49FF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303" w:type="pct"/>
            <w:tcBorders>
              <w:top w:val="single" w:color="auto" w:sz="6" w:space="0"/>
              <w:bottom w:val="single" w:color="auto" w:sz="6" w:space="0"/>
            </w:tcBorders>
            <w:noWrap w:val="0"/>
            <w:vAlign w:val="center"/>
          </w:tcPr>
          <w:p w14:paraId="3D9B60C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57838469">
            <w:pPr>
              <w:keepNext w:val="0"/>
              <w:keepLines w:val="0"/>
              <w:widowControl/>
              <w:suppressLineNumbers w:val="0"/>
              <w:jc w:val="center"/>
              <w:textAlignment w:val="bottom"/>
              <w:rPr>
                <w:rFonts w:hint="eastAsia" w:ascii="Arial" w:hAnsi="Arial" w:eastAsia="宋体" w:cs="Arial"/>
                <w:i w:val="0"/>
                <w:iCs w:val="0"/>
                <w:color w:val="000000"/>
                <w:kern w:val="0"/>
                <w:sz w:val="15"/>
                <w:szCs w:val="15"/>
                <w:u w:val="none"/>
                <w:lang w:val="en-US" w:eastAsia="zh-CN" w:bidi="ar"/>
              </w:rPr>
            </w:pPr>
          </w:p>
        </w:tc>
        <w:tc>
          <w:tcPr>
            <w:tcW w:w="325" w:type="pct"/>
            <w:tcBorders>
              <w:top w:val="single" w:color="auto" w:sz="6" w:space="0"/>
              <w:bottom w:val="single" w:color="auto" w:sz="6" w:space="0"/>
            </w:tcBorders>
            <w:noWrap w:val="0"/>
            <w:vAlign w:val="center"/>
          </w:tcPr>
          <w:p w14:paraId="46C4FF1C">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6B104A00">
            <w:pPr>
              <w:jc w:val="center"/>
              <w:rPr>
                <w:rFonts w:hint="eastAsia" w:ascii="黑体" w:hAnsi="黑体" w:eastAsia="黑体" w:cs="黑体"/>
                <w:b w:val="0"/>
                <w:bCs w:val="0"/>
                <w:color w:val="000000" w:themeColor="text1"/>
                <w:sz w:val="20"/>
                <w:szCs w:val="20"/>
                <w14:textFill>
                  <w14:solidFill>
                    <w14:schemeClr w14:val="tx1"/>
                  </w14:solidFill>
                </w14:textFill>
              </w:rPr>
            </w:pPr>
          </w:p>
        </w:tc>
      </w:tr>
      <w:tr w14:paraId="2F71C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799606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00" w:type="pct"/>
            <w:tcBorders>
              <w:top w:val="single" w:color="auto" w:sz="6" w:space="0"/>
              <w:bottom w:val="single" w:color="auto" w:sz="6" w:space="0"/>
            </w:tcBorders>
            <w:noWrap w:val="0"/>
            <w:vAlign w:val="center"/>
          </w:tcPr>
          <w:p w14:paraId="502EF56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4110806000001</w:t>
            </w:r>
          </w:p>
        </w:tc>
        <w:tc>
          <w:tcPr>
            <w:tcW w:w="1020" w:type="pct"/>
            <w:tcBorders>
              <w:top w:val="single" w:color="auto" w:sz="6" w:space="0"/>
              <w:bottom w:val="single" w:color="auto" w:sz="6" w:space="0"/>
            </w:tcBorders>
            <w:noWrap w:val="0"/>
            <w:vAlign w:val="center"/>
          </w:tcPr>
          <w:p w14:paraId="53462CB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TESA7475胶带双面胶25mm*50m</w:t>
            </w:r>
          </w:p>
        </w:tc>
        <w:tc>
          <w:tcPr>
            <w:tcW w:w="964" w:type="pct"/>
            <w:tcBorders>
              <w:top w:val="single" w:color="auto" w:sz="6" w:space="0"/>
              <w:bottom w:val="single" w:color="auto" w:sz="6" w:space="0"/>
            </w:tcBorders>
            <w:noWrap w:val="0"/>
            <w:vAlign w:val="center"/>
          </w:tcPr>
          <w:p w14:paraId="235044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25mm*50M</w:t>
            </w:r>
          </w:p>
        </w:tc>
        <w:tc>
          <w:tcPr>
            <w:tcW w:w="360" w:type="pct"/>
            <w:tcBorders>
              <w:top w:val="single" w:color="auto" w:sz="6" w:space="0"/>
              <w:bottom w:val="single" w:color="auto" w:sz="6" w:space="0"/>
            </w:tcBorders>
            <w:noWrap w:val="0"/>
            <w:vAlign w:val="center"/>
          </w:tcPr>
          <w:p w14:paraId="56AABE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303" w:type="pct"/>
            <w:tcBorders>
              <w:top w:val="single" w:color="auto" w:sz="6" w:space="0"/>
              <w:bottom w:val="single" w:color="auto" w:sz="6" w:space="0"/>
            </w:tcBorders>
            <w:noWrap w:val="0"/>
            <w:vAlign w:val="center"/>
          </w:tcPr>
          <w:p w14:paraId="438D3E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11B0E985">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40A8A356">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42CC6C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耐高温</w:t>
            </w:r>
          </w:p>
        </w:tc>
      </w:tr>
      <w:tr w14:paraId="151F6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2F6DB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800" w:type="pct"/>
            <w:tcBorders>
              <w:top w:val="single" w:color="auto" w:sz="6" w:space="0"/>
              <w:bottom w:val="single" w:color="auto" w:sz="6" w:space="0"/>
            </w:tcBorders>
            <w:noWrap w:val="0"/>
            <w:vAlign w:val="center"/>
          </w:tcPr>
          <w:p w14:paraId="4C3F20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4110809000002</w:t>
            </w:r>
          </w:p>
        </w:tc>
        <w:tc>
          <w:tcPr>
            <w:tcW w:w="1020" w:type="pct"/>
            <w:tcBorders>
              <w:top w:val="single" w:color="auto" w:sz="6" w:space="0"/>
              <w:bottom w:val="single" w:color="auto" w:sz="6" w:space="0"/>
            </w:tcBorders>
            <w:noWrap w:val="0"/>
            <w:vAlign w:val="center"/>
          </w:tcPr>
          <w:p w14:paraId="404141C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日东500双面胶30mm*50M（耐高温）</w:t>
            </w:r>
          </w:p>
        </w:tc>
        <w:tc>
          <w:tcPr>
            <w:tcW w:w="964" w:type="pct"/>
            <w:tcBorders>
              <w:top w:val="single" w:color="auto" w:sz="6" w:space="0"/>
              <w:bottom w:val="single" w:color="auto" w:sz="6" w:space="0"/>
            </w:tcBorders>
            <w:noWrap w:val="0"/>
            <w:vAlign w:val="center"/>
          </w:tcPr>
          <w:p w14:paraId="4862EF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30mm*50M</w:t>
            </w:r>
          </w:p>
        </w:tc>
        <w:tc>
          <w:tcPr>
            <w:tcW w:w="360" w:type="pct"/>
            <w:tcBorders>
              <w:top w:val="single" w:color="auto" w:sz="6" w:space="0"/>
              <w:bottom w:val="single" w:color="auto" w:sz="6" w:space="0"/>
            </w:tcBorders>
            <w:noWrap w:val="0"/>
            <w:vAlign w:val="center"/>
          </w:tcPr>
          <w:p w14:paraId="0D8518F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303" w:type="pct"/>
            <w:tcBorders>
              <w:top w:val="single" w:color="auto" w:sz="6" w:space="0"/>
              <w:bottom w:val="single" w:color="auto" w:sz="6" w:space="0"/>
            </w:tcBorders>
            <w:shd w:val="clear" w:color="auto" w:fill="auto"/>
            <w:noWrap w:val="0"/>
            <w:vAlign w:val="center"/>
          </w:tcPr>
          <w:p w14:paraId="5760B68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4D3AF0E6">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308C3C04">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20F8CD45">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耐高温</w:t>
            </w:r>
          </w:p>
        </w:tc>
      </w:tr>
      <w:tr w14:paraId="2539E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6FC4A9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800" w:type="pct"/>
            <w:tcBorders>
              <w:top w:val="single" w:color="auto" w:sz="6" w:space="0"/>
              <w:bottom w:val="single" w:color="auto" w:sz="6" w:space="0"/>
            </w:tcBorders>
            <w:noWrap w:val="0"/>
            <w:vAlign w:val="center"/>
          </w:tcPr>
          <w:p w14:paraId="0AE7A98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4110813000001</w:t>
            </w:r>
          </w:p>
        </w:tc>
        <w:tc>
          <w:tcPr>
            <w:tcW w:w="1020" w:type="pct"/>
            <w:tcBorders>
              <w:top w:val="single" w:color="auto" w:sz="6" w:space="0"/>
              <w:bottom w:val="single" w:color="auto" w:sz="6" w:space="0"/>
            </w:tcBorders>
            <w:noWrap w:val="0"/>
            <w:vAlign w:val="center"/>
          </w:tcPr>
          <w:p w14:paraId="07F0591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日东31B双面胶25mm*50M</w:t>
            </w:r>
          </w:p>
        </w:tc>
        <w:tc>
          <w:tcPr>
            <w:tcW w:w="964" w:type="pct"/>
            <w:tcBorders>
              <w:top w:val="single" w:color="auto" w:sz="6" w:space="0"/>
              <w:bottom w:val="single" w:color="auto" w:sz="6" w:space="0"/>
            </w:tcBorders>
            <w:noWrap w:val="0"/>
            <w:vAlign w:val="center"/>
          </w:tcPr>
          <w:p w14:paraId="2AE0CC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25mm*50M</w:t>
            </w:r>
          </w:p>
        </w:tc>
        <w:tc>
          <w:tcPr>
            <w:tcW w:w="360" w:type="pct"/>
            <w:tcBorders>
              <w:top w:val="single" w:color="auto" w:sz="6" w:space="0"/>
              <w:bottom w:val="single" w:color="auto" w:sz="6" w:space="0"/>
            </w:tcBorders>
            <w:noWrap w:val="0"/>
            <w:vAlign w:val="center"/>
          </w:tcPr>
          <w:p w14:paraId="33A3B16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03" w:type="pct"/>
            <w:tcBorders>
              <w:top w:val="single" w:color="auto" w:sz="6" w:space="0"/>
              <w:bottom w:val="single" w:color="auto" w:sz="6" w:space="0"/>
            </w:tcBorders>
            <w:shd w:val="clear" w:color="auto" w:fill="auto"/>
            <w:noWrap w:val="0"/>
            <w:vAlign w:val="center"/>
          </w:tcPr>
          <w:p w14:paraId="58660B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425" w:type="pct"/>
            <w:tcBorders>
              <w:top w:val="single" w:color="auto" w:sz="6" w:space="0"/>
              <w:bottom w:val="single" w:color="auto" w:sz="6" w:space="0"/>
            </w:tcBorders>
            <w:noWrap w:val="0"/>
            <w:vAlign w:val="center"/>
          </w:tcPr>
          <w:p w14:paraId="04C6C890">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013A0618">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37939A52">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p>
        </w:tc>
      </w:tr>
      <w:tr w14:paraId="0FB8A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3018" w:type="pct"/>
            <w:gridSpan w:val="4"/>
            <w:tcBorders>
              <w:top w:val="single" w:color="auto" w:sz="6" w:space="0"/>
              <w:bottom w:val="single" w:color="auto" w:sz="6" w:space="0"/>
            </w:tcBorders>
            <w:noWrap w:val="0"/>
            <w:vAlign w:val="center"/>
          </w:tcPr>
          <w:p w14:paraId="4DC1AA7F">
            <w:pPr>
              <w:keepNext w:val="0"/>
              <w:keepLines w:val="0"/>
              <w:widowControl/>
              <w:suppressLineNumbers w:val="0"/>
              <w:jc w:val="center"/>
              <w:textAlignment w:val="center"/>
              <w:rPr>
                <w:rFonts w:hint="eastAsia" w:ascii="黑体" w:hAnsi="黑体" w:eastAsia="黑体" w:cs="黑体"/>
                <w:b/>
                <w:bCs/>
                <w:color w:val="FF0000"/>
                <w:sz w:val="20"/>
                <w:szCs w:val="20"/>
              </w:rPr>
            </w:pPr>
            <w:r>
              <w:rPr>
                <w:rFonts w:hint="eastAsia" w:ascii="黑体" w:hAnsi="黑体" w:eastAsia="黑体" w:cs="黑体"/>
                <w:b/>
                <w:bCs/>
                <w:i w:val="0"/>
                <w:iCs w:val="0"/>
                <w:color w:val="FF0000"/>
                <w:kern w:val="0"/>
                <w:sz w:val="24"/>
                <w:szCs w:val="24"/>
                <w:u w:val="none"/>
                <w:lang w:val="en-US" w:eastAsia="zh-CN" w:bidi="ar"/>
              </w:rPr>
              <w:t>合计</w:t>
            </w:r>
          </w:p>
        </w:tc>
        <w:tc>
          <w:tcPr>
            <w:tcW w:w="360" w:type="pct"/>
            <w:tcBorders>
              <w:top w:val="single" w:color="auto" w:sz="6" w:space="0"/>
              <w:bottom w:val="single" w:color="auto" w:sz="6" w:space="0"/>
            </w:tcBorders>
            <w:noWrap w:val="0"/>
            <w:vAlign w:val="center"/>
          </w:tcPr>
          <w:p w14:paraId="231190B5">
            <w:pPr>
              <w:keepNext w:val="0"/>
              <w:keepLines w:val="0"/>
              <w:widowControl/>
              <w:suppressLineNumbers w:val="0"/>
              <w:jc w:val="center"/>
              <w:textAlignment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21410</w:t>
            </w:r>
          </w:p>
        </w:tc>
        <w:tc>
          <w:tcPr>
            <w:tcW w:w="303" w:type="pct"/>
            <w:tcBorders>
              <w:top w:val="single" w:color="auto" w:sz="6" w:space="0"/>
              <w:bottom w:val="single" w:color="auto" w:sz="6" w:space="0"/>
            </w:tcBorders>
            <w:noWrap w:val="0"/>
            <w:vAlign w:val="center"/>
          </w:tcPr>
          <w:p w14:paraId="0C211B7C">
            <w:pPr>
              <w:keepNext w:val="0"/>
              <w:keepLines w:val="0"/>
              <w:widowControl/>
              <w:suppressLineNumbers w:val="0"/>
              <w:jc w:val="center"/>
              <w:textAlignment w:val="center"/>
              <w:rPr>
                <w:rFonts w:hint="eastAsia" w:ascii="黑体" w:hAnsi="黑体" w:eastAsia="黑体" w:cs="黑体"/>
                <w:b/>
                <w:bCs/>
                <w:color w:val="FF0000"/>
                <w:sz w:val="20"/>
                <w:szCs w:val="20"/>
                <w:lang w:val="en-US" w:eastAsia="zh-CN"/>
              </w:rPr>
            </w:pPr>
          </w:p>
        </w:tc>
        <w:tc>
          <w:tcPr>
            <w:tcW w:w="425" w:type="pct"/>
            <w:tcBorders>
              <w:top w:val="single" w:color="auto" w:sz="6" w:space="0"/>
              <w:bottom w:val="single" w:color="auto" w:sz="6" w:space="0"/>
            </w:tcBorders>
            <w:noWrap w:val="0"/>
            <w:vAlign w:val="center"/>
          </w:tcPr>
          <w:p w14:paraId="52117066">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3D95CDCD">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566" w:type="pct"/>
            <w:tcBorders>
              <w:top w:val="single" w:color="auto" w:sz="6" w:space="0"/>
              <w:bottom w:val="single" w:color="auto" w:sz="6" w:space="0"/>
            </w:tcBorders>
            <w:noWrap w:val="0"/>
            <w:vAlign w:val="center"/>
          </w:tcPr>
          <w:p w14:paraId="43D78EA4">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r w14:paraId="6CF15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9"/>
            <w:tcBorders>
              <w:top w:val="single" w:color="auto" w:sz="6" w:space="0"/>
              <w:bottom w:val="single" w:color="auto" w:sz="6" w:space="0"/>
            </w:tcBorders>
            <w:noWrap w:val="0"/>
            <w:vAlign w:val="center"/>
          </w:tcPr>
          <w:p w14:paraId="09AAB915">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表一：东莞基地的报价清单</w:t>
            </w:r>
          </w:p>
          <w:p w14:paraId="2D2900DC">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20523D8F">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1DB5D4B9">
            <w:pPr>
              <w:spacing w:line="360" w:lineRule="auto"/>
              <w:jc w:val="left"/>
              <w:rPr>
                <w:rFonts w:hint="eastAsia" w:ascii="仿宋" w:hAnsi="仿宋" w:eastAsia="仿宋" w:cs="仿宋"/>
                <w:sz w:val="28"/>
                <w:szCs w:val="28"/>
                <w:u w:val="none"/>
                <w:lang w:val="en-US" w:eastAsia="zh-CN"/>
              </w:rPr>
            </w:pPr>
          </w:p>
          <w:p w14:paraId="6116428F">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19E0E02B">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1A0D8ED9">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3A2BCAE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6E1CA5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41C360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A4B4B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D410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06140E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27AFFD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EE4E40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4AADD4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C8659C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16CBFD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附件五 湖北基地报价清单</w:t>
      </w:r>
    </w:p>
    <w:p w14:paraId="6E1B9B09">
      <w:pPr>
        <w:snapToGrid w:val="0"/>
        <w:ind w:firstLine="3767" w:firstLineChars="938"/>
        <w:rPr>
          <w:rFonts w:hint="eastAsia" w:ascii="Arial" w:hAnsi="Arial" w:eastAsia="黑体" w:cs="Arial"/>
          <w:b/>
          <w:bCs/>
          <w:color w:val="000000"/>
          <w:sz w:val="40"/>
          <w:szCs w:val="40"/>
          <w:lang w:eastAsia="zh-CN"/>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615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728"/>
        <w:gridCol w:w="2540"/>
        <w:gridCol w:w="1472"/>
        <w:gridCol w:w="797"/>
        <w:gridCol w:w="684"/>
        <w:gridCol w:w="1041"/>
        <w:gridCol w:w="703"/>
        <w:gridCol w:w="1325"/>
      </w:tblGrid>
      <w:tr w14:paraId="13059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000" w:type="pct"/>
            <w:gridSpan w:val="9"/>
            <w:tcBorders>
              <w:top w:val="single" w:color="auto" w:sz="6" w:space="0"/>
              <w:bottom w:val="single" w:color="auto" w:sz="6" w:space="0"/>
            </w:tcBorders>
            <w:noWrap w:val="0"/>
            <w:vAlign w:val="center"/>
          </w:tcPr>
          <w:p w14:paraId="30A4DB69">
            <w:pPr>
              <w:pStyle w:val="15"/>
              <w:widowControl/>
              <w:spacing w:beforeAutospacing="0" w:afterAutospacing="0" w:line="383" w:lineRule="atLeast"/>
              <w:ind w:firstLine="2640" w:firstLineChars="11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Arial" w:hAnsi="Arial" w:eastAsia="黑体" w:cs="Arial"/>
                <w:color w:val="auto"/>
              </w:rPr>
              <w:t xml:space="preserve"> </w:t>
            </w:r>
            <w:r>
              <w:rPr>
                <w:rFonts w:hint="eastAsia" w:ascii="仿宋" w:hAnsi="仿宋" w:eastAsia="仿宋" w:cs="仿宋"/>
                <w:b/>
                <w:bCs/>
                <w:color w:val="auto"/>
                <w:kern w:val="2"/>
                <w:sz w:val="28"/>
                <w:szCs w:val="28"/>
                <w:u w:val="single"/>
                <w:lang w:val="en-US" w:eastAsia="zh-CN" w:bidi="ar-SA"/>
              </w:rPr>
              <w:t>湖北天之元科技有限公司（湖北基地）</w:t>
            </w:r>
          </w:p>
        </w:tc>
      </w:tr>
      <w:tr w14:paraId="26F9F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233" w:type="pct"/>
            <w:tcBorders>
              <w:top w:val="single" w:color="auto" w:sz="6" w:space="0"/>
              <w:bottom w:val="single" w:color="auto" w:sz="6" w:space="0"/>
            </w:tcBorders>
            <w:noWrap w:val="0"/>
            <w:vAlign w:val="center"/>
          </w:tcPr>
          <w:p w14:paraId="1CC52F99">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序号</w:t>
            </w:r>
          </w:p>
        </w:tc>
        <w:tc>
          <w:tcPr>
            <w:tcW w:w="800" w:type="pct"/>
            <w:tcBorders>
              <w:top w:val="single" w:color="auto" w:sz="6" w:space="0"/>
              <w:bottom w:val="single" w:color="auto" w:sz="6" w:space="0"/>
            </w:tcBorders>
            <w:noWrap w:val="0"/>
            <w:vAlign w:val="center"/>
          </w:tcPr>
          <w:p w14:paraId="46B9639F">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物料编码</w:t>
            </w:r>
          </w:p>
        </w:tc>
        <w:tc>
          <w:tcPr>
            <w:tcW w:w="1176" w:type="pct"/>
            <w:tcBorders>
              <w:top w:val="single" w:color="auto" w:sz="6" w:space="0"/>
              <w:bottom w:val="single" w:color="auto" w:sz="6" w:space="0"/>
            </w:tcBorders>
            <w:noWrap w:val="0"/>
            <w:vAlign w:val="center"/>
          </w:tcPr>
          <w:p w14:paraId="3B5D8A73">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产品品名</w:t>
            </w:r>
          </w:p>
        </w:tc>
        <w:tc>
          <w:tcPr>
            <w:tcW w:w="681" w:type="pct"/>
            <w:tcBorders>
              <w:top w:val="single" w:color="auto" w:sz="6" w:space="0"/>
              <w:bottom w:val="single" w:color="auto" w:sz="6" w:space="0"/>
            </w:tcBorders>
            <w:noWrap w:val="0"/>
            <w:vAlign w:val="center"/>
          </w:tcPr>
          <w:p w14:paraId="26E6348F">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规格型号</w:t>
            </w:r>
          </w:p>
        </w:tc>
        <w:tc>
          <w:tcPr>
            <w:tcW w:w="369" w:type="pct"/>
            <w:tcBorders>
              <w:top w:val="single" w:color="auto" w:sz="6" w:space="0"/>
              <w:bottom w:val="single" w:color="auto" w:sz="6" w:space="0"/>
            </w:tcBorders>
            <w:noWrap w:val="0"/>
            <w:vAlign w:val="center"/>
          </w:tcPr>
          <w:p w14:paraId="1C76D85F">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数量</w:t>
            </w:r>
          </w:p>
        </w:tc>
        <w:tc>
          <w:tcPr>
            <w:tcW w:w="316" w:type="pct"/>
            <w:tcBorders>
              <w:top w:val="single" w:color="auto" w:sz="6" w:space="0"/>
              <w:bottom w:val="single" w:color="auto" w:sz="6" w:space="0"/>
            </w:tcBorders>
            <w:noWrap w:val="0"/>
            <w:vAlign w:val="center"/>
          </w:tcPr>
          <w:p w14:paraId="42AB8953">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单位</w:t>
            </w:r>
          </w:p>
        </w:tc>
        <w:tc>
          <w:tcPr>
            <w:tcW w:w="482" w:type="pct"/>
            <w:tcBorders>
              <w:top w:val="single" w:color="auto" w:sz="6" w:space="0"/>
              <w:bottom w:val="single" w:color="auto" w:sz="6" w:space="0"/>
            </w:tcBorders>
            <w:noWrap w:val="0"/>
            <w:vAlign w:val="center"/>
          </w:tcPr>
          <w:p w14:paraId="4E820246">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附图片参照实物</w:t>
            </w:r>
          </w:p>
        </w:tc>
        <w:tc>
          <w:tcPr>
            <w:tcW w:w="325" w:type="pct"/>
            <w:tcBorders>
              <w:top w:val="single" w:color="auto" w:sz="6" w:space="0"/>
              <w:bottom w:val="single" w:color="auto" w:sz="6" w:space="0"/>
            </w:tcBorders>
            <w:noWrap w:val="0"/>
            <w:vAlign w:val="center"/>
          </w:tcPr>
          <w:p w14:paraId="39E2B5F1">
            <w:pPr>
              <w:spacing w:line="240" w:lineRule="auto"/>
              <w:ind w:left="221" w:leftChars="0" w:hanging="221" w:hangingChars="100"/>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 xml:space="preserve">单价      </w:t>
            </w:r>
          </w:p>
        </w:tc>
        <w:tc>
          <w:tcPr>
            <w:tcW w:w="613" w:type="pct"/>
            <w:tcBorders>
              <w:top w:val="single" w:color="auto" w:sz="6" w:space="0"/>
              <w:bottom w:val="single" w:color="auto" w:sz="6" w:space="0"/>
            </w:tcBorders>
            <w:noWrap w:val="0"/>
            <w:vAlign w:val="center"/>
          </w:tcPr>
          <w:p w14:paraId="2710ECC3">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备注</w:t>
            </w:r>
          </w:p>
        </w:tc>
      </w:tr>
      <w:tr w14:paraId="2D3EF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256A8D10">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1</w:t>
            </w:r>
          </w:p>
        </w:tc>
        <w:tc>
          <w:tcPr>
            <w:tcW w:w="800" w:type="pct"/>
            <w:tcBorders>
              <w:top w:val="single" w:color="auto" w:sz="6" w:space="0"/>
              <w:bottom w:val="single" w:color="auto" w:sz="6" w:space="0"/>
            </w:tcBorders>
            <w:noWrap w:val="0"/>
            <w:vAlign w:val="center"/>
          </w:tcPr>
          <w:p w14:paraId="2E4C7230">
            <w:pPr>
              <w:keepNext w:val="0"/>
              <w:keepLines w:val="0"/>
              <w:widowControl/>
              <w:suppressLineNumbers w:val="0"/>
              <w:jc w:val="center"/>
              <w:textAlignment w:val="bottom"/>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4110809000002</w:t>
            </w:r>
          </w:p>
        </w:tc>
        <w:tc>
          <w:tcPr>
            <w:tcW w:w="1176" w:type="pct"/>
            <w:tcBorders>
              <w:top w:val="single" w:color="auto" w:sz="6" w:space="0"/>
              <w:bottom w:val="single" w:color="auto" w:sz="6" w:space="0"/>
            </w:tcBorders>
            <w:noWrap w:val="0"/>
            <w:vAlign w:val="center"/>
          </w:tcPr>
          <w:p w14:paraId="0656A3BA">
            <w:pPr>
              <w:keepNext w:val="0"/>
              <w:keepLines w:val="0"/>
              <w:widowControl/>
              <w:suppressLineNumbers w:val="0"/>
              <w:jc w:val="center"/>
              <w:textAlignment w:val="bottom"/>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日东500双面胶30mm*50M（耐高温）</w:t>
            </w:r>
          </w:p>
        </w:tc>
        <w:tc>
          <w:tcPr>
            <w:tcW w:w="681" w:type="pct"/>
            <w:tcBorders>
              <w:top w:val="single" w:color="auto" w:sz="6" w:space="0"/>
              <w:bottom w:val="single" w:color="auto" w:sz="6" w:space="0"/>
            </w:tcBorders>
            <w:noWrap w:val="0"/>
            <w:vAlign w:val="center"/>
          </w:tcPr>
          <w:p w14:paraId="091168C1">
            <w:pPr>
              <w:keepNext w:val="0"/>
              <w:keepLines w:val="0"/>
              <w:widowControl/>
              <w:suppressLineNumbers w:val="0"/>
              <w:jc w:val="center"/>
              <w:textAlignment w:val="bottom"/>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30mm*50M</w:t>
            </w:r>
          </w:p>
        </w:tc>
        <w:tc>
          <w:tcPr>
            <w:tcW w:w="369" w:type="pct"/>
            <w:tcBorders>
              <w:top w:val="single" w:color="auto" w:sz="6" w:space="0"/>
              <w:bottom w:val="single" w:color="auto" w:sz="6" w:space="0"/>
            </w:tcBorders>
            <w:noWrap w:val="0"/>
            <w:vAlign w:val="center"/>
          </w:tcPr>
          <w:p w14:paraId="14007663">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120</w:t>
            </w:r>
          </w:p>
        </w:tc>
        <w:tc>
          <w:tcPr>
            <w:tcW w:w="316" w:type="pct"/>
            <w:tcBorders>
              <w:top w:val="single" w:color="auto" w:sz="6" w:space="0"/>
              <w:bottom w:val="single" w:color="auto" w:sz="6" w:space="0"/>
            </w:tcBorders>
            <w:noWrap w:val="0"/>
            <w:vAlign w:val="center"/>
          </w:tcPr>
          <w:p w14:paraId="76911F2B">
            <w:pPr>
              <w:keepNext w:val="0"/>
              <w:keepLines w:val="0"/>
              <w:widowControl/>
              <w:suppressLineNumbers w:val="0"/>
              <w:ind w:firstLine="240" w:firstLineChars="100"/>
              <w:jc w:val="right"/>
              <w:textAlignment w:val="bottom"/>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卷</w:t>
            </w:r>
          </w:p>
        </w:tc>
        <w:tc>
          <w:tcPr>
            <w:tcW w:w="482" w:type="pct"/>
            <w:tcBorders>
              <w:top w:val="single" w:color="auto" w:sz="6" w:space="0"/>
              <w:bottom w:val="single" w:color="auto" w:sz="6" w:space="0"/>
            </w:tcBorders>
            <w:noWrap w:val="0"/>
            <w:vAlign w:val="center"/>
          </w:tcPr>
          <w:p w14:paraId="34187D31">
            <w:pPr>
              <w:tabs>
                <w:tab w:val="left" w:pos="462"/>
              </w:tabs>
              <w:spacing w:line="240" w:lineRule="auto"/>
              <w:jc w:val="center"/>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drawing>
                <wp:inline distT="0" distB="0" distL="114300" distR="114300">
                  <wp:extent cx="600075" cy="353060"/>
                  <wp:effectExtent l="0" t="0" r="9525" b="889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00075" cy="353060"/>
                          </a:xfrm>
                          <a:prstGeom prst="rect">
                            <a:avLst/>
                          </a:prstGeom>
                        </pic:spPr>
                      </pic:pic>
                    </a:graphicData>
                  </a:graphic>
                </wp:inline>
              </w:drawing>
            </w:r>
          </w:p>
        </w:tc>
        <w:tc>
          <w:tcPr>
            <w:tcW w:w="325" w:type="pct"/>
            <w:tcBorders>
              <w:top w:val="single" w:color="auto" w:sz="6" w:space="0"/>
              <w:bottom w:val="single" w:color="auto" w:sz="6" w:space="0"/>
            </w:tcBorders>
            <w:noWrap w:val="0"/>
            <w:vAlign w:val="center"/>
          </w:tcPr>
          <w:p w14:paraId="50688571">
            <w:pPr>
              <w:tabs>
                <w:tab w:val="left" w:pos="462"/>
              </w:tabs>
              <w:spacing w:line="240" w:lineRule="auto"/>
              <w:jc w:val="center"/>
              <w:rPr>
                <w:rFonts w:hint="eastAsia" w:ascii="仿宋" w:hAnsi="仿宋" w:eastAsia="仿宋" w:cs="仿宋"/>
                <w:b w:val="0"/>
                <w:bCs w:val="0"/>
                <w:color w:val="000000" w:themeColor="text1"/>
                <w:sz w:val="24"/>
                <w:szCs w:val="24"/>
                <w14:textFill>
                  <w14:solidFill>
                    <w14:schemeClr w14:val="tx1"/>
                  </w14:solidFill>
                </w14:textFill>
              </w:rPr>
            </w:pPr>
          </w:p>
        </w:tc>
        <w:tc>
          <w:tcPr>
            <w:tcW w:w="613" w:type="pct"/>
            <w:tcBorders>
              <w:top w:val="single" w:color="auto" w:sz="6" w:space="0"/>
              <w:bottom w:val="single" w:color="auto" w:sz="6" w:space="0"/>
            </w:tcBorders>
            <w:noWrap w:val="0"/>
            <w:vAlign w:val="center"/>
          </w:tcPr>
          <w:p w14:paraId="28583B34">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耐高温，粘性强</w:t>
            </w:r>
          </w:p>
        </w:tc>
      </w:tr>
      <w:tr w14:paraId="00D40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9835EC5">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2</w:t>
            </w:r>
          </w:p>
        </w:tc>
        <w:tc>
          <w:tcPr>
            <w:tcW w:w="800" w:type="pct"/>
            <w:tcBorders>
              <w:top w:val="single" w:color="auto" w:sz="6" w:space="0"/>
              <w:bottom w:val="single" w:color="auto" w:sz="6" w:space="0"/>
            </w:tcBorders>
            <w:noWrap w:val="0"/>
            <w:vAlign w:val="center"/>
          </w:tcPr>
          <w:p w14:paraId="2F810CAE">
            <w:pPr>
              <w:keepNext w:val="0"/>
              <w:keepLines w:val="0"/>
              <w:widowControl/>
              <w:suppressLineNumbers w:val="0"/>
              <w:jc w:val="center"/>
              <w:textAlignment w:val="bottom"/>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4110811000001</w:t>
            </w:r>
          </w:p>
        </w:tc>
        <w:tc>
          <w:tcPr>
            <w:tcW w:w="1176" w:type="pct"/>
            <w:tcBorders>
              <w:top w:val="single" w:color="auto" w:sz="6" w:space="0"/>
              <w:bottom w:val="single" w:color="auto" w:sz="6" w:space="0"/>
            </w:tcBorders>
            <w:noWrap w:val="0"/>
            <w:vAlign w:val="center"/>
          </w:tcPr>
          <w:p w14:paraId="25EA107A">
            <w:pPr>
              <w:keepNext w:val="0"/>
              <w:keepLines w:val="0"/>
              <w:widowControl/>
              <w:suppressLineNumbers w:val="0"/>
              <w:jc w:val="center"/>
              <w:textAlignment w:val="bottom"/>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TESA51780双面胶38mm*50M</w:t>
            </w:r>
          </w:p>
        </w:tc>
        <w:tc>
          <w:tcPr>
            <w:tcW w:w="681" w:type="pct"/>
            <w:tcBorders>
              <w:top w:val="single" w:color="auto" w:sz="6" w:space="0"/>
              <w:bottom w:val="single" w:color="auto" w:sz="6" w:space="0"/>
            </w:tcBorders>
            <w:noWrap w:val="0"/>
            <w:vAlign w:val="center"/>
          </w:tcPr>
          <w:p w14:paraId="562B9DAD">
            <w:pPr>
              <w:keepNext w:val="0"/>
              <w:keepLines w:val="0"/>
              <w:widowControl/>
              <w:suppressLineNumbers w:val="0"/>
              <w:jc w:val="center"/>
              <w:textAlignment w:val="bottom"/>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38mm*50M</w:t>
            </w:r>
          </w:p>
        </w:tc>
        <w:tc>
          <w:tcPr>
            <w:tcW w:w="369" w:type="pct"/>
            <w:tcBorders>
              <w:top w:val="single" w:color="auto" w:sz="6" w:space="0"/>
              <w:bottom w:val="single" w:color="auto" w:sz="6" w:space="0"/>
            </w:tcBorders>
            <w:noWrap w:val="0"/>
            <w:vAlign w:val="center"/>
          </w:tcPr>
          <w:p w14:paraId="39A787A3">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1300</w:t>
            </w:r>
          </w:p>
        </w:tc>
        <w:tc>
          <w:tcPr>
            <w:tcW w:w="316" w:type="pct"/>
            <w:tcBorders>
              <w:top w:val="single" w:color="auto" w:sz="6" w:space="0"/>
              <w:bottom w:val="single" w:color="auto" w:sz="6" w:space="0"/>
            </w:tcBorders>
            <w:noWrap w:val="0"/>
            <w:vAlign w:val="center"/>
          </w:tcPr>
          <w:p w14:paraId="70526B53">
            <w:pPr>
              <w:keepNext w:val="0"/>
              <w:keepLines w:val="0"/>
              <w:widowControl/>
              <w:suppressLineNumbers w:val="0"/>
              <w:jc w:val="right"/>
              <w:textAlignment w:val="bottom"/>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卷</w:t>
            </w:r>
          </w:p>
        </w:tc>
        <w:tc>
          <w:tcPr>
            <w:tcW w:w="482" w:type="pct"/>
            <w:tcBorders>
              <w:top w:val="single" w:color="auto" w:sz="6" w:space="0"/>
              <w:bottom w:val="single" w:color="auto" w:sz="6" w:space="0"/>
            </w:tcBorders>
            <w:noWrap w:val="0"/>
            <w:vAlign w:val="center"/>
          </w:tcPr>
          <w:p w14:paraId="7B1608F7">
            <w:pPr>
              <w:tabs>
                <w:tab w:val="left" w:pos="462"/>
              </w:tabs>
              <w:spacing w:line="240" w:lineRule="auto"/>
              <w:jc w:val="center"/>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drawing>
                <wp:inline distT="0" distB="0" distL="114300" distR="114300">
                  <wp:extent cx="574675" cy="584835"/>
                  <wp:effectExtent l="0" t="0" r="0" b="0"/>
                  <wp:docPr id="2" name="图片 2" descr="51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1780"/>
                          <pic:cNvPicPr>
                            <a:picLocks noChangeAspect="1"/>
                          </pic:cNvPicPr>
                        </pic:nvPicPr>
                        <pic:blipFill>
                          <a:blip r:embed="rId7"/>
                          <a:srcRect r="-10366"/>
                          <a:stretch>
                            <a:fillRect/>
                          </a:stretch>
                        </pic:blipFill>
                        <pic:spPr>
                          <a:xfrm>
                            <a:off x="0" y="0"/>
                            <a:ext cx="574675" cy="584835"/>
                          </a:xfrm>
                          <a:prstGeom prst="rect">
                            <a:avLst/>
                          </a:prstGeom>
                        </pic:spPr>
                      </pic:pic>
                    </a:graphicData>
                  </a:graphic>
                </wp:inline>
              </w:drawing>
            </w:r>
          </w:p>
        </w:tc>
        <w:tc>
          <w:tcPr>
            <w:tcW w:w="325" w:type="pct"/>
            <w:tcBorders>
              <w:top w:val="single" w:color="auto" w:sz="6" w:space="0"/>
              <w:bottom w:val="single" w:color="auto" w:sz="6" w:space="0"/>
            </w:tcBorders>
            <w:noWrap w:val="0"/>
            <w:vAlign w:val="center"/>
          </w:tcPr>
          <w:p w14:paraId="3206C13A">
            <w:pPr>
              <w:tabs>
                <w:tab w:val="left" w:pos="462"/>
              </w:tabs>
              <w:spacing w:line="240" w:lineRule="auto"/>
              <w:jc w:val="center"/>
              <w:rPr>
                <w:rFonts w:hint="eastAsia" w:ascii="仿宋" w:hAnsi="仿宋" w:eastAsia="仿宋" w:cs="仿宋"/>
                <w:b w:val="0"/>
                <w:bCs w:val="0"/>
                <w:color w:val="000000" w:themeColor="text1"/>
                <w:sz w:val="24"/>
                <w:szCs w:val="24"/>
                <w14:textFill>
                  <w14:solidFill>
                    <w14:schemeClr w14:val="tx1"/>
                  </w14:solidFill>
                </w14:textFill>
              </w:rPr>
            </w:pPr>
          </w:p>
        </w:tc>
        <w:tc>
          <w:tcPr>
            <w:tcW w:w="613" w:type="pct"/>
            <w:tcBorders>
              <w:top w:val="single" w:color="auto" w:sz="6" w:space="0"/>
              <w:bottom w:val="single" w:color="auto" w:sz="6" w:space="0"/>
            </w:tcBorders>
            <w:noWrap w:val="0"/>
            <w:vAlign w:val="center"/>
          </w:tcPr>
          <w:p w14:paraId="3933ABAB">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耐高温</w:t>
            </w:r>
          </w:p>
        </w:tc>
      </w:tr>
      <w:tr w14:paraId="413CD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892" w:type="pct"/>
            <w:gridSpan w:val="4"/>
            <w:tcBorders>
              <w:top w:val="single" w:color="auto" w:sz="6" w:space="0"/>
              <w:bottom w:val="single" w:color="auto" w:sz="6" w:space="0"/>
            </w:tcBorders>
            <w:noWrap w:val="0"/>
            <w:vAlign w:val="center"/>
          </w:tcPr>
          <w:p w14:paraId="1A4FE3B3">
            <w:pPr>
              <w:keepNext w:val="0"/>
              <w:keepLines w:val="0"/>
              <w:widowControl/>
              <w:suppressLineNumbers w:val="0"/>
              <w:jc w:val="center"/>
              <w:textAlignment w:val="center"/>
              <w:rPr>
                <w:rFonts w:hint="eastAsia" w:ascii="黑体" w:hAnsi="黑体" w:eastAsia="黑体" w:cs="黑体"/>
                <w:b/>
                <w:bCs/>
                <w:i w:val="0"/>
                <w:iCs w:val="0"/>
                <w:color w:val="FF0000"/>
                <w:kern w:val="0"/>
                <w:sz w:val="20"/>
                <w:szCs w:val="20"/>
                <w:u w:val="none"/>
                <w:lang w:val="en-US" w:eastAsia="zh-CN" w:bidi="ar"/>
              </w:rPr>
            </w:pPr>
            <w:r>
              <w:rPr>
                <w:rFonts w:hint="eastAsia" w:ascii="黑体" w:hAnsi="黑体" w:eastAsia="黑体" w:cs="黑体"/>
                <w:b/>
                <w:bCs/>
                <w:i w:val="0"/>
                <w:iCs w:val="0"/>
                <w:color w:val="FF0000"/>
                <w:kern w:val="0"/>
                <w:sz w:val="24"/>
                <w:szCs w:val="24"/>
                <w:u w:val="none"/>
                <w:lang w:val="en-US" w:eastAsia="zh-CN" w:bidi="ar"/>
              </w:rPr>
              <w:t>合计</w:t>
            </w:r>
          </w:p>
        </w:tc>
        <w:tc>
          <w:tcPr>
            <w:tcW w:w="369" w:type="pct"/>
            <w:tcBorders>
              <w:top w:val="single" w:color="auto" w:sz="6" w:space="0"/>
              <w:bottom w:val="single" w:color="auto" w:sz="6" w:space="0"/>
            </w:tcBorders>
            <w:noWrap w:val="0"/>
            <w:vAlign w:val="center"/>
          </w:tcPr>
          <w:p w14:paraId="3447F9A7">
            <w:pPr>
              <w:keepNext w:val="0"/>
              <w:keepLines w:val="0"/>
              <w:widowControl/>
              <w:suppressLineNumbers w:val="0"/>
              <w:jc w:val="center"/>
              <w:textAlignment w:val="center"/>
              <w:rPr>
                <w:rFonts w:hint="default" w:ascii="黑体" w:hAnsi="黑体" w:eastAsia="黑体" w:cs="黑体"/>
                <w:b/>
                <w:bCs/>
                <w:i w:val="0"/>
                <w:iCs w:val="0"/>
                <w:color w:val="FF0000"/>
                <w:kern w:val="0"/>
                <w:sz w:val="20"/>
                <w:szCs w:val="20"/>
                <w:u w:val="none"/>
                <w:lang w:val="en-US" w:eastAsia="zh-CN" w:bidi="ar"/>
              </w:rPr>
            </w:pPr>
            <w:r>
              <w:rPr>
                <w:rFonts w:hint="eastAsia" w:ascii="黑体" w:hAnsi="黑体" w:eastAsia="黑体" w:cs="黑体"/>
                <w:b/>
                <w:bCs/>
                <w:i w:val="0"/>
                <w:iCs w:val="0"/>
                <w:color w:val="FF0000"/>
                <w:kern w:val="0"/>
                <w:sz w:val="20"/>
                <w:szCs w:val="20"/>
                <w:u w:val="none"/>
                <w:lang w:val="en-US" w:eastAsia="zh-CN" w:bidi="ar"/>
              </w:rPr>
              <w:t>1420</w:t>
            </w:r>
          </w:p>
        </w:tc>
        <w:tc>
          <w:tcPr>
            <w:tcW w:w="316" w:type="pct"/>
            <w:tcBorders>
              <w:top w:val="single" w:color="auto" w:sz="6" w:space="0"/>
              <w:bottom w:val="single" w:color="auto" w:sz="6" w:space="0"/>
            </w:tcBorders>
            <w:noWrap w:val="0"/>
            <w:vAlign w:val="center"/>
          </w:tcPr>
          <w:p w14:paraId="5C7FB9AE">
            <w:pPr>
              <w:keepNext w:val="0"/>
              <w:keepLines w:val="0"/>
              <w:widowControl/>
              <w:suppressLineNumbers w:val="0"/>
              <w:jc w:val="center"/>
              <w:textAlignment w:val="center"/>
              <w:rPr>
                <w:rFonts w:hint="eastAsia" w:ascii="黑体" w:hAnsi="黑体" w:eastAsia="黑体" w:cs="黑体"/>
                <w:b/>
                <w:bCs/>
                <w:i w:val="0"/>
                <w:iCs w:val="0"/>
                <w:color w:val="FF0000"/>
                <w:kern w:val="0"/>
                <w:sz w:val="20"/>
                <w:szCs w:val="20"/>
                <w:u w:val="none"/>
                <w:lang w:val="en-US" w:eastAsia="zh-CN" w:bidi="ar"/>
              </w:rPr>
            </w:pPr>
          </w:p>
        </w:tc>
        <w:tc>
          <w:tcPr>
            <w:tcW w:w="482" w:type="pct"/>
            <w:tcBorders>
              <w:top w:val="single" w:color="auto" w:sz="6" w:space="0"/>
              <w:bottom w:val="single" w:color="auto" w:sz="6" w:space="0"/>
            </w:tcBorders>
            <w:noWrap w:val="0"/>
            <w:vAlign w:val="center"/>
          </w:tcPr>
          <w:p w14:paraId="703B4E1D">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25" w:type="pct"/>
            <w:tcBorders>
              <w:top w:val="single" w:color="auto" w:sz="6" w:space="0"/>
              <w:bottom w:val="single" w:color="auto" w:sz="6" w:space="0"/>
            </w:tcBorders>
            <w:noWrap w:val="0"/>
            <w:vAlign w:val="center"/>
          </w:tcPr>
          <w:p w14:paraId="75DD5978">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613" w:type="pct"/>
            <w:tcBorders>
              <w:top w:val="single" w:color="auto" w:sz="6" w:space="0"/>
              <w:bottom w:val="single" w:color="auto" w:sz="6" w:space="0"/>
            </w:tcBorders>
            <w:noWrap w:val="0"/>
            <w:vAlign w:val="center"/>
          </w:tcPr>
          <w:p w14:paraId="4CA2FBC4">
            <w:pPr>
              <w:jc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p>
        </w:tc>
      </w:tr>
      <w:tr w14:paraId="6D932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trPr>
        <w:tc>
          <w:tcPr>
            <w:tcW w:w="5000" w:type="pct"/>
            <w:gridSpan w:val="9"/>
            <w:tcBorders>
              <w:top w:val="single" w:color="auto" w:sz="6" w:space="0"/>
              <w:bottom w:val="single" w:color="auto" w:sz="6" w:space="0"/>
            </w:tcBorders>
            <w:noWrap w:val="0"/>
            <w:vAlign w:val="center"/>
          </w:tcPr>
          <w:p w14:paraId="33A5C254">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表二：湖北基地的报价清单</w:t>
            </w:r>
          </w:p>
          <w:p w14:paraId="7D0A0995">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7BA0938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69B5B68B">
            <w:pPr>
              <w:spacing w:line="360" w:lineRule="auto"/>
              <w:jc w:val="left"/>
              <w:rPr>
                <w:rFonts w:hint="eastAsia" w:ascii="仿宋" w:hAnsi="仿宋" w:eastAsia="仿宋" w:cs="仿宋"/>
                <w:sz w:val="28"/>
                <w:szCs w:val="28"/>
                <w:u w:val="none"/>
                <w:lang w:val="en-US" w:eastAsia="zh-CN"/>
              </w:rPr>
            </w:pPr>
          </w:p>
          <w:p w14:paraId="4CB8158B">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0695E2A6">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77D1A7BC">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8"/>
                <w:u w:val="none"/>
                <w:lang w:val="en-US" w:eastAsia="zh-CN"/>
              </w:rPr>
              <w:t xml:space="preserve">                                                        日期：</w:t>
            </w:r>
          </w:p>
        </w:tc>
      </w:tr>
    </w:tbl>
    <w:p w14:paraId="61F2522C">
      <w:pPr>
        <w:snapToGrid w:val="0"/>
        <w:spacing w:beforeLines="100" w:afterLines="100" w:line="240" w:lineRule="auto"/>
        <w:rPr>
          <w:rFonts w:hint="eastAsia" w:ascii="Arial" w:hAnsi="Arial" w:eastAsia="黑体" w:cs="Arial"/>
        </w:rPr>
      </w:pPr>
    </w:p>
    <w:p w14:paraId="0C7088F5">
      <w:pPr>
        <w:snapToGrid w:val="0"/>
        <w:spacing w:beforeLines="100" w:afterLines="100" w:line="240" w:lineRule="auto"/>
        <w:rPr>
          <w:rFonts w:hint="eastAsia" w:ascii="Arial" w:hAnsi="Arial" w:eastAsia="黑体" w:cs="Arial"/>
        </w:rPr>
      </w:pPr>
    </w:p>
    <w:p w14:paraId="159C101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3D3A3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9F6F7E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CA1E85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FA0CE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DA1102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AA7CBE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A8B08C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89C0C5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附件六 浙江基地报价清单</w:t>
      </w:r>
    </w:p>
    <w:p w14:paraId="69F15F8C">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615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700"/>
        <w:gridCol w:w="2400"/>
        <w:gridCol w:w="1706"/>
        <w:gridCol w:w="797"/>
        <w:gridCol w:w="600"/>
        <w:gridCol w:w="1200"/>
        <w:gridCol w:w="717"/>
        <w:gridCol w:w="1170"/>
      </w:tblGrid>
      <w:tr w14:paraId="722E7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2" w:hRule="atLeast"/>
        </w:trPr>
        <w:tc>
          <w:tcPr>
            <w:tcW w:w="5000" w:type="pct"/>
            <w:gridSpan w:val="9"/>
            <w:tcBorders>
              <w:top w:val="single" w:color="auto" w:sz="6" w:space="0"/>
              <w:bottom w:val="single" w:color="auto" w:sz="6" w:space="0"/>
            </w:tcBorders>
            <w:noWrap w:val="0"/>
            <w:vAlign w:val="center"/>
          </w:tcPr>
          <w:p w14:paraId="0F121EF3">
            <w:pPr>
              <w:pStyle w:val="15"/>
              <w:widowControl/>
              <w:spacing w:beforeAutospacing="0" w:afterAutospacing="0" w:line="383" w:lineRule="atLeast"/>
              <w:ind w:firstLine="2530" w:firstLineChars="9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浙江天之元物流科技有限公司（浙江基地）</w:t>
            </w:r>
          </w:p>
        </w:tc>
      </w:tr>
      <w:tr w14:paraId="1DC63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6DAE8188">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序号</w:t>
            </w:r>
          </w:p>
        </w:tc>
        <w:tc>
          <w:tcPr>
            <w:tcW w:w="787" w:type="pct"/>
            <w:tcBorders>
              <w:top w:val="single" w:color="auto" w:sz="6" w:space="0"/>
              <w:bottom w:val="single" w:color="auto" w:sz="6" w:space="0"/>
            </w:tcBorders>
            <w:noWrap w:val="0"/>
            <w:vAlign w:val="center"/>
          </w:tcPr>
          <w:p w14:paraId="0E510B39">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物料编码</w:t>
            </w:r>
          </w:p>
        </w:tc>
        <w:tc>
          <w:tcPr>
            <w:tcW w:w="1111" w:type="pct"/>
            <w:tcBorders>
              <w:top w:val="single" w:color="auto" w:sz="6" w:space="0"/>
              <w:bottom w:val="single" w:color="auto" w:sz="6" w:space="0"/>
            </w:tcBorders>
            <w:noWrap w:val="0"/>
            <w:vAlign w:val="center"/>
          </w:tcPr>
          <w:p w14:paraId="549BB0BF">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产品品名</w:t>
            </w:r>
          </w:p>
        </w:tc>
        <w:tc>
          <w:tcPr>
            <w:tcW w:w="790" w:type="pct"/>
            <w:tcBorders>
              <w:top w:val="single" w:color="auto" w:sz="6" w:space="0"/>
              <w:bottom w:val="single" w:color="auto" w:sz="6" w:space="0"/>
            </w:tcBorders>
            <w:noWrap w:val="0"/>
            <w:vAlign w:val="center"/>
          </w:tcPr>
          <w:p w14:paraId="0A232693">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规格型号</w:t>
            </w:r>
          </w:p>
        </w:tc>
        <w:tc>
          <w:tcPr>
            <w:tcW w:w="369" w:type="pct"/>
            <w:tcBorders>
              <w:top w:val="single" w:color="auto" w:sz="6" w:space="0"/>
              <w:bottom w:val="single" w:color="auto" w:sz="6" w:space="0"/>
            </w:tcBorders>
            <w:noWrap w:val="0"/>
            <w:vAlign w:val="center"/>
          </w:tcPr>
          <w:p w14:paraId="40FEEB28">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数量</w:t>
            </w:r>
          </w:p>
        </w:tc>
        <w:tc>
          <w:tcPr>
            <w:tcW w:w="277" w:type="pct"/>
            <w:tcBorders>
              <w:top w:val="single" w:color="auto" w:sz="6" w:space="0"/>
              <w:bottom w:val="single" w:color="auto" w:sz="6" w:space="0"/>
            </w:tcBorders>
            <w:noWrap w:val="0"/>
            <w:vAlign w:val="center"/>
          </w:tcPr>
          <w:p w14:paraId="0622B69A">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单位</w:t>
            </w:r>
          </w:p>
        </w:tc>
        <w:tc>
          <w:tcPr>
            <w:tcW w:w="555" w:type="pct"/>
            <w:tcBorders>
              <w:top w:val="single" w:color="auto" w:sz="6" w:space="0"/>
              <w:bottom w:val="single" w:color="auto" w:sz="6" w:space="0"/>
            </w:tcBorders>
            <w:noWrap w:val="0"/>
            <w:vAlign w:val="center"/>
          </w:tcPr>
          <w:p w14:paraId="223C6BE1">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附图片</w:t>
            </w:r>
            <w:r>
              <w:rPr>
                <w:rFonts w:hint="eastAsia" w:ascii="黑体" w:hAnsi="黑体" w:eastAsia="黑体" w:cs="黑体"/>
                <w:b/>
                <w:bCs/>
                <w:color w:val="000000" w:themeColor="text1"/>
                <w:sz w:val="22"/>
                <w:szCs w:val="22"/>
                <w:lang w:val="en-US" w:eastAsia="zh-CN"/>
                <w14:textFill>
                  <w14:solidFill>
                    <w14:schemeClr w14:val="tx1"/>
                  </w14:solidFill>
                </w14:textFill>
              </w:rPr>
              <w:br w:type="textWrapping"/>
            </w:r>
            <w:r>
              <w:rPr>
                <w:rFonts w:hint="eastAsia" w:ascii="黑体" w:hAnsi="黑体" w:eastAsia="黑体" w:cs="黑体"/>
                <w:b/>
                <w:bCs/>
                <w:color w:val="000000" w:themeColor="text1"/>
                <w:sz w:val="22"/>
                <w:szCs w:val="22"/>
                <w:lang w:val="en-US" w:eastAsia="zh-CN"/>
                <w14:textFill>
                  <w14:solidFill>
                    <w14:schemeClr w14:val="tx1"/>
                  </w14:solidFill>
                </w14:textFill>
              </w:rPr>
              <w:t>参照实物</w:t>
            </w:r>
          </w:p>
        </w:tc>
        <w:tc>
          <w:tcPr>
            <w:tcW w:w="332" w:type="pct"/>
            <w:tcBorders>
              <w:top w:val="single" w:color="auto" w:sz="6" w:space="0"/>
              <w:bottom w:val="single" w:color="auto" w:sz="6" w:space="0"/>
            </w:tcBorders>
            <w:noWrap w:val="0"/>
            <w:vAlign w:val="center"/>
          </w:tcPr>
          <w:p w14:paraId="37E42378">
            <w:pPr>
              <w:spacing w:line="240" w:lineRule="auto"/>
              <w:ind w:left="221" w:leftChars="0" w:hanging="221" w:hangingChars="100"/>
              <w:jc w:val="center"/>
              <w:rPr>
                <w:rFonts w:hint="eastAsia" w:ascii="黑体" w:hAnsi="黑体" w:eastAsia="黑体" w:cs="黑体"/>
                <w:b/>
                <w:bCs/>
                <w:color w:val="000000" w:themeColor="text1"/>
                <w:sz w:val="22"/>
                <w:szCs w:val="22"/>
                <w:lang w:val="en-US"/>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单价</w:t>
            </w:r>
            <w:r>
              <w:rPr>
                <w:rFonts w:hint="eastAsia" w:ascii="黑体" w:hAnsi="黑体" w:eastAsia="黑体" w:cs="黑体"/>
                <w:b/>
                <w:bCs/>
                <w:color w:val="000000" w:themeColor="text1"/>
                <w:sz w:val="22"/>
                <w:szCs w:val="22"/>
                <w:lang w:val="en-US" w:eastAsia="zh-CN"/>
                <w14:textFill>
                  <w14:solidFill>
                    <w14:schemeClr w14:val="tx1"/>
                  </w14:solidFill>
                </w14:textFill>
              </w:rPr>
              <w:br w:type="textWrapping"/>
            </w:r>
          </w:p>
        </w:tc>
        <w:tc>
          <w:tcPr>
            <w:tcW w:w="542" w:type="pct"/>
            <w:tcBorders>
              <w:top w:val="single" w:color="auto" w:sz="6" w:space="0"/>
              <w:bottom w:val="single" w:color="auto" w:sz="6" w:space="0"/>
            </w:tcBorders>
            <w:noWrap w:val="0"/>
            <w:vAlign w:val="center"/>
          </w:tcPr>
          <w:p w14:paraId="79C79711">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备注</w:t>
            </w:r>
          </w:p>
        </w:tc>
      </w:tr>
      <w:tr w14:paraId="177F5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7ED24578">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1</w:t>
            </w:r>
          </w:p>
        </w:tc>
        <w:tc>
          <w:tcPr>
            <w:tcW w:w="787" w:type="pct"/>
            <w:tcBorders>
              <w:top w:val="single" w:color="auto" w:sz="6" w:space="0"/>
              <w:bottom w:val="single" w:color="auto" w:sz="6" w:space="0"/>
            </w:tcBorders>
            <w:noWrap w:val="0"/>
            <w:vAlign w:val="center"/>
          </w:tcPr>
          <w:p w14:paraId="1509DAB8">
            <w:pPr>
              <w:keepNext w:val="0"/>
              <w:keepLines w:val="0"/>
              <w:widowControl/>
              <w:suppressLineNumbers w:val="0"/>
              <w:jc w:val="center"/>
              <w:textAlignment w:val="bottom"/>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4110808000001</w:t>
            </w:r>
          </w:p>
        </w:tc>
        <w:tc>
          <w:tcPr>
            <w:tcW w:w="1111" w:type="pct"/>
            <w:tcBorders>
              <w:top w:val="single" w:color="auto" w:sz="6" w:space="0"/>
              <w:bottom w:val="single" w:color="auto" w:sz="6" w:space="0"/>
            </w:tcBorders>
            <w:noWrap w:val="0"/>
            <w:vAlign w:val="center"/>
          </w:tcPr>
          <w:p w14:paraId="400D79EE">
            <w:pPr>
              <w:keepNext w:val="0"/>
              <w:keepLines w:val="0"/>
              <w:widowControl/>
              <w:suppressLineNumbers w:val="0"/>
              <w:jc w:val="center"/>
              <w:textAlignment w:val="bottom"/>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白色热熔双面胶3MM*30M</w:t>
            </w:r>
          </w:p>
        </w:tc>
        <w:tc>
          <w:tcPr>
            <w:tcW w:w="790" w:type="pct"/>
            <w:tcBorders>
              <w:top w:val="single" w:color="auto" w:sz="6" w:space="0"/>
              <w:bottom w:val="single" w:color="auto" w:sz="6" w:space="0"/>
            </w:tcBorders>
            <w:noWrap w:val="0"/>
            <w:vAlign w:val="center"/>
          </w:tcPr>
          <w:p w14:paraId="0ADB6B7E">
            <w:pPr>
              <w:keepNext w:val="0"/>
              <w:keepLines w:val="0"/>
              <w:widowControl/>
              <w:suppressLineNumbers w:val="0"/>
              <w:jc w:val="center"/>
              <w:textAlignment w:val="bottom"/>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3MM*30M</w:t>
            </w:r>
          </w:p>
        </w:tc>
        <w:tc>
          <w:tcPr>
            <w:tcW w:w="369" w:type="pct"/>
            <w:tcBorders>
              <w:top w:val="single" w:color="auto" w:sz="6" w:space="0"/>
              <w:bottom w:val="single" w:color="auto" w:sz="6" w:space="0"/>
            </w:tcBorders>
            <w:noWrap w:val="0"/>
            <w:vAlign w:val="center"/>
          </w:tcPr>
          <w:p w14:paraId="1A0CC9F6">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4800</w:t>
            </w:r>
          </w:p>
        </w:tc>
        <w:tc>
          <w:tcPr>
            <w:tcW w:w="277" w:type="pct"/>
            <w:tcBorders>
              <w:top w:val="single" w:color="auto" w:sz="6" w:space="0"/>
              <w:bottom w:val="single" w:color="auto" w:sz="6" w:space="0"/>
            </w:tcBorders>
            <w:noWrap w:val="0"/>
            <w:vAlign w:val="center"/>
          </w:tcPr>
          <w:p w14:paraId="0FCB2210">
            <w:pPr>
              <w:keepNext w:val="0"/>
              <w:keepLines w:val="0"/>
              <w:widowControl/>
              <w:suppressLineNumbers w:val="0"/>
              <w:jc w:val="center"/>
              <w:textAlignment w:val="bottom"/>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卷</w:t>
            </w:r>
          </w:p>
        </w:tc>
        <w:tc>
          <w:tcPr>
            <w:tcW w:w="555" w:type="pct"/>
            <w:tcBorders>
              <w:top w:val="single" w:color="auto" w:sz="6" w:space="0"/>
              <w:bottom w:val="single" w:color="auto" w:sz="6" w:space="0"/>
            </w:tcBorders>
            <w:noWrap w:val="0"/>
            <w:vAlign w:val="center"/>
          </w:tcPr>
          <w:p w14:paraId="0EDCCA62">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32" w:type="pct"/>
            <w:tcBorders>
              <w:top w:val="single" w:color="auto" w:sz="6" w:space="0"/>
              <w:bottom w:val="single" w:color="auto" w:sz="6" w:space="0"/>
            </w:tcBorders>
            <w:noWrap w:val="0"/>
            <w:vAlign w:val="center"/>
          </w:tcPr>
          <w:p w14:paraId="46229D0C">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42" w:type="pct"/>
            <w:tcBorders>
              <w:top w:val="single" w:color="auto" w:sz="6" w:space="0"/>
              <w:bottom w:val="single" w:color="auto" w:sz="6" w:space="0"/>
            </w:tcBorders>
            <w:noWrap w:val="0"/>
            <w:vAlign w:val="center"/>
          </w:tcPr>
          <w:p w14:paraId="332F3CC2">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白色</w:t>
            </w:r>
          </w:p>
        </w:tc>
      </w:tr>
      <w:tr w14:paraId="50558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546B901">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2</w:t>
            </w:r>
          </w:p>
        </w:tc>
        <w:tc>
          <w:tcPr>
            <w:tcW w:w="787" w:type="pct"/>
            <w:tcBorders>
              <w:top w:val="single" w:color="auto" w:sz="6" w:space="0"/>
              <w:bottom w:val="single" w:color="auto" w:sz="6" w:space="0"/>
            </w:tcBorders>
            <w:noWrap w:val="0"/>
            <w:vAlign w:val="center"/>
          </w:tcPr>
          <w:p w14:paraId="53EA0802">
            <w:pPr>
              <w:keepNext w:val="0"/>
              <w:keepLines w:val="0"/>
              <w:widowControl/>
              <w:suppressLineNumbers w:val="0"/>
              <w:jc w:val="center"/>
              <w:textAlignment w:val="bottom"/>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4110809000002</w:t>
            </w:r>
          </w:p>
        </w:tc>
        <w:tc>
          <w:tcPr>
            <w:tcW w:w="1111" w:type="pct"/>
            <w:tcBorders>
              <w:top w:val="single" w:color="auto" w:sz="6" w:space="0"/>
              <w:bottom w:val="single" w:color="auto" w:sz="6" w:space="0"/>
            </w:tcBorders>
            <w:noWrap w:val="0"/>
            <w:vAlign w:val="center"/>
          </w:tcPr>
          <w:p w14:paraId="155DA5A3">
            <w:pPr>
              <w:keepNext w:val="0"/>
              <w:keepLines w:val="0"/>
              <w:widowControl/>
              <w:suppressLineNumbers w:val="0"/>
              <w:jc w:val="center"/>
              <w:textAlignment w:val="bottom"/>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日东500双面胶30mm*50M（耐高温）</w:t>
            </w:r>
          </w:p>
        </w:tc>
        <w:tc>
          <w:tcPr>
            <w:tcW w:w="790" w:type="pct"/>
            <w:tcBorders>
              <w:top w:val="single" w:color="auto" w:sz="6" w:space="0"/>
              <w:bottom w:val="single" w:color="auto" w:sz="6" w:space="0"/>
            </w:tcBorders>
            <w:noWrap w:val="0"/>
            <w:vAlign w:val="center"/>
          </w:tcPr>
          <w:p w14:paraId="45CB5CD0">
            <w:pPr>
              <w:keepNext w:val="0"/>
              <w:keepLines w:val="0"/>
              <w:widowControl/>
              <w:suppressLineNumbers w:val="0"/>
              <w:jc w:val="center"/>
              <w:textAlignment w:val="bottom"/>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30mm*50M</w:t>
            </w:r>
          </w:p>
        </w:tc>
        <w:tc>
          <w:tcPr>
            <w:tcW w:w="369" w:type="pct"/>
            <w:tcBorders>
              <w:top w:val="single" w:color="auto" w:sz="6" w:space="0"/>
              <w:bottom w:val="single" w:color="auto" w:sz="6" w:space="0"/>
            </w:tcBorders>
            <w:noWrap w:val="0"/>
            <w:vAlign w:val="center"/>
          </w:tcPr>
          <w:p w14:paraId="4064A6B7">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400</w:t>
            </w:r>
          </w:p>
        </w:tc>
        <w:tc>
          <w:tcPr>
            <w:tcW w:w="277" w:type="pct"/>
            <w:tcBorders>
              <w:top w:val="single" w:color="auto" w:sz="6" w:space="0"/>
              <w:bottom w:val="single" w:color="auto" w:sz="6" w:space="0"/>
            </w:tcBorders>
            <w:noWrap w:val="0"/>
            <w:vAlign w:val="center"/>
          </w:tcPr>
          <w:p w14:paraId="60847D49">
            <w:pPr>
              <w:keepNext w:val="0"/>
              <w:keepLines w:val="0"/>
              <w:widowControl/>
              <w:suppressLineNumbers w:val="0"/>
              <w:jc w:val="center"/>
              <w:textAlignment w:val="bottom"/>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卷</w:t>
            </w:r>
          </w:p>
        </w:tc>
        <w:tc>
          <w:tcPr>
            <w:tcW w:w="555" w:type="pct"/>
            <w:tcBorders>
              <w:top w:val="single" w:color="auto" w:sz="6" w:space="0"/>
              <w:bottom w:val="single" w:color="auto" w:sz="6" w:space="0"/>
            </w:tcBorders>
            <w:noWrap w:val="0"/>
            <w:vAlign w:val="center"/>
          </w:tcPr>
          <w:p w14:paraId="3EF96D72">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332" w:type="pct"/>
            <w:tcBorders>
              <w:top w:val="single" w:color="auto" w:sz="6" w:space="0"/>
              <w:bottom w:val="single" w:color="auto" w:sz="6" w:space="0"/>
            </w:tcBorders>
            <w:noWrap w:val="0"/>
            <w:vAlign w:val="center"/>
          </w:tcPr>
          <w:p w14:paraId="1C013149">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542" w:type="pct"/>
            <w:tcBorders>
              <w:top w:val="single" w:color="auto" w:sz="6" w:space="0"/>
              <w:bottom w:val="single" w:color="auto" w:sz="6" w:space="0"/>
            </w:tcBorders>
            <w:noWrap w:val="0"/>
            <w:vAlign w:val="center"/>
          </w:tcPr>
          <w:p w14:paraId="5C6ADDC1">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耐高温白色</w:t>
            </w:r>
          </w:p>
        </w:tc>
      </w:tr>
      <w:tr w14:paraId="5C8E3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922" w:type="pct"/>
            <w:gridSpan w:val="4"/>
            <w:tcBorders>
              <w:top w:val="single" w:color="auto" w:sz="6" w:space="0"/>
              <w:bottom w:val="single" w:color="auto" w:sz="6" w:space="0"/>
            </w:tcBorders>
            <w:noWrap w:val="0"/>
            <w:vAlign w:val="center"/>
          </w:tcPr>
          <w:p w14:paraId="64683A08">
            <w:pPr>
              <w:keepNext w:val="0"/>
              <w:keepLines w:val="0"/>
              <w:widowControl/>
              <w:suppressLineNumbers w:val="0"/>
              <w:jc w:val="center"/>
              <w:textAlignment w:val="center"/>
              <w:rPr>
                <w:rFonts w:hint="eastAsia" w:ascii="黑体" w:hAnsi="黑体" w:eastAsia="黑体" w:cs="黑体"/>
                <w:b/>
                <w:bCs/>
                <w:color w:val="FF0000"/>
                <w:sz w:val="20"/>
                <w:szCs w:val="20"/>
              </w:rPr>
            </w:pPr>
            <w:r>
              <w:rPr>
                <w:rFonts w:hint="eastAsia" w:ascii="黑体" w:hAnsi="黑体" w:eastAsia="黑体" w:cs="黑体"/>
                <w:b/>
                <w:bCs/>
                <w:color w:val="FF0000"/>
                <w:sz w:val="24"/>
                <w:szCs w:val="24"/>
                <w:lang w:val="en-US" w:eastAsia="zh-CN"/>
              </w:rPr>
              <w:t>合计</w:t>
            </w:r>
          </w:p>
        </w:tc>
        <w:tc>
          <w:tcPr>
            <w:tcW w:w="369" w:type="pct"/>
            <w:tcBorders>
              <w:top w:val="single" w:color="auto" w:sz="6" w:space="0"/>
              <w:bottom w:val="single" w:color="auto" w:sz="6" w:space="0"/>
            </w:tcBorders>
            <w:noWrap w:val="0"/>
            <w:vAlign w:val="center"/>
          </w:tcPr>
          <w:p w14:paraId="5EA9340D">
            <w:pPr>
              <w:spacing w:line="240" w:lineRule="auto"/>
              <w:jc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5200</w:t>
            </w:r>
          </w:p>
        </w:tc>
        <w:tc>
          <w:tcPr>
            <w:tcW w:w="277" w:type="pct"/>
            <w:tcBorders>
              <w:top w:val="single" w:color="auto" w:sz="6" w:space="0"/>
              <w:bottom w:val="single" w:color="auto" w:sz="6" w:space="0"/>
            </w:tcBorders>
            <w:noWrap w:val="0"/>
            <w:vAlign w:val="center"/>
          </w:tcPr>
          <w:p w14:paraId="678C0884">
            <w:pPr>
              <w:spacing w:line="60" w:lineRule="auto"/>
              <w:jc w:val="center"/>
              <w:rPr>
                <w:rFonts w:hint="eastAsia" w:ascii="黑体" w:hAnsi="黑体" w:eastAsia="黑体" w:cs="黑体"/>
                <w:b/>
                <w:bCs/>
                <w:color w:val="FF0000"/>
                <w:sz w:val="20"/>
                <w:szCs w:val="20"/>
              </w:rPr>
            </w:pPr>
          </w:p>
        </w:tc>
        <w:tc>
          <w:tcPr>
            <w:tcW w:w="555" w:type="pct"/>
            <w:tcBorders>
              <w:top w:val="single" w:color="auto" w:sz="6" w:space="0"/>
              <w:bottom w:val="single" w:color="auto" w:sz="6" w:space="0"/>
            </w:tcBorders>
            <w:noWrap w:val="0"/>
            <w:vAlign w:val="center"/>
          </w:tcPr>
          <w:p w14:paraId="178988F3">
            <w:pPr>
              <w:tabs>
                <w:tab w:val="left" w:pos="462"/>
              </w:tabs>
              <w:spacing w:line="240" w:lineRule="auto"/>
              <w:jc w:val="center"/>
              <w:rPr>
                <w:rFonts w:hint="eastAsia" w:ascii="黑体" w:hAnsi="黑体" w:eastAsia="黑体" w:cs="黑体"/>
                <w:b w:val="0"/>
                <w:bCs w:val="0"/>
                <w:sz w:val="20"/>
                <w:szCs w:val="20"/>
              </w:rPr>
            </w:pPr>
          </w:p>
        </w:tc>
        <w:tc>
          <w:tcPr>
            <w:tcW w:w="332" w:type="pct"/>
            <w:tcBorders>
              <w:top w:val="single" w:color="auto" w:sz="6" w:space="0"/>
              <w:bottom w:val="single" w:color="auto" w:sz="6" w:space="0"/>
            </w:tcBorders>
            <w:noWrap w:val="0"/>
            <w:vAlign w:val="center"/>
          </w:tcPr>
          <w:p w14:paraId="0B5729CE">
            <w:pPr>
              <w:tabs>
                <w:tab w:val="left" w:pos="462"/>
              </w:tabs>
              <w:spacing w:line="240" w:lineRule="auto"/>
              <w:jc w:val="center"/>
              <w:rPr>
                <w:rFonts w:hint="eastAsia" w:ascii="黑体" w:hAnsi="黑体" w:eastAsia="黑体" w:cs="黑体"/>
                <w:b w:val="0"/>
                <w:bCs w:val="0"/>
                <w:sz w:val="20"/>
                <w:szCs w:val="20"/>
              </w:rPr>
            </w:pPr>
          </w:p>
        </w:tc>
        <w:tc>
          <w:tcPr>
            <w:tcW w:w="542" w:type="pct"/>
            <w:tcBorders>
              <w:top w:val="single" w:color="auto" w:sz="6" w:space="0"/>
              <w:bottom w:val="single" w:color="auto" w:sz="6" w:space="0"/>
            </w:tcBorders>
            <w:noWrap w:val="0"/>
            <w:vAlign w:val="center"/>
          </w:tcPr>
          <w:p w14:paraId="47CE0D1A">
            <w:pPr>
              <w:spacing w:line="240" w:lineRule="auto"/>
              <w:jc w:val="center"/>
              <w:rPr>
                <w:rFonts w:hint="eastAsia" w:ascii="黑体" w:hAnsi="黑体" w:eastAsia="黑体" w:cs="黑体"/>
                <w:b w:val="0"/>
                <w:bCs w:val="0"/>
                <w:sz w:val="20"/>
                <w:szCs w:val="20"/>
              </w:rPr>
            </w:pPr>
          </w:p>
        </w:tc>
      </w:tr>
      <w:tr w14:paraId="72686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4" w:hRule="atLeast"/>
        </w:trPr>
        <w:tc>
          <w:tcPr>
            <w:tcW w:w="5000" w:type="pct"/>
            <w:gridSpan w:val="9"/>
            <w:tcBorders>
              <w:top w:val="single" w:color="auto" w:sz="6" w:space="0"/>
              <w:bottom w:val="single" w:color="auto" w:sz="6" w:space="0"/>
            </w:tcBorders>
            <w:noWrap w:val="0"/>
            <w:vAlign w:val="center"/>
          </w:tcPr>
          <w:p w14:paraId="562A5732">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表三：浙江基地的报价清单</w:t>
            </w:r>
          </w:p>
          <w:p w14:paraId="04266248">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2A79A865">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3AA7C9F4">
            <w:pPr>
              <w:spacing w:line="360" w:lineRule="auto"/>
              <w:jc w:val="left"/>
              <w:rPr>
                <w:rFonts w:hint="eastAsia" w:ascii="仿宋" w:hAnsi="仿宋" w:eastAsia="仿宋" w:cs="仿宋"/>
                <w:sz w:val="28"/>
                <w:szCs w:val="28"/>
                <w:u w:val="none"/>
                <w:lang w:val="en-US" w:eastAsia="zh-CN"/>
              </w:rPr>
            </w:pPr>
          </w:p>
          <w:p w14:paraId="3477B330">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26B88AB9">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5467A1BE">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8"/>
                <w:u w:val="none"/>
                <w:lang w:val="en-US" w:eastAsia="zh-CN"/>
              </w:rPr>
              <w:t xml:space="preserve">                                                        日期：</w:t>
            </w:r>
          </w:p>
        </w:tc>
      </w:tr>
    </w:tbl>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39D28DD8">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436CAC8B">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14D864B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2AB1C389">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6936B2CC">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5DAB99F1">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7DD0E95F">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47B65C54">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084B98C3">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366C9D8C">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67DF425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br w:type="page"/>
      </w:r>
    </w:p>
    <w:p w14:paraId="6A843E78">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附件七 技术规格偏离表</w:t>
      </w:r>
    </w:p>
    <w:p w14:paraId="526E3CF2">
      <w:pPr>
        <w:pStyle w:val="44"/>
        <w:spacing w:line="313" w:lineRule="exact"/>
        <w:jc w:val="both"/>
        <w:outlineLvl w:val="9"/>
        <w:rPr>
          <w:rFonts w:hint="eastAsia" w:ascii="仿宋" w:hAnsi="仿宋" w:eastAsia="仿宋" w:cs="仿宋"/>
          <w:color w:val="auto"/>
          <w:sz w:val="28"/>
          <w:szCs w:val="28"/>
          <w:lang w:val="en-US" w:eastAsia="zh-CN"/>
        </w:rPr>
      </w:pPr>
    </w:p>
    <w:p w14:paraId="5DDAE3E1">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35F2C135">
      <w:pPr>
        <w:pStyle w:val="52"/>
      </w:pPr>
    </w:p>
    <w:p w14:paraId="4E714320">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32607E46">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164977AF">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0"/>
        <w:gridCol w:w="2888"/>
        <w:gridCol w:w="2207"/>
        <w:gridCol w:w="2717"/>
      </w:tblGrid>
      <w:tr w14:paraId="0E87E6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25C7EC5">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1705C370">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410D7E5B">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7E3C8061">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751C89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42AAAC8">
            <w:pPr>
              <w:snapToGrid w:val="0"/>
              <w:jc w:val="center"/>
              <w:rPr>
                <w:rFonts w:hint="eastAsia" w:ascii="仿宋" w:hAnsi="仿宋" w:eastAsia="仿宋" w:cs="仿宋"/>
                <w:spacing w:val="20"/>
                <w:sz w:val="24"/>
              </w:rPr>
            </w:pPr>
          </w:p>
        </w:tc>
        <w:tc>
          <w:tcPr>
            <w:tcW w:w="1647" w:type="pct"/>
            <w:noWrap w:val="0"/>
            <w:vAlign w:val="center"/>
          </w:tcPr>
          <w:p w14:paraId="01034030">
            <w:pPr>
              <w:snapToGrid w:val="0"/>
              <w:jc w:val="center"/>
              <w:rPr>
                <w:rFonts w:hint="eastAsia" w:ascii="仿宋" w:hAnsi="仿宋" w:eastAsia="仿宋" w:cs="仿宋"/>
                <w:spacing w:val="20"/>
                <w:sz w:val="24"/>
              </w:rPr>
            </w:pPr>
          </w:p>
        </w:tc>
        <w:tc>
          <w:tcPr>
            <w:tcW w:w="1259" w:type="pct"/>
            <w:noWrap w:val="0"/>
            <w:vAlign w:val="center"/>
          </w:tcPr>
          <w:p w14:paraId="12D60EE4">
            <w:pPr>
              <w:snapToGrid w:val="0"/>
              <w:jc w:val="center"/>
              <w:rPr>
                <w:rFonts w:hint="eastAsia" w:ascii="仿宋" w:hAnsi="仿宋" w:eastAsia="仿宋" w:cs="仿宋"/>
                <w:spacing w:val="20"/>
                <w:sz w:val="24"/>
              </w:rPr>
            </w:pPr>
          </w:p>
        </w:tc>
        <w:tc>
          <w:tcPr>
            <w:tcW w:w="1550" w:type="pct"/>
            <w:noWrap w:val="0"/>
            <w:vAlign w:val="center"/>
          </w:tcPr>
          <w:p w14:paraId="55101E00">
            <w:pPr>
              <w:snapToGrid w:val="0"/>
              <w:jc w:val="center"/>
              <w:rPr>
                <w:rFonts w:hint="eastAsia" w:ascii="仿宋" w:hAnsi="仿宋" w:eastAsia="仿宋" w:cs="仿宋"/>
                <w:spacing w:val="20"/>
                <w:sz w:val="24"/>
              </w:rPr>
            </w:pPr>
          </w:p>
        </w:tc>
      </w:tr>
      <w:tr w14:paraId="25ED9C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444D3C">
            <w:pPr>
              <w:snapToGrid w:val="0"/>
              <w:jc w:val="center"/>
              <w:rPr>
                <w:rFonts w:hint="eastAsia" w:ascii="仿宋" w:hAnsi="仿宋" w:eastAsia="仿宋" w:cs="仿宋"/>
                <w:spacing w:val="20"/>
                <w:sz w:val="24"/>
              </w:rPr>
            </w:pPr>
          </w:p>
        </w:tc>
        <w:tc>
          <w:tcPr>
            <w:tcW w:w="1647" w:type="pct"/>
            <w:noWrap w:val="0"/>
            <w:vAlign w:val="center"/>
          </w:tcPr>
          <w:p w14:paraId="15EE56EE">
            <w:pPr>
              <w:snapToGrid w:val="0"/>
              <w:jc w:val="center"/>
              <w:rPr>
                <w:rFonts w:hint="eastAsia" w:ascii="仿宋" w:hAnsi="仿宋" w:eastAsia="仿宋" w:cs="仿宋"/>
                <w:spacing w:val="20"/>
                <w:sz w:val="24"/>
              </w:rPr>
            </w:pPr>
          </w:p>
        </w:tc>
        <w:tc>
          <w:tcPr>
            <w:tcW w:w="1259" w:type="pct"/>
            <w:noWrap w:val="0"/>
            <w:vAlign w:val="center"/>
          </w:tcPr>
          <w:p w14:paraId="3931F648">
            <w:pPr>
              <w:snapToGrid w:val="0"/>
              <w:jc w:val="center"/>
              <w:rPr>
                <w:rFonts w:hint="eastAsia" w:ascii="仿宋" w:hAnsi="仿宋" w:eastAsia="仿宋" w:cs="仿宋"/>
                <w:spacing w:val="20"/>
                <w:sz w:val="24"/>
              </w:rPr>
            </w:pPr>
          </w:p>
        </w:tc>
        <w:tc>
          <w:tcPr>
            <w:tcW w:w="1550" w:type="pct"/>
            <w:noWrap w:val="0"/>
            <w:vAlign w:val="center"/>
          </w:tcPr>
          <w:p w14:paraId="46DBCE5A">
            <w:pPr>
              <w:snapToGrid w:val="0"/>
              <w:jc w:val="center"/>
              <w:rPr>
                <w:rFonts w:hint="eastAsia" w:ascii="仿宋" w:hAnsi="仿宋" w:eastAsia="仿宋" w:cs="仿宋"/>
                <w:spacing w:val="20"/>
                <w:sz w:val="24"/>
              </w:rPr>
            </w:pPr>
          </w:p>
        </w:tc>
      </w:tr>
      <w:tr w14:paraId="4C5ECB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6286B48A">
            <w:pPr>
              <w:snapToGrid w:val="0"/>
              <w:jc w:val="center"/>
              <w:rPr>
                <w:rFonts w:hint="eastAsia" w:ascii="仿宋" w:hAnsi="仿宋" w:eastAsia="仿宋" w:cs="仿宋"/>
                <w:spacing w:val="20"/>
                <w:sz w:val="24"/>
              </w:rPr>
            </w:pPr>
          </w:p>
        </w:tc>
        <w:tc>
          <w:tcPr>
            <w:tcW w:w="1647" w:type="pct"/>
            <w:noWrap w:val="0"/>
            <w:vAlign w:val="center"/>
          </w:tcPr>
          <w:p w14:paraId="6CCE3057">
            <w:pPr>
              <w:snapToGrid w:val="0"/>
              <w:jc w:val="center"/>
              <w:rPr>
                <w:rFonts w:hint="eastAsia" w:ascii="仿宋" w:hAnsi="仿宋" w:eastAsia="仿宋" w:cs="仿宋"/>
                <w:spacing w:val="20"/>
                <w:sz w:val="24"/>
              </w:rPr>
            </w:pPr>
          </w:p>
        </w:tc>
        <w:tc>
          <w:tcPr>
            <w:tcW w:w="1259" w:type="pct"/>
            <w:noWrap w:val="0"/>
            <w:vAlign w:val="center"/>
          </w:tcPr>
          <w:p w14:paraId="23216C62">
            <w:pPr>
              <w:snapToGrid w:val="0"/>
              <w:jc w:val="center"/>
              <w:rPr>
                <w:rFonts w:hint="eastAsia" w:ascii="仿宋" w:hAnsi="仿宋" w:eastAsia="仿宋" w:cs="仿宋"/>
                <w:spacing w:val="20"/>
                <w:sz w:val="24"/>
              </w:rPr>
            </w:pPr>
          </w:p>
        </w:tc>
        <w:tc>
          <w:tcPr>
            <w:tcW w:w="1550" w:type="pct"/>
            <w:noWrap w:val="0"/>
            <w:vAlign w:val="center"/>
          </w:tcPr>
          <w:p w14:paraId="2DD7E821">
            <w:pPr>
              <w:snapToGrid w:val="0"/>
              <w:jc w:val="center"/>
              <w:rPr>
                <w:rFonts w:hint="eastAsia" w:ascii="仿宋" w:hAnsi="仿宋" w:eastAsia="仿宋" w:cs="仿宋"/>
                <w:spacing w:val="20"/>
                <w:sz w:val="24"/>
              </w:rPr>
            </w:pPr>
          </w:p>
        </w:tc>
      </w:tr>
      <w:tr w14:paraId="18C155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93F8C5B">
            <w:pPr>
              <w:snapToGrid w:val="0"/>
              <w:jc w:val="center"/>
              <w:rPr>
                <w:rFonts w:hint="eastAsia" w:ascii="仿宋" w:hAnsi="仿宋" w:eastAsia="仿宋" w:cs="仿宋"/>
                <w:spacing w:val="20"/>
                <w:sz w:val="24"/>
              </w:rPr>
            </w:pPr>
          </w:p>
        </w:tc>
        <w:tc>
          <w:tcPr>
            <w:tcW w:w="1647" w:type="pct"/>
            <w:noWrap w:val="0"/>
            <w:vAlign w:val="center"/>
          </w:tcPr>
          <w:p w14:paraId="24520C40">
            <w:pPr>
              <w:snapToGrid w:val="0"/>
              <w:jc w:val="center"/>
              <w:rPr>
                <w:rFonts w:hint="eastAsia" w:ascii="仿宋" w:hAnsi="仿宋" w:eastAsia="仿宋" w:cs="仿宋"/>
                <w:spacing w:val="20"/>
                <w:sz w:val="24"/>
              </w:rPr>
            </w:pPr>
          </w:p>
        </w:tc>
        <w:tc>
          <w:tcPr>
            <w:tcW w:w="1259" w:type="pct"/>
            <w:noWrap w:val="0"/>
            <w:vAlign w:val="center"/>
          </w:tcPr>
          <w:p w14:paraId="6010A556">
            <w:pPr>
              <w:snapToGrid w:val="0"/>
              <w:jc w:val="center"/>
              <w:rPr>
                <w:rFonts w:hint="eastAsia" w:ascii="仿宋" w:hAnsi="仿宋" w:eastAsia="仿宋" w:cs="仿宋"/>
                <w:spacing w:val="20"/>
                <w:sz w:val="24"/>
              </w:rPr>
            </w:pPr>
          </w:p>
        </w:tc>
        <w:tc>
          <w:tcPr>
            <w:tcW w:w="1550" w:type="pct"/>
            <w:noWrap w:val="0"/>
            <w:vAlign w:val="center"/>
          </w:tcPr>
          <w:p w14:paraId="029952F5">
            <w:pPr>
              <w:snapToGrid w:val="0"/>
              <w:jc w:val="center"/>
              <w:rPr>
                <w:rFonts w:hint="eastAsia" w:ascii="仿宋" w:hAnsi="仿宋" w:eastAsia="仿宋" w:cs="仿宋"/>
                <w:spacing w:val="20"/>
                <w:sz w:val="24"/>
              </w:rPr>
            </w:pPr>
          </w:p>
        </w:tc>
      </w:tr>
      <w:tr w14:paraId="58074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65A648BD">
            <w:pPr>
              <w:snapToGrid w:val="0"/>
              <w:jc w:val="center"/>
              <w:rPr>
                <w:rFonts w:hint="eastAsia" w:ascii="仿宋" w:hAnsi="仿宋" w:eastAsia="仿宋" w:cs="仿宋"/>
                <w:spacing w:val="20"/>
                <w:sz w:val="24"/>
              </w:rPr>
            </w:pPr>
          </w:p>
        </w:tc>
        <w:tc>
          <w:tcPr>
            <w:tcW w:w="1647" w:type="pct"/>
            <w:noWrap w:val="0"/>
            <w:vAlign w:val="center"/>
          </w:tcPr>
          <w:p w14:paraId="45B11737">
            <w:pPr>
              <w:snapToGrid w:val="0"/>
              <w:jc w:val="center"/>
              <w:rPr>
                <w:rFonts w:hint="eastAsia" w:ascii="仿宋" w:hAnsi="仿宋" w:eastAsia="仿宋" w:cs="仿宋"/>
                <w:spacing w:val="20"/>
                <w:sz w:val="24"/>
              </w:rPr>
            </w:pPr>
          </w:p>
        </w:tc>
        <w:tc>
          <w:tcPr>
            <w:tcW w:w="1259" w:type="pct"/>
            <w:noWrap w:val="0"/>
            <w:vAlign w:val="center"/>
          </w:tcPr>
          <w:p w14:paraId="1AC43D3E">
            <w:pPr>
              <w:snapToGrid w:val="0"/>
              <w:jc w:val="center"/>
              <w:rPr>
                <w:rFonts w:hint="eastAsia" w:ascii="仿宋" w:hAnsi="仿宋" w:eastAsia="仿宋" w:cs="仿宋"/>
                <w:spacing w:val="20"/>
                <w:sz w:val="24"/>
              </w:rPr>
            </w:pPr>
          </w:p>
        </w:tc>
        <w:tc>
          <w:tcPr>
            <w:tcW w:w="1550" w:type="pct"/>
            <w:noWrap w:val="0"/>
            <w:vAlign w:val="center"/>
          </w:tcPr>
          <w:p w14:paraId="15A8AA39">
            <w:pPr>
              <w:snapToGrid w:val="0"/>
              <w:jc w:val="center"/>
              <w:rPr>
                <w:rFonts w:hint="eastAsia" w:ascii="仿宋" w:hAnsi="仿宋" w:eastAsia="仿宋" w:cs="仿宋"/>
                <w:spacing w:val="20"/>
                <w:sz w:val="24"/>
              </w:rPr>
            </w:pPr>
          </w:p>
        </w:tc>
      </w:tr>
      <w:tr w14:paraId="33B82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3A73175">
            <w:pPr>
              <w:snapToGrid w:val="0"/>
              <w:jc w:val="center"/>
              <w:rPr>
                <w:rFonts w:hint="eastAsia" w:ascii="仿宋" w:hAnsi="仿宋" w:eastAsia="仿宋" w:cs="仿宋"/>
                <w:spacing w:val="20"/>
                <w:sz w:val="24"/>
              </w:rPr>
            </w:pPr>
          </w:p>
        </w:tc>
        <w:tc>
          <w:tcPr>
            <w:tcW w:w="1647" w:type="pct"/>
            <w:noWrap w:val="0"/>
            <w:vAlign w:val="center"/>
          </w:tcPr>
          <w:p w14:paraId="32181B5F">
            <w:pPr>
              <w:snapToGrid w:val="0"/>
              <w:jc w:val="center"/>
              <w:rPr>
                <w:rFonts w:hint="eastAsia" w:ascii="仿宋" w:hAnsi="仿宋" w:eastAsia="仿宋" w:cs="仿宋"/>
                <w:spacing w:val="20"/>
                <w:sz w:val="24"/>
              </w:rPr>
            </w:pPr>
          </w:p>
        </w:tc>
        <w:tc>
          <w:tcPr>
            <w:tcW w:w="1259" w:type="pct"/>
            <w:noWrap w:val="0"/>
            <w:vAlign w:val="center"/>
          </w:tcPr>
          <w:p w14:paraId="5B25C9F3">
            <w:pPr>
              <w:snapToGrid w:val="0"/>
              <w:jc w:val="center"/>
              <w:rPr>
                <w:rFonts w:hint="eastAsia" w:ascii="仿宋" w:hAnsi="仿宋" w:eastAsia="仿宋" w:cs="仿宋"/>
                <w:spacing w:val="20"/>
                <w:sz w:val="24"/>
              </w:rPr>
            </w:pPr>
          </w:p>
        </w:tc>
        <w:tc>
          <w:tcPr>
            <w:tcW w:w="1550" w:type="pct"/>
            <w:noWrap w:val="0"/>
            <w:vAlign w:val="center"/>
          </w:tcPr>
          <w:p w14:paraId="58DB47C7">
            <w:pPr>
              <w:snapToGrid w:val="0"/>
              <w:jc w:val="center"/>
              <w:rPr>
                <w:rFonts w:hint="eastAsia" w:ascii="仿宋" w:hAnsi="仿宋" w:eastAsia="仿宋" w:cs="仿宋"/>
                <w:spacing w:val="20"/>
                <w:sz w:val="24"/>
              </w:rPr>
            </w:pPr>
          </w:p>
        </w:tc>
      </w:tr>
      <w:tr w14:paraId="4BBA8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78D54D">
            <w:pPr>
              <w:snapToGrid w:val="0"/>
              <w:jc w:val="center"/>
              <w:rPr>
                <w:rFonts w:hint="eastAsia" w:ascii="仿宋" w:hAnsi="仿宋" w:eastAsia="仿宋" w:cs="仿宋"/>
                <w:spacing w:val="20"/>
                <w:sz w:val="24"/>
              </w:rPr>
            </w:pPr>
          </w:p>
        </w:tc>
        <w:tc>
          <w:tcPr>
            <w:tcW w:w="1647" w:type="pct"/>
            <w:noWrap w:val="0"/>
            <w:vAlign w:val="center"/>
          </w:tcPr>
          <w:p w14:paraId="6B0EA3F4">
            <w:pPr>
              <w:snapToGrid w:val="0"/>
              <w:jc w:val="center"/>
              <w:rPr>
                <w:rFonts w:hint="eastAsia" w:ascii="仿宋" w:hAnsi="仿宋" w:eastAsia="仿宋" w:cs="仿宋"/>
                <w:spacing w:val="20"/>
                <w:sz w:val="24"/>
              </w:rPr>
            </w:pPr>
          </w:p>
        </w:tc>
        <w:tc>
          <w:tcPr>
            <w:tcW w:w="1259" w:type="pct"/>
            <w:noWrap w:val="0"/>
            <w:vAlign w:val="center"/>
          </w:tcPr>
          <w:p w14:paraId="1503CCD4">
            <w:pPr>
              <w:snapToGrid w:val="0"/>
              <w:jc w:val="center"/>
              <w:rPr>
                <w:rFonts w:hint="eastAsia" w:ascii="仿宋" w:hAnsi="仿宋" w:eastAsia="仿宋" w:cs="仿宋"/>
                <w:spacing w:val="20"/>
                <w:sz w:val="24"/>
              </w:rPr>
            </w:pPr>
          </w:p>
        </w:tc>
        <w:tc>
          <w:tcPr>
            <w:tcW w:w="1550" w:type="pct"/>
            <w:noWrap w:val="0"/>
            <w:vAlign w:val="center"/>
          </w:tcPr>
          <w:p w14:paraId="01A04EA2">
            <w:pPr>
              <w:snapToGrid w:val="0"/>
              <w:jc w:val="center"/>
              <w:rPr>
                <w:rFonts w:hint="eastAsia" w:ascii="仿宋" w:hAnsi="仿宋" w:eastAsia="仿宋" w:cs="仿宋"/>
                <w:spacing w:val="20"/>
                <w:sz w:val="24"/>
              </w:rPr>
            </w:pPr>
          </w:p>
        </w:tc>
      </w:tr>
      <w:tr w14:paraId="424E81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9EC7489">
            <w:pPr>
              <w:snapToGrid w:val="0"/>
              <w:jc w:val="center"/>
              <w:rPr>
                <w:rFonts w:hint="eastAsia" w:ascii="仿宋" w:hAnsi="仿宋" w:eastAsia="仿宋" w:cs="仿宋"/>
                <w:spacing w:val="20"/>
                <w:sz w:val="24"/>
              </w:rPr>
            </w:pPr>
          </w:p>
        </w:tc>
        <w:tc>
          <w:tcPr>
            <w:tcW w:w="1647" w:type="pct"/>
            <w:noWrap w:val="0"/>
            <w:vAlign w:val="center"/>
          </w:tcPr>
          <w:p w14:paraId="273D3F77">
            <w:pPr>
              <w:snapToGrid w:val="0"/>
              <w:jc w:val="center"/>
              <w:rPr>
                <w:rFonts w:hint="eastAsia" w:ascii="仿宋" w:hAnsi="仿宋" w:eastAsia="仿宋" w:cs="仿宋"/>
                <w:spacing w:val="20"/>
                <w:sz w:val="24"/>
              </w:rPr>
            </w:pPr>
          </w:p>
        </w:tc>
        <w:tc>
          <w:tcPr>
            <w:tcW w:w="1259" w:type="pct"/>
            <w:noWrap w:val="0"/>
            <w:vAlign w:val="center"/>
          </w:tcPr>
          <w:p w14:paraId="5F5DB2B2">
            <w:pPr>
              <w:snapToGrid w:val="0"/>
              <w:jc w:val="center"/>
              <w:rPr>
                <w:rFonts w:hint="eastAsia" w:ascii="仿宋" w:hAnsi="仿宋" w:eastAsia="仿宋" w:cs="仿宋"/>
                <w:spacing w:val="20"/>
                <w:sz w:val="24"/>
              </w:rPr>
            </w:pPr>
          </w:p>
        </w:tc>
        <w:tc>
          <w:tcPr>
            <w:tcW w:w="1550" w:type="pct"/>
            <w:noWrap w:val="0"/>
            <w:vAlign w:val="center"/>
          </w:tcPr>
          <w:p w14:paraId="5955F804">
            <w:pPr>
              <w:snapToGrid w:val="0"/>
              <w:jc w:val="center"/>
              <w:rPr>
                <w:rFonts w:hint="eastAsia" w:ascii="仿宋" w:hAnsi="仿宋" w:eastAsia="仿宋" w:cs="仿宋"/>
                <w:spacing w:val="20"/>
                <w:sz w:val="24"/>
              </w:rPr>
            </w:pPr>
          </w:p>
        </w:tc>
      </w:tr>
      <w:tr w14:paraId="654053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41360EDC">
            <w:pPr>
              <w:snapToGrid w:val="0"/>
              <w:jc w:val="center"/>
              <w:rPr>
                <w:rFonts w:hint="eastAsia" w:ascii="仿宋" w:hAnsi="仿宋" w:eastAsia="仿宋" w:cs="仿宋"/>
                <w:spacing w:val="20"/>
                <w:sz w:val="24"/>
              </w:rPr>
            </w:pPr>
          </w:p>
        </w:tc>
        <w:tc>
          <w:tcPr>
            <w:tcW w:w="1647" w:type="pct"/>
            <w:noWrap w:val="0"/>
            <w:vAlign w:val="center"/>
          </w:tcPr>
          <w:p w14:paraId="02413C75">
            <w:pPr>
              <w:snapToGrid w:val="0"/>
              <w:jc w:val="center"/>
              <w:rPr>
                <w:rFonts w:hint="eastAsia" w:ascii="仿宋" w:hAnsi="仿宋" w:eastAsia="仿宋" w:cs="仿宋"/>
                <w:spacing w:val="20"/>
                <w:sz w:val="24"/>
              </w:rPr>
            </w:pPr>
          </w:p>
        </w:tc>
        <w:tc>
          <w:tcPr>
            <w:tcW w:w="1259" w:type="pct"/>
            <w:noWrap w:val="0"/>
            <w:vAlign w:val="center"/>
          </w:tcPr>
          <w:p w14:paraId="5FD2FF57">
            <w:pPr>
              <w:snapToGrid w:val="0"/>
              <w:jc w:val="center"/>
              <w:rPr>
                <w:rFonts w:hint="eastAsia" w:ascii="仿宋" w:hAnsi="仿宋" w:eastAsia="仿宋" w:cs="仿宋"/>
                <w:spacing w:val="20"/>
                <w:sz w:val="24"/>
              </w:rPr>
            </w:pPr>
          </w:p>
        </w:tc>
        <w:tc>
          <w:tcPr>
            <w:tcW w:w="1550" w:type="pct"/>
            <w:noWrap w:val="0"/>
            <w:vAlign w:val="center"/>
          </w:tcPr>
          <w:p w14:paraId="5FF0D769">
            <w:pPr>
              <w:snapToGrid w:val="0"/>
              <w:jc w:val="center"/>
              <w:rPr>
                <w:rFonts w:hint="eastAsia" w:ascii="仿宋" w:hAnsi="仿宋" w:eastAsia="仿宋" w:cs="仿宋"/>
                <w:spacing w:val="20"/>
                <w:sz w:val="24"/>
              </w:rPr>
            </w:pPr>
          </w:p>
        </w:tc>
      </w:tr>
      <w:tr w14:paraId="7547A1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EFA4024">
            <w:pPr>
              <w:snapToGrid w:val="0"/>
              <w:jc w:val="center"/>
              <w:rPr>
                <w:rFonts w:hint="eastAsia" w:ascii="仿宋" w:hAnsi="仿宋" w:eastAsia="仿宋" w:cs="仿宋"/>
                <w:spacing w:val="20"/>
                <w:sz w:val="24"/>
              </w:rPr>
            </w:pPr>
          </w:p>
        </w:tc>
        <w:tc>
          <w:tcPr>
            <w:tcW w:w="1647" w:type="pct"/>
            <w:noWrap w:val="0"/>
            <w:vAlign w:val="center"/>
          </w:tcPr>
          <w:p w14:paraId="35C8F74E">
            <w:pPr>
              <w:snapToGrid w:val="0"/>
              <w:jc w:val="center"/>
              <w:rPr>
                <w:rFonts w:hint="eastAsia" w:ascii="仿宋" w:hAnsi="仿宋" w:eastAsia="仿宋" w:cs="仿宋"/>
                <w:spacing w:val="20"/>
                <w:sz w:val="24"/>
              </w:rPr>
            </w:pPr>
          </w:p>
        </w:tc>
        <w:tc>
          <w:tcPr>
            <w:tcW w:w="1259" w:type="pct"/>
            <w:noWrap w:val="0"/>
            <w:vAlign w:val="center"/>
          </w:tcPr>
          <w:p w14:paraId="389A2039">
            <w:pPr>
              <w:snapToGrid w:val="0"/>
              <w:jc w:val="center"/>
              <w:rPr>
                <w:rFonts w:hint="eastAsia" w:ascii="仿宋" w:hAnsi="仿宋" w:eastAsia="仿宋" w:cs="仿宋"/>
                <w:spacing w:val="20"/>
                <w:sz w:val="24"/>
              </w:rPr>
            </w:pPr>
          </w:p>
        </w:tc>
        <w:tc>
          <w:tcPr>
            <w:tcW w:w="1550" w:type="pct"/>
            <w:noWrap w:val="0"/>
            <w:vAlign w:val="center"/>
          </w:tcPr>
          <w:p w14:paraId="29A14098">
            <w:pPr>
              <w:snapToGrid w:val="0"/>
              <w:jc w:val="center"/>
              <w:rPr>
                <w:rFonts w:hint="eastAsia" w:ascii="仿宋" w:hAnsi="仿宋" w:eastAsia="仿宋" w:cs="仿宋"/>
                <w:spacing w:val="20"/>
                <w:sz w:val="24"/>
              </w:rPr>
            </w:pPr>
          </w:p>
        </w:tc>
      </w:tr>
    </w:tbl>
    <w:p w14:paraId="351254EE">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68F66B4">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649F26AE">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6CBCEF82">
      <w:pPr>
        <w:pStyle w:val="52"/>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0A955F9F">
      <w:pPr>
        <w:pStyle w:val="52"/>
        <w:rPr>
          <w:szCs w:val="21"/>
        </w:rPr>
      </w:pPr>
    </w:p>
    <w:p w14:paraId="5B86B865">
      <w:pPr>
        <w:pStyle w:val="52"/>
        <w:rPr>
          <w:szCs w:val="21"/>
        </w:rPr>
      </w:pPr>
    </w:p>
    <w:p w14:paraId="112527B7">
      <w:pPr>
        <w:pStyle w:val="52"/>
        <w:rPr>
          <w:szCs w:val="21"/>
        </w:rPr>
      </w:pPr>
    </w:p>
    <w:p w14:paraId="6AD93451">
      <w:pPr>
        <w:pStyle w:val="52"/>
        <w:rPr>
          <w:szCs w:val="21"/>
        </w:rPr>
      </w:pPr>
    </w:p>
    <w:p w14:paraId="3ABE727B">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6147AC7">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法定代表人或其授权代理人签章：</w:t>
      </w:r>
    </w:p>
    <w:p w14:paraId="1789B82A">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日期：   年   月   日 </w:t>
      </w:r>
    </w:p>
    <w:p w14:paraId="18398AE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5F3F0EB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附件八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47D36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154004AB">
            <w:pPr>
              <w:pStyle w:val="57"/>
              <w:tabs>
                <w:tab w:val="left" w:pos="5580"/>
              </w:tabs>
              <w:spacing w:line="360" w:lineRule="auto"/>
              <w:rPr>
                <w:rFonts w:hint="eastAsia" w:ascii="仿宋" w:hAnsi="仿宋" w:eastAsia="仿宋" w:cs="仿宋"/>
                <w:sz w:val="24"/>
                <w:szCs w:val="24"/>
              </w:rPr>
            </w:pP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附件九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37"/>
        <w:gridCol w:w="3371"/>
        <w:gridCol w:w="4942"/>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日期：   年   月   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448AE49C">
      <w:pPr>
        <w:pStyle w:val="52"/>
        <w:rPr>
          <w:rFonts w:hint="eastAsia" w:ascii="仿宋" w:hAnsi="仿宋" w:eastAsia="仿宋" w:cs="仿宋"/>
          <w:sz w:val="28"/>
          <w:szCs w:val="28"/>
        </w:rPr>
      </w:pPr>
    </w:p>
    <w:p w14:paraId="57B86C71">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附件十一</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13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gridCol w:w="4167"/>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ascii="宋体" w:hAnsi="宋体" w:cs="宋体"/>
                <w:kern w:val="0"/>
                <w:sz w:val="20"/>
                <w:szCs w:val="20"/>
              </w:rPr>
            </w:pPr>
            <w:r>
              <w:rPr>
                <w:rFonts w:hint="eastAsia" w:ascii="宋体" w:hAnsi="宋体" w:cs="宋体"/>
                <w:kern w:val="0"/>
                <w:sz w:val="20"/>
                <w:szCs w:val="20"/>
              </w:rPr>
              <w:t>供应商名称：</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p>
        </w:tc>
      </w:tr>
      <w:tr w14:paraId="14B9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7BE8F94">
            <w:pPr>
              <w:widowControl/>
              <w:spacing w:line="300" w:lineRule="exact"/>
              <w:jc w:val="left"/>
              <w:rPr>
                <w:rFonts w:ascii="宋体" w:hAnsi="宋体" w:cs="宋体"/>
                <w:kern w:val="0"/>
                <w:szCs w:val="21"/>
              </w:rPr>
            </w:pPr>
            <w:r>
              <w:rPr>
                <w:rFonts w:hint="eastAsia" w:ascii="宋体" w:hAnsi="宋体" w:cs="宋体"/>
                <w:kern w:val="0"/>
                <w:szCs w:val="21"/>
              </w:rPr>
              <w:t>生产厂址：</w:t>
            </w:r>
          </w:p>
        </w:tc>
        <w:tc>
          <w:tcPr>
            <w:tcW w:w="4798" w:type="dxa"/>
            <w:gridSpan w:val="12"/>
            <w:tcBorders>
              <w:top w:val="single" w:color="auto" w:sz="4" w:space="0"/>
              <w:left w:val="single" w:color="auto" w:sz="4" w:space="0"/>
              <w:bottom w:val="single" w:color="auto" w:sz="4" w:space="0"/>
              <w:right w:val="single" w:color="000000" w:sz="8" w:space="0"/>
            </w:tcBorders>
            <w:shd w:val="clear" w:color="auto" w:fill="auto"/>
            <w:vAlign w:val="center"/>
          </w:tcPr>
          <w:p w14:paraId="4FADBA45">
            <w:pPr>
              <w:widowControl/>
              <w:spacing w:line="300" w:lineRule="exact"/>
              <w:jc w:val="left"/>
              <w:rPr>
                <w:rFonts w:ascii="宋体" w:hAnsi="宋体" w:cs="宋体"/>
                <w:kern w:val="0"/>
                <w:szCs w:val="21"/>
              </w:rPr>
            </w:pPr>
            <w:r>
              <w:rPr>
                <w:rFonts w:hint="eastAsia" w:ascii="宋体" w:hAnsi="宋体" w:cs="宋体"/>
                <w:kern w:val="0"/>
                <w:szCs w:val="21"/>
              </w:rPr>
              <w:t>企业网址：</w:t>
            </w:r>
          </w:p>
        </w:tc>
        <w:tc>
          <w:tcPr>
            <w:tcW w:w="4167" w:type="dxa"/>
            <w:vAlign w:val="center"/>
          </w:tcPr>
          <w:p w14:paraId="6D38F14A">
            <w:pPr>
              <w:spacing w:line="300" w:lineRule="exact"/>
              <w:jc w:val="left"/>
              <w:rPr>
                <w:rFonts w:ascii="宋体" w:hAnsi="宋体" w:cs="宋体"/>
                <w:kern w:val="0"/>
                <w:szCs w:val="21"/>
              </w:rPr>
            </w:pP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w:t>
            </w:r>
            <w:r>
              <w:rPr>
                <w:rFonts w:hint="eastAsia" w:ascii="宋体" w:hAnsi="宋体" w:cs="宋体"/>
                <w:kern w:val="0"/>
                <w:sz w:val="20"/>
                <w:szCs w:val="20"/>
              </w:rPr>
              <w:t>人；技术</w:t>
            </w:r>
            <w:r>
              <w:rPr>
                <w:rFonts w:hint="eastAsia" w:ascii="宋体" w:hAnsi="宋体" w:cs="宋体"/>
                <w:kern w:val="0"/>
                <w:sz w:val="20"/>
                <w:szCs w:val="20"/>
                <w:u w:val="single"/>
              </w:rPr>
              <w:t>　　　</w:t>
            </w:r>
            <w:r>
              <w:rPr>
                <w:rFonts w:hint="eastAsia" w:ascii="宋体" w:hAnsi="宋体" w:cs="宋体"/>
                <w:kern w:val="0"/>
                <w:sz w:val="20"/>
                <w:szCs w:val="20"/>
              </w:rPr>
              <w:t>人；质检</w:t>
            </w:r>
            <w:r>
              <w:rPr>
                <w:rFonts w:hint="eastAsia" w:ascii="宋体" w:hAnsi="宋体" w:cs="宋体"/>
                <w:kern w:val="0"/>
                <w:sz w:val="20"/>
                <w:szCs w:val="20"/>
                <w:u w:val="single"/>
              </w:rPr>
              <w:t>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w:t>
            </w:r>
            <w:r>
              <w:rPr>
                <w:rFonts w:hint="eastAsia" w:ascii="宋体" w:hAnsi="宋体" w:cs="宋体"/>
                <w:kern w:val="0"/>
                <w:sz w:val="20"/>
                <w:szCs w:val="20"/>
              </w:rPr>
              <w:t>人；大专本科</w:t>
            </w:r>
            <w:r>
              <w:rPr>
                <w:rFonts w:hint="eastAsia" w:ascii="宋体" w:hAnsi="宋体" w:cs="宋体"/>
                <w:kern w:val="0"/>
                <w:sz w:val="20"/>
                <w:szCs w:val="20"/>
                <w:u w:val="single"/>
              </w:rPr>
              <w:t>　　</w:t>
            </w:r>
            <w:r>
              <w:rPr>
                <w:rFonts w:hint="eastAsia" w:ascii="宋体" w:hAnsi="宋体" w:cs="宋体"/>
                <w:kern w:val="0"/>
                <w:sz w:val="20"/>
                <w:szCs w:val="20"/>
              </w:rPr>
              <w:t>人；高中及以下</w:t>
            </w:r>
            <w:r>
              <w:rPr>
                <w:rFonts w:hint="eastAsia" w:ascii="宋体" w:hAnsi="宋体" w:cs="宋体"/>
                <w:kern w:val="0"/>
                <w:sz w:val="20"/>
                <w:szCs w:val="20"/>
                <w:u w:val="single"/>
              </w:rPr>
              <w:t>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ind w:firstLine="210" w:firstLineChars="100"/>
              <w:jc w:val="left"/>
              <w:rPr>
                <w:rFonts w:ascii="宋体" w:hAnsi="宋体" w:cs="宋体"/>
                <w:kern w:val="0"/>
                <w:sz w:val="20"/>
                <w:szCs w:val="20"/>
              </w:rPr>
            </w:pPr>
            <w:r>
              <w:rPr>
                <w:rFonts w:ascii="宋体" w:hAnsi="宋体" w:cs="宋体"/>
                <w:kern w:val="0"/>
                <w:szCs w:val="21"/>
              </w:rPr>
              <w:pict>
                <v:shape id="Control 41" o:spid="_x0000_s1026" o:spt="201" type="#_x0000_t201" style="position:absolute;left:0pt;margin-left:276.9pt;margin-top:396.05pt;height:16.5pt;width:9.75pt;z-index:251671552;mso-width-relative:page;mso-height-relative:page;" o:ole="t" filled="f" o:preferrelative="t" stroked="f" coordsize="21600,21600">
                  <v:path/>
                  <v:fill on="f" focussize="0,0"/>
                  <v:stroke on="f"/>
                  <v:imagedata r:id="rId9" o:title=""/>
                  <o:lock v:ext="edit" aspectratio="t"/>
                </v:shape>
                <w:control r:id="rId8" w:name="Control 41" w:shapeid="Control 41"/>
              </w:pict>
            </w:r>
            <w:r>
              <w:rPr>
                <w:rFonts w:ascii="宋体" w:hAnsi="宋体" w:cs="宋体"/>
                <w:kern w:val="0"/>
                <w:szCs w:val="21"/>
              </w:rPr>
              <w:pict>
                <v:shape id="Control 40" o:spid="_x0000_s1027" o:spt="201" type="#_x0000_t201" style="position:absolute;left:0pt;margin-left:202.55pt;margin-top:396.05pt;height:16.5pt;width:9.75pt;z-index:251670528;mso-width-relative:page;mso-height-relative:page;" o:ole="t" filled="f" o:preferrelative="t" stroked="f" coordsize="21600,21600">
                  <v:path/>
                  <v:fill on="f" focussize="0,0"/>
                  <v:stroke on="f"/>
                  <v:imagedata r:id="rId11" o:title=""/>
                  <o:lock v:ext="edit" aspectratio="t"/>
                </v:shape>
                <w:control r:id="rId10" w:name="Control 40" w:shapeid="Control 40"/>
              </w:pict>
            </w:r>
            <w:r>
              <w:rPr>
                <w:rFonts w:ascii="宋体" w:hAnsi="宋体" w:cs="宋体"/>
                <w:kern w:val="0"/>
                <w:szCs w:val="21"/>
              </w:rPr>
              <w:pict>
                <v:shape id="Control 39" o:spid="_x0000_s1028" o:spt="201" type="#_x0000_t201" style="position:absolute;left:0pt;margin-left:129.15pt;margin-top:396.05pt;height:16.5pt;width:9.75pt;z-index:251669504;mso-width-relative:page;mso-height-relative:page;" o:ole="t" filled="f" o:preferrelative="t" stroked="f" coordsize="21600,21600">
                  <v:path/>
                  <v:fill on="f" focussize="0,0"/>
                  <v:stroke on="f"/>
                  <v:imagedata r:id="rId13" o:title=""/>
                  <o:lock v:ext="edit" aspectratio="t"/>
                </v:shape>
                <w:control r:id="rId12" w:name="Control 39" w:shapeid="Control 39"/>
              </w:pict>
            </w:r>
            <w:r>
              <w:rPr>
                <w:rFonts w:ascii="宋体" w:hAnsi="宋体" w:cs="宋体"/>
                <w:kern w:val="0"/>
                <w:szCs w:val="21"/>
              </w:rPr>
              <w:pict>
                <v:shape id="Control 37" o:spid="_x0000_s1029" o:spt="201" type="#_x0000_t201" style="position:absolute;left:0pt;margin-left:135.9pt;margin-top:233.25pt;height:16.5pt;width:9.75pt;z-index:251667456;mso-width-relative:page;mso-height-relative:page;" o:ole="t" filled="f" o:preferrelative="t" stroked="f" coordsize="21600,21600">
                  <v:path/>
                  <v:fill on="f" focussize="0,0"/>
                  <v:stroke on="f"/>
                  <v:imagedata r:id="rId15" o:title=""/>
                  <o:lock v:ext="edit" aspectratio="t"/>
                </v:shape>
                <w:control r:id="rId14" w:name="Control 37" w:shapeid="Control 37"/>
              </w:pict>
            </w:r>
            <w:r>
              <w:rPr>
                <w:rFonts w:ascii="宋体" w:hAnsi="宋体" w:cs="宋体"/>
                <w:kern w:val="0"/>
                <w:szCs w:val="21"/>
              </w:rPr>
              <w:pict>
                <v:shape id="Control 36" o:spid="_x0000_s1030" o:spt="201" type="#_x0000_t201" style="position:absolute;left:0pt;margin-left:26.3pt;margin-top:233.25pt;height:16.5pt;width:9.75pt;z-index:251666432;mso-width-relative:page;mso-height-relative:page;" o:ole="t" filled="f" o:preferrelative="t" stroked="f" coordsize="21600,21600">
                  <v:path/>
                  <v:fill on="f" focussize="0,0"/>
                  <v:stroke on="f"/>
                  <v:imagedata r:id="rId17" o:title=""/>
                  <o:lock v:ext="edit" aspectratio="t"/>
                </v:shape>
                <w:control r:id="rId16" w:name="Control 36" w:shapeid="Control 36"/>
              </w:pict>
            </w:r>
            <w:r>
              <w:rPr>
                <w:rFonts w:ascii="宋体" w:hAnsi="宋体" w:cs="宋体"/>
                <w:kern w:val="0"/>
                <w:szCs w:val="21"/>
              </w:rPr>
              <w:pict>
                <v:shape id="Control 35" o:spid="_x0000_s1031" o:spt="201" type="#_x0000_t201" style="position:absolute;left:0pt;margin-left:306.8pt;margin-top:0.95pt;height:16.5pt;width:9.75pt;z-index:251665408;mso-width-relative:page;mso-height-relative:page;" o:ole="t" filled="f" o:preferrelative="t" stroked="f" coordsize="21600,21600">
                  <v:path/>
                  <v:fill on="f" focussize="0,0"/>
                  <v:stroke on="f"/>
                  <v:imagedata r:id="rId19" o:title=""/>
                  <o:lock v:ext="edit" aspectratio="t"/>
                </v:shape>
                <w:control r:id="rId18" w:name="Control 35" w:shapeid="Control 35"/>
              </w:pict>
            </w:r>
            <w:r>
              <w:rPr>
                <w:rFonts w:ascii="宋体" w:hAnsi="宋体" w:cs="宋体"/>
                <w:kern w:val="0"/>
                <w:szCs w:val="21"/>
              </w:rPr>
              <w:pict>
                <v:shape id="Control 34" o:spid="_x0000_s1032" o:spt="201" type="#_x0000_t201" style="position:absolute;left:0pt;margin-left:263.6pt;margin-top:0.95pt;height:16.5pt;width:9.75pt;z-index:251664384;mso-width-relative:page;mso-height-relative:page;" o:ole="t" filled="f" o:preferrelative="t" stroked="f" coordsize="21600,21600">
                  <v:path/>
                  <v:fill on="f" focussize="0,0"/>
                  <v:stroke on="f"/>
                  <v:imagedata r:id="rId21" o:title=""/>
                  <o:lock v:ext="edit" aspectratio="t"/>
                </v:shape>
                <w:control r:id="rId20" w:name="Control 34" w:shapeid="Control 34"/>
              </w:pict>
            </w:r>
            <w:r>
              <w:rPr>
                <w:rFonts w:ascii="宋体" w:hAnsi="宋体" w:cs="宋体"/>
                <w:kern w:val="0"/>
                <w:szCs w:val="21"/>
              </w:rPr>
              <w:pict>
                <v:shape id="Control 33" o:spid="_x0000_s1033" o:spt="201" type="#_x0000_t201" style="position:absolute;left:0pt;margin-left:219.15pt;margin-top:0.95pt;height:16.5pt;width:9.75pt;z-index:251663360;mso-width-relative:page;mso-height-relative:page;" o:ole="t" filled="f" o:preferrelative="t" stroked="f" coordsize="21600,21600">
                  <v:path/>
                  <v:fill on="f" focussize="0,0"/>
                  <v:stroke on="f"/>
                  <v:imagedata r:id="rId23" o:title=""/>
                  <o:lock v:ext="edit" aspectratio="t"/>
                </v:shape>
                <w:control r:id="rId22" w:name="Control 33" w:shapeid="Control 33"/>
              </w:pict>
            </w:r>
            <w:r>
              <w:rPr>
                <w:rFonts w:ascii="宋体" w:hAnsi="宋体" w:cs="宋体"/>
                <w:kern w:val="0"/>
                <w:szCs w:val="21"/>
              </w:rPr>
              <w:pict>
                <v:shape id="Control 32" o:spid="_x0000_s1034" o:spt="201" type="#_x0000_t201" style="position:absolute;left:0pt;margin-left:176.6pt;margin-top:0.95pt;height:16.5pt;width:9.75pt;z-index:251662336;mso-width-relative:page;mso-height-relative:page;" o:ole="t" filled="f" o:preferrelative="t" stroked="f" coordsize="21600,21600">
                  <v:path/>
                  <v:fill on="f" focussize="0,0"/>
                  <v:stroke on="f"/>
                  <v:imagedata r:id="rId25" o:title=""/>
                  <o:lock v:ext="edit" aspectratio="t"/>
                </v:shape>
                <w:control r:id="rId24" w:name="Control 32" w:shapeid="Control 32"/>
              </w:pict>
            </w:r>
            <w:r>
              <w:rPr>
                <w:rFonts w:ascii="宋体" w:hAnsi="宋体" w:cs="宋体"/>
                <w:kern w:val="0"/>
                <w:szCs w:val="21"/>
              </w:rPr>
              <w:pict>
                <v:shape id="Control 31" o:spid="_x0000_s1035" o:spt="201" type="#_x0000_t201" style="position:absolute;left:0pt;margin-left:103.95pt;margin-top:0.95pt;height:16.5pt;width:9.75pt;z-index:251661312;mso-width-relative:page;mso-height-relative:page;" o:ole="t" filled="f" o:preferrelative="t" stroked="f" coordsize="21600,21600">
                  <v:path/>
                  <v:fill on="f" focussize="0,0"/>
                  <v:stroke on="f"/>
                  <v:imagedata r:id="rId27" o:title=""/>
                  <o:lock v:ext="edit" aspectratio="t"/>
                </v:shape>
                <w:control r:id="rId26" w:name="Control 31" w:shapeid="Control 31"/>
              </w:pict>
            </w:r>
            <w:r>
              <w:rPr>
                <w:rFonts w:ascii="宋体" w:hAnsi="宋体" w:cs="宋体"/>
                <w:kern w:val="0"/>
                <w:szCs w:val="21"/>
              </w:rPr>
              <w:pict>
                <v:shape id="Control 30" o:spid="_x0000_s1036" o:spt="201" type="#_x0000_t201" style="position:absolute;left:0pt;margin-left:50.1pt;margin-top:0.95pt;height:16.5pt;width:9.75pt;z-index:251660288;mso-width-relative:page;mso-height-relative:page;" o:ole="t" filled="f" o:preferrelative="t" stroked="f" coordsize="21600,21600">
                  <v:path/>
                  <v:fill on="f" focussize="0,0"/>
                  <v:stroke on="f"/>
                  <v:imagedata r:id="rId29" o:title=""/>
                  <o:lock v:ext="edit" aspectratio="t"/>
                </v:shape>
                <w:control r:id="rId28" w:name="Control 30" w:shapeid="Control 30"/>
              </w:pict>
            </w:r>
            <w:r>
              <w:rPr>
                <w:rFonts w:ascii="宋体" w:hAnsi="宋体" w:cs="宋体"/>
                <w:kern w:val="0"/>
                <w:szCs w:val="21"/>
              </w:rPr>
              <w:pict>
                <v:shape id="Control 29" o:spid="_x0000_s1037" o:spt="201" type="#_x0000_t201" style="position:absolute;left:0pt;margin-left:-1.25pt;margin-top:0.95pt;height:16.5pt;width:9.75pt;z-index:251659264;mso-width-relative:page;mso-height-relative:page;" o:ole="t" filled="f" o:preferrelative="t" stroked="f" coordsize="21600,21600">
                  <v:path/>
                  <v:fill on="f" focussize="0,0"/>
                  <v:stroke on="f"/>
                  <v:imagedata r:id="rId31" o:title=""/>
                  <o:lock v:ext="edit" aspectratio="t"/>
                </v:shape>
                <w:control r:id="rId30" w:name="Control 29" w:shapeid="Control 29"/>
              </w:pict>
            </w:r>
            <w:r>
              <w:rPr>
                <w:rFonts w:hint="eastAsia" w:ascii="宋体" w:hAnsi="宋体" w:cs="宋体"/>
                <w:kern w:val="0"/>
                <w:szCs w:val="21"/>
              </w:rPr>
              <w:t>生产　　  贸易　　  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ind w:firstLine="315" w:firstLineChars="150"/>
              <w:jc w:val="left"/>
              <w:rPr>
                <w:rFonts w:ascii="宋体" w:hAnsi="宋体" w:cs="宋体"/>
                <w:kern w:val="0"/>
                <w:sz w:val="20"/>
                <w:szCs w:val="20"/>
              </w:rPr>
            </w:pPr>
            <w:r>
              <w:rPr>
                <w:rFonts w:hint="eastAsia" w:ascii="宋体" w:hAnsi="宋体" w:cs="宋体"/>
                <w:kern w:val="0"/>
                <w:szCs w:val="21"/>
              </w:rPr>
              <w:t>民营    国有    合资    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增值税专用发票       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ascii="宋体" w:hAnsi="宋体" w:cs="宋体"/>
                <w:kern w:val="0"/>
                <w:szCs w:val="21"/>
              </w:rPr>
              <w:pict>
                <v:shape id="Control 43" o:spid="_x0000_s1038" o:spt="201" type="#_x0000_t201" style="position:absolute;left:0pt;margin-left:113.55pt;margin-top:1.1pt;height:16.5pt;width:9.75pt;z-index:251673600;mso-width-relative:page;mso-height-relative:page;" o:ole="t" filled="f" o:preferrelative="t" stroked="f" coordsize="21600,21600">
                  <v:path/>
                  <v:fill on="f" focussize="0,0"/>
                  <v:stroke on="f"/>
                  <v:imagedata r:id="rId33" o:title=""/>
                  <o:lock v:ext="edit" aspectratio="t"/>
                </v:shape>
                <w:control r:id="rId32" w:name="Control 43" w:shapeid="Control 43"/>
              </w:pict>
            </w:r>
            <w:r>
              <w:rPr>
                <w:rFonts w:ascii="宋体" w:hAnsi="宋体" w:cs="宋体"/>
                <w:kern w:val="0"/>
                <w:szCs w:val="21"/>
              </w:rPr>
              <w:pict>
                <v:shape id="Control 44" o:spid="_x0000_s1039" o:spt="201" type="#_x0000_t201" style="position:absolute;left:0pt;margin-left:272.25pt;margin-top:-1.3pt;height:16.5pt;width:9.75pt;z-index:251674624;mso-width-relative:page;mso-height-relative:page;" o:ole="t" filled="f" o:preferrelative="t" stroked="f" coordsize="21600,21600">
                  <v:path/>
                  <v:fill on="f" focussize="0,0"/>
                  <v:stroke on="f"/>
                  <v:imagedata r:id="rId35" o:title=""/>
                  <o:lock v:ext="edit" aspectratio="t"/>
                </v:shape>
                <w:control r:id="rId34" w:name="Control 44" w:shapeid="Control 44"/>
              </w:pict>
            </w:r>
            <w:r>
              <w:rPr>
                <w:rFonts w:hint="eastAsia" w:ascii="宋体" w:hAnsi="宋体" w:cs="宋体"/>
                <w:kern w:val="0"/>
                <w:sz w:val="20"/>
                <w:szCs w:val="20"/>
              </w:rPr>
              <w:t>是否具有进出口权：       有</w:t>
            </w:r>
            <w:r>
              <w:rPr>
                <w:rFonts w:hint="eastAsia" w:ascii="宋体" w:hAnsi="宋体" w:cs="宋体"/>
                <w:kern w:val="0"/>
                <w:szCs w:val="21"/>
              </w:rPr>
              <w:t xml:space="preserve">- 证明文函 </w:t>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kern w:val="0"/>
                <w:szCs w:val="21"/>
              </w:rPr>
            </w:pPr>
            <w:r>
              <w:rPr>
                <w:rFonts w:hint="eastAsia" w:ascii="宋体" w:hAnsi="宋体" w:cs="宋体"/>
                <w:kern w:val="0"/>
                <w:szCs w:val="21"/>
              </w:rPr>
              <w:t>主要生产产品：                              为我司提供产品：</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新品开发：   能自主设计开发新产品   　 联合开发      委托开发      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ascii="宋体" w:hAnsi="宋体" w:cs="宋体"/>
                <w:kern w:val="0"/>
                <w:szCs w:val="21"/>
              </w:rPr>
              <w:pict>
                <v:shape id="Control 42" o:spid="_x0000_s1040" o:spt="201" type="#_x0000_t201" style="position:absolute;left:0pt;margin-left:218.25pt;margin-top:2.65pt;height:16.5pt;width:9.75pt;z-index:251672576;mso-width-relative:page;mso-height-relative:page;" o:ole="t" filled="f" o:preferrelative="t" stroked="f" coordsize="21600,21600">
                  <v:path/>
                  <v:fill on="f" focussize="0,0"/>
                  <v:stroke on="f"/>
                  <v:imagedata r:id="rId37" o:title=""/>
                  <o:lock v:ext="edit" aspectratio="t"/>
                </v:shape>
                <w:control r:id="rId36" w:name="Control 42" w:shapeid="Control 42"/>
              </w:pict>
            </w:r>
            <w:r>
              <w:rPr>
                <w:rFonts w:ascii="宋体" w:hAnsi="宋体" w:cs="宋体"/>
                <w:kern w:val="0"/>
                <w:szCs w:val="21"/>
              </w:rPr>
              <w:pict>
                <v:shape id="Control 38" o:spid="_x0000_s1041" o:spt="201" type="#_x0000_t201" style="position:absolute;left:0pt;margin-left:176.9pt;margin-top:2.65pt;height:16.5pt;width:9.75pt;z-index:251668480;mso-width-relative:page;mso-height-relative:page;" o:ole="t" filled="f" o:preferrelative="t" stroked="f" coordsize="21600,21600">
                  <v:path/>
                  <v:fill on="f" focussize="0,0"/>
                  <v:stroke on="f"/>
                  <v:imagedata r:id="rId39" o:title=""/>
                  <o:lock v:ext="edit" aspectratio="t"/>
                </v:shape>
                <w:control r:id="rId38" w:name="Control 38" w:shapeid="Control 38"/>
              </w:pict>
            </w:r>
            <w:r>
              <w:rPr>
                <w:rFonts w:hint="eastAsia" w:ascii="宋体" w:hAnsi="宋体" w:cs="宋体"/>
                <w:kern w:val="0"/>
                <w:szCs w:val="21"/>
              </w:rPr>
              <w:t>是否有最小生产批量/最低订货要求：   有      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left"/>
              <w:rPr>
                <w:rFonts w:ascii="宋体" w:hAnsi="宋体" w:cs="宋体"/>
                <w:b/>
                <w:bCs/>
                <w:kern w:val="0"/>
                <w:sz w:val="20"/>
                <w:szCs w:val="20"/>
              </w:rPr>
            </w:pPr>
            <w:r>
              <w:rPr>
                <w:rFonts w:hint="eastAsia" w:ascii="宋体" w:hAnsi="宋体" w:cs="宋体"/>
                <w:b/>
                <w:bCs/>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ascii="宋体" w:hAnsi="宋体" w:cs="宋体"/>
                <w:kern w:val="0"/>
                <w:szCs w:val="21"/>
              </w:rPr>
              <w:pict>
                <v:shape id="Control 46" o:spid="_x0000_s1042" o:spt="201" type="#_x0000_t201" style="position:absolute;left:0pt;margin-left:205.9pt;margin-top:3.5pt;height:16.5pt;width:9.75pt;z-index:251676672;mso-width-relative:page;mso-height-relative:page;" o:ole="t" filled="f" o:preferrelative="t" stroked="f" coordsize="21600,21600">
                  <v:path/>
                  <v:fill on="f" focussize="0,0"/>
                  <v:stroke on="f"/>
                  <v:imagedata r:id="rId41" o:title=""/>
                  <o:lock v:ext="edit" aspectratio="t"/>
                </v:shape>
                <w:control r:id="rId40" w:name="Control 46" w:shapeid="Control 46"/>
              </w:pict>
            </w:r>
            <w:r>
              <w:rPr>
                <w:rFonts w:ascii="宋体" w:hAnsi="宋体" w:cs="宋体"/>
                <w:kern w:val="0"/>
                <w:szCs w:val="21"/>
              </w:rPr>
              <w:pict>
                <v:shape id="Control 45" o:spid="_x0000_s1043" o:spt="201" type="#_x0000_t201" style="position:absolute;left:0pt;margin-left:89.45pt;margin-top:3.4pt;height:16.5pt;width:9.75pt;z-index:251675648;mso-width-relative:page;mso-height-relative:page;" o:ole="t" filled="f" o:preferrelative="t" stroked="f" coordsize="21600,21600">
                  <v:path/>
                  <v:fill on="f" focussize="0,0"/>
                  <v:stroke on="f"/>
                  <v:imagedata r:id="rId43" o:title=""/>
                  <o:lock v:ext="edit" aspectratio="t"/>
                </v:shape>
                <w:control r:id="rId42" w:name="Control 45" w:shapeid="Control 45"/>
              </w:pict>
            </w:r>
            <w:r>
              <w:rPr>
                <w:rFonts w:hint="eastAsia" w:ascii="宋体" w:hAnsi="宋体" w:cs="宋体"/>
                <w:kern w:val="0"/>
                <w:sz w:val="20"/>
                <w:szCs w:val="20"/>
              </w:rPr>
              <w:t>测试设备校准情况：   有计量检定能力         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ascii="宋体" w:hAnsi="宋体" w:cs="宋体"/>
                <w:kern w:val="0"/>
                <w:szCs w:val="21"/>
              </w:rPr>
              <w:pict>
                <v:shape id="Control 47" o:spid="_x0000_s1044" o:spt="201" type="#_x0000_t201" style="position:absolute;left:0pt;margin-left:55.65pt;margin-top:3.1pt;height:16.5pt;width:9.75pt;z-index:251677696;mso-width-relative:page;mso-height-relative:page;" o:ole="t" filled="f" o:preferrelative="t" stroked="f" coordsize="21600,21600">
                  <v:path/>
                  <v:fill on="f" focussize="0,0"/>
                  <v:stroke on="f"/>
                  <v:imagedata r:id="rId45" o:title=""/>
                  <o:lock v:ext="edit" aspectratio="t"/>
                </v:shape>
                <w:control r:id="rId44" w:name="Control 47" w:shapeid="Control 47"/>
              </w:pict>
            </w:r>
            <w:r>
              <w:rPr>
                <w:rFonts w:ascii="宋体" w:hAnsi="宋体" w:cs="宋体"/>
                <w:kern w:val="0"/>
                <w:szCs w:val="21"/>
              </w:rPr>
              <w:pict>
                <v:shape id="Control 58" o:spid="_x0000_s1045" o:spt="201" type="#_x0000_t201" style="position:absolute;left:0pt;margin-left:380.2pt;margin-top:3.6pt;height:16.5pt;width:9.75pt;z-index:251688960;mso-width-relative:page;mso-height-relative:page;" o:ole="t" filled="f" o:preferrelative="t" stroked="f" coordsize="21600,21600">
                  <v:path/>
                  <v:fill on="f" focussize="0,0"/>
                  <v:stroke on="f"/>
                  <v:imagedata r:id="rId47" o:title=""/>
                  <o:lock v:ext="edit" aspectratio="t"/>
                </v:shape>
                <w:control r:id="rId46" w:name="Control 58" w:shapeid="Control 58"/>
              </w:pict>
            </w:r>
            <w:r>
              <w:rPr>
                <w:rFonts w:ascii="宋体" w:hAnsi="宋体" w:cs="宋体"/>
                <w:kern w:val="0"/>
                <w:szCs w:val="21"/>
              </w:rPr>
              <w:pict>
                <v:shape id="Control 50" o:spid="_x0000_s1046" o:spt="201" type="#_x0000_t201" style="position:absolute;left:0pt;margin-left:336.1pt;margin-top:3.8pt;height:16.5pt;width:9.75pt;z-index:251680768;mso-width-relative:page;mso-height-relative:page;" o:ole="t" filled="f" o:preferrelative="t" stroked="f" coordsize="21600,21600">
                  <v:path/>
                  <v:fill on="f" focussize="0,0"/>
                  <v:stroke on="f"/>
                  <v:imagedata r:id="rId49" o:title=""/>
                  <o:lock v:ext="edit" aspectratio="t"/>
                </v:shape>
                <w:control r:id="rId48" w:name="Control 50" w:shapeid="Control 50"/>
              </w:pict>
            </w:r>
            <w:r>
              <w:rPr>
                <w:rFonts w:ascii="宋体" w:hAnsi="宋体" w:cs="宋体"/>
                <w:kern w:val="0"/>
                <w:szCs w:val="21"/>
              </w:rPr>
              <w:pict>
                <v:shape id="Control 49" o:spid="_x0000_s1047" o:spt="201" type="#_x0000_t201" style="position:absolute;left:0pt;margin-left:290.9pt;margin-top:3.2pt;height:16.5pt;width:9.75pt;z-index:251679744;mso-width-relative:page;mso-height-relative:page;" o:ole="t" filled="f" o:preferrelative="t" stroked="f" coordsize="21600,21600">
                  <v:path/>
                  <v:fill on="f" focussize="0,0"/>
                  <v:stroke on="f"/>
                  <v:imagedata r:id="rId49" o:title=""/>
                  <o:lock v:ext="edit" aspectratio="t"/>
                </v:shape>
                <w:control r:id="rId50" w:name="Control 49" w:shapeid="Control 49"/>
              </w:pict>
            </w:r>
            <w:r>
              <w:rPr>
                <w:rFonts w:ascii="宋体" w:hAnsi="宋体" w:cs="宋体"/>
                <w:kern w:val="0"/>
                <w:szCs w:val="21"/>
              </w:rPr>
              <w:pict>
                <v:shape id="Control 48" o:spid="_x0000_s1048" o:spt="201" type="#_x0000_t201" style="position:absolute;left:0pt;margin-left:98.7pt;margin-top:3.1pt;height:16.5pt;width:9.75pt;z-index:251678720;mso-width-relative:page;mso-height-relative:page;" o:ole="t" filled="f" o:preferrelative="t" stroked="f" coordsize="21600,21600">
                  <v:path/>
                  <v:fill on="f" focussize="0,0"/>
                  <v:stroke on="f"/>
                  <v:imagedata r:id="rId52" o:title=""/>
                  <o:lock v:ext="edit" aspectratio="t"/>
                </v:shape>
                <w:control r:id="rId51" w:name="Control 48" w:shapeid="Control 48"/>
              </w:pict>
            </w:r>
            <w:r>
              <w:rPr>
                <w:rFonts w:hint="eastAsia" w:ascii="宋体" w:hAnsi="宋体" w:cs="宋体"/>
                <w:kern w:val="0"/>
                <w:szCs w:val="21"/>
              </w:rPr>
              <w:t xml:space="preserve">服务范围：   全国     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 xml:space="preserve">质保期限：  </w:t>
            </w:r>
            <w:r>
              <w:rPr>
                <w:rFonts w:hint="eastAsia" w:ascii="宋体" w:hAnsi="宋体" w:cs="宋体"/>
                <w:kern w:val="0"/>
                <w:szCs w:val="21"/>
              </w:rPr>
              <w:t xml:space="preserve">一年    三年    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ascii="宋体" w:hAnsi="宋体" w:cs="宋体"/>
                <w:kern w:val="0"/>
                <w:szCs w:val="21"/>
              </w:rPr>
              <w:pict>
                <v:shape id="Control 51" o:spid="_x0000_s1049" o:spt="201" type="#_x0000_t201" style="position:absolute;left:0pt;margin-left:55.15pt;margin-top:1.95pt;height:16.5pt;width:9.75pt;z-index:251681792;mso-width-relative:page;mso-height-relative:page;" o:ole="t" filled="f" o:preferrelative="t" stroked="f" coordsize="21600,21600">
                  <v:path/>
                  <v:fill on="f" focussize="0,0"/>
                  <v:stroke on="f"/>
                  <v:imagedata r:id="rId54" o:title=""/>
                  <o:lock v:ext="edit" aspectratio="t"/>
                </v:shape>
                <w:control r:id="rId53" w:name="Control 51" w:shapeid="Control 51"/>
              </w:pict>
            </w:r>
            <w:r>
              <w:rPr>
                <w:rFonts w:ascii="宋体" w:hAnsi="宋体" w:cs="宋体"/>
                <w:kern w:val="0"/>
                <w:szCs w:val="21"/>
              </w:rPr>
              <w:pict>
                <v:shape id="Control 57" o:spid="_x0000_s1050" o:spt="201" type="#_x0000_t201" style="position:absolute;left:0pt;margin-left:361pt;margin-top:45.5pt;height:16.5pt;width:9.75pt;z-index:251687936;mso-width-relative:page;mso-height-relative:page;" o:ole="t" filled="f" o:preferrelative="t" stroked="f" coordsize="21600,21600">
                  <v:path/>
                  <v:fill on="f" focussize="0,0"/>
                  <v:stroke on="f"/>
                  <v:imagedata r:id="rId56" o:title=""/>
                  <o:lock v:ext="edit" aspectratio="t"/>
                </v:shape>
                <w:control r:id="rId55" w:name="Control 57" w:shapeid="Control 57"/>
              </w:pict>
            </w:r>
            <w:r>
              <w:rPr>
                <w:rFonts w:ascii="宋体" w:hAnsi="宋体" w:cs="宋体"/>
                <w:kern w:val="0"/>
                <w:szCs w:val="21"/>
              </w:rPr>
              <w:pict>
                <v:shape id="Control 56" o:spid="_x0000_s1051" o:spt="201" type="#_x0000_t201" style="position:absolute;left:0pt;margin-left:329.7pt;margin-top:45.2pt;height:16.5pt;width:9.75pt;z-index:251686912;mso-width-relative:page;mso-height-relative:page;" o:ole="t" filled="f" o:preferrelative="t" stroked="f" coordsize="21600,21600">
                  <v:path/>
                  <v:fill on="f" focussize="0,0"/>
                  <v:stroke on="f"/>
                  <v:imagedata r:id="rId58" o:title=""/>
                  <o:lock v:ext="edit" aspectratio="t"/>
                </v:shape>
                <w:control r:id="rId57" w:name="Control 56" w:shapeid="Control 56"/>
              </w:pict>
            </w:r>
            <w:r>
              <w:rPr>
                <w:rFonts w:ascii="宋体" w:hAnsi="宋体" w:cs="宋体"/>
                <w:kern w:val="0"/>
                <w:szCs w:val="21"/>
              </w:rPr>
              <w:pict>
                <v:shape id="Control 55" o:spid="_x0000_s1052" o:spt="201" type="#_x0000_t201" style="position:absolute;left:0pt;margin-left:222.05pt;margin-top:24.85pt;height:16.5pt;width:9.75pt;z-index:251685888;mso-width-relative:page;mso-height-relative:page;" o:ole="t" filled="f" o:preferrelative="t" stroked="f" coordsize="21600,21600">
                  <v:path/>
                  <v:fill on="f" focussize="0,0"/>
                  <v:stroke on="f"/>
                  <v:imagedata r:id="rId60" o:title=""/>
                  <o:lock v:ext="edit" aspectratio="t"/>
                </v:shape>
                <w:control r:id="rId59" w:name="Control 55" w:shapeid="Control 55"/>
              </w:pict>
            </w:r>
            <w:r>
              <w:rPr>
                <w:rFonts w:ascii="宋体" w:hAnsi="宋体" w:cs="宋体"/>
                <w:kern w:val="0"/>
                <w:szCs w:val="21"/>
              </w:rPr>
              <w:pict>
                <v:shape id="Control 54" o:spid="_x0000_s1053" o:spt="201" type="#_x0000_t201" style="position:absolute;left:0pt;margin-left:171.3pt;margin-top:24.55pt;height:16.5pt;width:9.75pt;z-index:251684864;mso-width-relative:page;mso-height-relative:page;" o:ole="t" filled="f" o:preferrelative="t" stroked="f" coordsize="21600,21600">
                  <v:path/>
                  <v:fill on="f" focussize="0,0"/>
                  <v:stroke on="f"/>
                  <v:imagedata r:id="rId62" o:title=""/>
                  <o:lock v:ext="edit" aspectratio="t"/>
                </v:shape>
                <w:control r:id="rId61" w:name="Control 54" w:shapeid="Control 54"/>
              </w:pict>
            </w:r>
            <w:r>
              <w:rPr>
                <w:rFonts w:ascii="宋体" w:hAnsi="宋体" w:cs="宋体"/>
                <w:kern w:val="0"/>
                <w:szCs w:val="21"/>
              </w:rPr>
              <w:pict>
                <v:shape id="Control 52" o:spid="_x0000_s1054" o:spt="201" type="#_x0000_t201" style="position:absolute;left:0pt;margin-left:171.3pt;margin-top:3.75pt;height:16.5pt;width:9.75pt;z-index:251682816;mso-width-relative:page;mso-height-relative:page;" o:ole="t" filled="f" o:preferrelative="t" stroked="f" coordsize="21600,21600">
                  <v:path/>
                  <v:fill on="f" focussize="0,0"/>
                  <v:stroke on="f"/>
                  <v:imagedata r:id="rId64" o:title=""/>
                  <o:lock v:ext="edit" aspectratio="t"/>
                </v:shape>
                <w:control r:id="rId63" w:name="Control 52" w:shapeid="Control 52"/>
              </w:pict>
            </w:r>
            <w:r>
              <w:rPr>
                <w:rFonts w:hint="eastAsia" w:ascii="宋体" w:hAnsi="宋体" w:cs="宋体"/>
                <w:kern w:val="0"/>
                <w:sz w:val="20"/>
                <w:szCs w:val="20"/>
              </w:rPr>
              <w:t>服务响应：</w:t>
            </w:r>
            <w:r>
              <w:rPr>
                <w:rFonts w:hint="eastAsia" w:ascii="宋体" w:hAnsi="宋体" w:cs="宋体"/>
                <w:kern w:val="0"/>
                <w:szCs w:val="21"/>
              </w:rPr>
              <w:t xml:space="preserve">    24小时内到达现场     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ascii="宋体" w:hAnsi="宋体" w:cs="宋体"/>
                <w:kern w:val="0"/>
                <w:szCs w:val="21"/>
              </w:rPr>
              <w:pict>
                <v:shape id="Control 53" o:spid="_x0000_s1055" o:spt="201" type="#_x0000_t201" style="position:absolute;left:0pt;margin-left:53.65pt;margin-top:2.75pt;height:16.5pt;width:9.75pt;z-index:251683840;mso-width-relative:page;mso-height-relative:page;" o:ole="t" filled="f" o:preferrelative="t" stroked="f" coordsize="21600,21600">
                  <v:path/>
                  <v:fill on="f" focussize="0,0"/>
                  <v:stroke on="f"/>
                  <v:imagedata r:id="rId66" o:title=""/>
                  <o:lock v:ext="edit" aspectratio="t"/>
                </v:shape>
                <w:control r:id="rId65" w:name="Control 53" w:shapeid="Control 53"/>
              </w:pict>
            </w:r>
            <w:r>
              <w:rPr>
                <w:rFonts w:hint="eastAsia" w:ascii="宋体" w:hAnsi="宋体" w:cs="宋体"/>
                <w:kern w:val="0"/>
                <w:sz w:val="20"/>
                <w:szCs w:val="20"/>
              </w:rPr>
              <w:t>服务能力：</w:t>
            </w:r>
            <w:r>
              <w:rPr>
                <w:rFonts w:hint="eastAsia" w:ascii="宋体" w:hAnsi="宋体" w:cs="宋体"/>
                <w:kern w:val="0"/>
                <w:szCs w:val="21"/>
              </w:rPr>
              <w:t xml:space="preserve">   由贵司技术人员提供     外包      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是    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tcPr>
          <w:p w14:paraId="6529F4EA">
            <w:pPr>
              <w:widowControl/>
              <w:spacing w:line="300" w:lineRule="exact"/>
              <w:jc w:val="center"/>
              <w:rPr>
                <w:rFonts w:ascii="宋体" w:hAnsi="宋体" w:cs="宋体"/>
                <w:color w:val="000000"/>
                <w:kern w:val="0"/>
                <w:sz w:val="20"/>
                <w:szCs w:val="20"/>
              </w:rPr>
            </w:pPr>
          </w:p>
        </w:tc>
        <w:tc>
          <w:tcPr>
            <w:tcW w:w="900" w:type="dxa"/>
            <w:gridSpan w:val="3"/>
          </w:tcPr>
          <w:p w14:paraId="76C3FC9E">
            <w:pPr>
              <w:widowControl/>
              <w:spacing w:line="300" w:lineRule="exact"/>
              <w:jc w:val="left"/>
              <w:rPr>
                <w:rFonts w:ascii="宋体" w:hAnsi="宋体" w:cs="宋体"/>
                <w:color w:val="000000"/>
                <w:kern w:val="0"/>
                <w:sz w:val="20"/>
                <w:szCs w:val="20"/>
              </w:rPr>
            </w:pPr>
          </w:p>
        </w:tc>
        <w:tc>
          <w:tcPr>
            <w:tcW w:w="1080" w:type="dxa"/>
            <w:gridSpan w:val="5"/>
          </w:tcPr>
          <w:p w14:paraId="47ACA1B1">
            <w:pPr>
              <w:widowControl/>
              <w:spacing w:line="300" w:lineRule="exact"/>
              <w:jc w:val="left"/>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left"/>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1"/>
          </w:tcPr>
          <w:p w14:paraId="4C2C02C6">
            <w:pPr>
              <w:widowControl/>
              <w:spacing w:line="300" w:lineRule="exact"/>
              <w:jc w:val="left"/>
              <w:rPr>
                <w:rFonts w:ascii="宋体" w:hAnsi="宋体" w:cs="宋体"/>
                <w:kern w:val="0"/>
                <w:sz w:val="20"/>
                <w:szCs w:val="20"/>
              </w:rPr>
            </w:pPr>
          </w:p>
        </w:tc>
        <w:tc>
          <w:tcPr>
            <w:tcW w:w="900" w:type="dxa"/>
            <w:gridSpan w:val="3"/>
          </w:tcPr>
          <w:p w14:paraId="6931683B">
            <w:pPr>
              <w:widowControl/>
              <w:spacing w:line="300" w:lineRule="exact"/>
              <w:jc w:val="left"/>
              <w:rPr>
                <w:rFonts w:ascii="宋体" w:hAnsi="宋体" w:cs="宋体"/>
                <w:kern w:val="0"/>
                <w:sz w:val="20"/>
                <w:szCs w:val="20"/>
              </w:rPr>
            </w:pPr>
          </w:p>
        </w:tc>
        <w:tc>
          <w:tcPr>
            <w:tcW w:w="1080" w:type="dxa"/>
            <w:gridSpan w:val="5"/>
          </w:tcPr>
          <w:p w14:paraId="1FFC744C">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tcPr>
          <w:p w14:paraId="3EE7B533">
            <w:pPr>
              <w:widowControl/>
              <w:spacing w:line="300" w:lineRule="exact"/>
              <w:jc w:val="left"/>
              <w:rPr>
                <w:rFonts w:ascii="宋体" w:hAnsi="宋体" w:cs="宋体"/>
                <w:kern w:val="0"/>
                <w:sz w:val="20"/>
                <w:szCs w:val="20"/>
              </w:rPr>
            </w:pPr>
          </w:p>
        </w:tc>
        <w:tc>
          <w:tcPr>
            <w:tcW w:w="900" w:type="dxa"/>
            <w:gridSpan w:val="3"/>
          </w:tcPr>
          <w:p w14:paraId="730FADFD">
            <w:pPr>
              <w:widowControl/>
              <w:spacing w:line="300" w:lineRule="exact"/>
              <w:jc w:val="left"/>
              <w:rPr>
                <w:rFonts w:ascii="宋体" w:hAnsi="宋体" w:cs="宋体"/>
                <w:kern w:val="0"/>
                <w:sz w:val="20"/>
                <w:szCs w:val="20"/>
              </w:rPr>
            </w:pPr>
          </w:p>
        </w:tc>
        <w:tc>
          <w:tcPr>
            <w:tcW w:w="1080" w:type="dxa"/>
            <w:gridSpan w:val="5"/>
          </w:tcPr>
          <w:p w14:paraId="57196FC2">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left"/>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91008;mso-width-relative:page;mso-height-relative:page;" o:ole="t" filled="f" o:preferrelative="t" stroked="f" coordsize="21600,21600">
                  <v:path/>
                  <v:fill on="f" focussize="0,0"/>
                  <v:stroke on="f"/>
                  <v:imagedata r:id="rId68" o:title=""/>
                  <o:lock v:ext="edit" aspectratio="t"/>
                </v:shape>
                <w:control r:id="rId67"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89984;mso-width-relative:page;mso-height-relative:page;" o:ole="t" filled="f" o:preferrelative="t" stroked="f" coordsize="21600,21600">
                  <v:path/>
                  <v:fill on="f" focussize="0,0"/>
                  <v:stroke on="f"/>
                  <v:imagedata r:id="rId70" o:title=""/>
                  <o:lock v:ext="edit" aspectratio="t"/>
                </v:shape>
                <w:control r:id="rId69"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49D7F03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20CFD233">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74A7EE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4AD38755">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ind w:firstLine="420" w:firstLineChars="200"/>
              <w:rPr>
                <w:rFonts w:ascii="宋体" w:hAnsi="宋体" w:cs="宋体"/>
                <w:kern w:val="0"/>
                <w:szCs w:val="21"/>
              </w:rPr>
            </w:pPr>
            <w:r>
              <w:rPr>
                <w:rFonts w:ascii="宋体" w:hAnsi="宋体" w:cs="宋体"/>
                <w:kern w:val="0"/>
                <w:szCs w:val="21"/>
              </w:rPr>
              <w:pict>
                <v:shape id="Control 63" o:spid="_x0000_s1058" o:spt="201" type="#_x0000_t201" style="position:absolute;left:0pt;margin-left:237.6pt;margin-top:4.3pt;height:15.75pt;width:10.5pt;z-index:251694080;mso-width-relative:page;mso-height-relative:page;" o:ole="t" filled="f" o:preferrelative="t" stroked="f" coordsize="21600,21600">
                  <v:path/>
                  <v:fill on="f" focussize="0,0"/>
                  <v:stroke on="f"/>
                  <v:imagedata r:id="rId72" o:title=""/>
                  <o:lock v:ext="edit" aspectratio="t"/>
                </v:shape>
                <w:control r:id="rId71" w:name="Control 63" w:shapeid="Control 63"/>
              </w:pict>
            </w:r>
            <w:r>
              <w:rPr>
                <w:rFonts w:ascii="宋体" w:hAnsi="宋体" w:cs="宋体"/>
                <w:kern w:val="0"/>
                <w:szCs w:val="21"/>
              </w:rPr>
              <w:pict>
                <v:shape id="Control 62" o:spid="_x0000_s1059" o:spt="201" type="#_x0000_t201" style="position:absolute;left:0pt;margin-left:102.6pt;margin-top:3.65pt;height:15.75pt;width:10.5pt;z-index:251693056;mso-width-relative:page;mso-height-relative:page;" o:ole="t" filled="f" o:preferrelative="t" stroked="f" coordsize="21600,21600">
                  <v:path/>
                  <v:fill on="f" focussize="0,0"/>
                  <v:stroke on="f"/>
                  <v:imagedata r:id="rId74" o:title=""/>
                  <o:lock v:ext="edit" aspectratio="t"/>
                </v:shape>
                <w:control r:id="rId73" w:name="Control 62" w:shapeid="Control 62"/>
              </w:pict>
            </w:r>
            <w:r>
              <w:rPr>
                <w:rFonts w:ascii="宋体" w:hAnsi="宋体" w:cs="宋体"/>
                <w:kern w:val="0"/>
                <w:szCs w:val="21"/>
              </w:rPr>
              <w:pict>
                <v:shape id="Control 61" o:spid="_x0000_s1060" o:spt="201" type="#_x0000_t201" style="position:absolute;left:0pt;margin-left:3.6pt;margin-top:3.65pt;height:15.75pt;width:10.5pt;z-index:251692032;mso-width-relative:page;mso-height-relative:page;" o:ole="t" filled="f" o:preferrelative="t" stroked="f" coordsize="21600,21600">
                  <v:path/>
                  <v:fill on="f" focussize="0,0"/>
                  <v:stroke on="f"/>
                  <v:imagedata r:id="rId76" o:title=""/>
                  <o:lock v:ext="edit" aspectratio="t"/>
                </v:shape>
                <w:control r:id="rId75" w:name="Control 61" w:shapeid="Control 61"/>
              </w:pict>
            </w:r>
            <w:r>
              <w:rPr>
                <w:rFonts w:hint="eastAsia" w:ascii="宋体" w:hAnsi="宋体" w:cs="宋体"/>
                <w:kern w:val="0"/>
                <w:szCs w:val="21"/>
              </w:rPr>
              <w:t>公司介绍           营业执照复印件            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65" o:spid="_x0000_s1061" o:spt="201" type="#_x0000_t201" style="position:absolute;left:0pt;margin-left:2.95pt;margin-top:3.05pt;height:15.75pt;width:10.5pt;z-index:251696128;mso-width-relative:page;mso-height-relative:page;" o:ole="t" filled="f" o:preferrelative="t" stroked="f" coordsize="21600,21600">
                  <v:path/>
                  <v:fill on="f" focussize="0,0"/>
                  <v:stroke on="f"/>
                  <v:imagedata r:id="rId78" o:title=""/>
                  <o:lock v:ext="edit" aspectratio="t"/>
                </v:shape>
                <w:control r:id="rId77" w:name="Control 65" w:shapeid="Control 65"/>
              </w:pict>
            </w:r>
            <w:r>
              <w:rPr>
                <w:rFonts w:ascii="宋体" w:hAnsi="宋体" w:cs="宋体"/>
                <w:kern w:val="0"/>
                <w:szCs w:val="21"/>
              </w:rPr>
              <w:pict>
                <v:shape id="Control 64" o:spid="_x0000_s1062" o:spt="201" type="#_x0000_t201" style="position:absolute;left:0pt;margin-left:102.6pt;margin-top:3.05pt;height:15.75pt;width:10.5pt;z-index:251695104;mso-width-relative:page;mso-height-relative:page;" o:ole="t" filled="f" o:preferrelative="t" stroked="f" coordsize="21600,21600">
                  <v:path/>
                  <v:fill on="f" focussize="0,0"/>
                  <v:stroke on="f"/>
                  <v:imagedata r:id="rId80" o:title=""/>
                  <o:lock v:ext="edit" aspectratio="t"/>
                </v:shape>
                <w:control r:id="rId79" w:name="Control 64" w:shapeid="Control 64"/>
              </w:pict>
            </w:r>
            <w:r>
              <w:rPr>
                <w:rFonts w:ascii="宋体" w:hAnsi="宋体" w:cs="宋体"/>
                <w:kern w:val="0"/>
                <w:szCs w:val="21"/>
              </w:rPr>
              <w:pict>
                <v:shape id="Control 66" o:spid="_x0000_s1063" o:spt="201" type="#_x0000_t201" style="position:absolute;left:0pt;margin-left:237.6pt;margin-top:4.3pt;height:15.75pt;width:10.5pt;z-index:251697152;mso-width-relative:page;mso-height-relative:page;" o:ole="t" filled="f" o:preferrelative="t" stroked="f" coordsize="21600,21600">
                  <v:path/>
                  <v:fill on="f" focussize="0,0"/>
                  <v:stroke on="f"/>
                  <v:imagedata r:id="rId82" o:title=""/>
                  <o:lock v:ext="edit" aspectratio="t"/>
                </v:shape>
                <w:control r:id="rId81" w:name="Control 66" w:shapeid="Control 66"/>
              </w:pict>
            </w:r>
            <w:r>
              <w:rPr>
                <w:rFonts w:hint="eastAsia" w:ascii="宋体" w:hAnsi="宋体" w:cs="宋体"/>
                <w:color w:val="000000"/>
                <w:kern w:val="0"/>
                <w:szCs w:val="21"/>
              </w:rPr>
              <w:t>组织机构代码证     企业组织架构图            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72" o:spid="_x0000_s1064" o:spt="201" type="#_x0000_t201" style="position:absolute;left:0pt;margin-left:260.35pt;margin-top:25.3pt;height:15.75pt;width:10.5pt;z-index:251703296;mso-width-relative:page;mso-height-relative:page;" o:ole="t" filled="f" o:preferrelative="t" stroked="f" coordsize="21600,21600">
                  <v:path/>
                  <v:fill on="f" focussize="0,0"/>
                  <v:stroke on="f"/>
                  <v:imagedata r:id="rId84" o:title=""/>
                  <o:lock v:ext="edit" aspectratio="t"/>
                </v:shape>
                <w:control r:id="rId83" w:name="Control 72" w:shapeid="Control 72"/>
              </w:pict>
            </w:r>
            <w:r>
              <w:rPr>
                <w:rFonts w:ascii="宋体" w:hAnsi="宋体" w:cs="宋体"/>
                <w:kern w:val="0"/>
                <w:szCs w:val="21"/>
              </w:rPr>
              <w:pict>
                <v:shape id="Control 71" o:spid="_x0000_s1065" o:spt="201" type="#_x0000_t201" style="position:absolute;left:0pt;margin-left:125.65pt;margin-top:25.3pt;height:15.75pt;width:10.5pt;z-index:251702272;mso-width-relative:page;mso-height-relative:page;" o:ole="t" filled="f" o:preferrelative="t" stroked="f" coordsize="21600,21600">
                  <v:path/>
                  <v:fill on="f" focussize="0,0"/>
                  <v:stroke on="f"/>
                  <v:imagedata r:id="rId86" o:title=""/>
                  <o:lock v:ext="edit" aspectratio="t"/>
                </v:shape>
                <w:control r:id="rId85" w:name="Control 71" w:shapeid="Control 71"/>
              </w:pict>
            </w:r>
            <w:r>
              <w:rPr>
                <w:rFonts w:ascii="宋体" w:hAnsi="宋体" w:cs="宋体"/>
                <w:kern w:val="0"/>
                <w:szCs w:val="21"/>
              </w:rPr>
              <w:pict>
                <v:shape id="Control 70" o:spid="_x0000_s1066" o:spt="201" type="#_x0000_t201" style="position:absolute;left:0pt;margin-left:2.95pt;margin-top:25.3pt;height:15.75pt;width:10.5pt;z-index:251701248;mso-width-relative:page;mso-height-relative:page;" o:ole="t" filled="f" o:preferrelative="t" stroked="f" coordsize="21600,21600">
                  <v:path/>
                  <v:fill on="f" focussize="0,0"/>
                  <v:stroke on="f"/>
                  <v:imagedata r:id="rId88" o:title=""/>
                  <o:lock v:ext="edit" aspectratio="t"/>
                </v:shape>
                <w:control r:id="rId87" w:name="Control 70" w:shapeid="Control 70"/>
              </w:pict>
            </w:r>
            <w:r>
              <w:rPr>
                <w:rFonts w:ascii="宋体" w:hAnsi="宋体" w:cs="宋体"/>
                <w:kern w:val="0"/>
                <w:szCs w:val="21"/>
              </w:rPr>
              <w:pict>
                <v:shape id="Control 69" o:spid="_x0000_s1067" o:spt="201" type="#_x0000_t201" style="position:absolute;left:0pt;margin-left:237.9pt;margin-top:2.75pt;height:15.75pt;width:10.5pt;z-index:251700224;mso-width-relative:page;mso-height-relative:page;" o:ole="t" filled="f" o:preferrelative="t" stroked="f" coordsize="21600,21600">
                  <v:path/>
                  <v:fill on="f" focussize="0,0"/>
                  <v:stroke on="f"/>
                  <v:imagedata r:id="rId90" o:title=""/>
                  <o:lock v:ext="edit" aspectratio="t"/>
                </v:shape>
                <w:control r:id="rId89" w:name="Control 69" w:shapeid="Control 69"/>
              </w:pict>
            </w:r>
            <w:r>
              <w:rPr>
                <w:rFonts w:ascii="宋体" w:hAnsi="宋体" w:cs="宋体"/>
                <w:kern w:val="0"/>
                <w:szCs w:val="21"/>
              </w:rPr>
              <w:pict>
                <v:shape id="Control 68" o:spid="_x0000_s1068" o:spt="201" type="#_x0000_t201" style="position:absolute;left:0pt;margin-left:103.1pt;margin-top:2.75pt;height:15.75pt;width:10.5pt;z-index:251699200;mso-width-relative:page;mso-height-relative:page;" o:ole="t" filled="f" o:preferrelative="t" stroked="f" coordsize="21600,21600">
                  <v:path/>
                  <v:fill on="f" focussize="0,0"/>
                  <v:stroke on="f"/>
                  <v:imagedata r:id="rId92" o:title=""/>
                  <o:lock v:ext="edit" aspectratio="t"/>
                </v:shape>
                <w:control r:id="rId91" w:name="Control 68" w:shapeid="Control 68"/>
              </w:pict>
            </w:r>
            <w:r>
              <w:rPr>
                <w:rFonts w:ascii="宋体" w:hAnsi="宋体" w:cs="宋体"/>
                <w:kern w:val="0"/>
                <w:szCs w:val="21"/>
              </w:rPr>
              <w:pict>
                <v:shape id="Control 67" o:spid="_x0000_s1069" o:spt="201" type="#_x0000_t201" style="position:absolute;left:0pt;margin-left:2.95pt;margin-top:2.75pt;height:15.75pt;width:10.5pt;z-index:251698176;mso-width-relative:page;mso-height-relative:page;" o:ole="t" filled="f" o:preferrelative="t" stroked="f" coordsize="21600,21600">
                  <v:path/>
                  <v:fill on="f" focussize="0,0"/>
                  <v:stroke on="f"/>
                  <v:imagedata r:id="rId94" o:title=""/>
                  <o:lock v:ext="edit" aspectratio="t"/>
                </v:shape>
                <w:control r:id="rId93" w:name="Control 67" w:shapeid="Control 67"/>
              </w:pict>
            </w:r>
            <w:r>
              <w:rPr>
                <w:rFonts w:hint="eastAsia" w:ascii="宋体" w:hAnsi="宋体" w:cs="宋体"/>
                <w:color w:val="000000"/>
                <w:kern w:val="0"/>
                <w:szCs w:val="21"/>
              </w:rPr>
              <w:t>产品QC工程图      产品生产许可证            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ind w:firstLine="420" w:firstLineChars="200"/>
              <w:rPr>
                <w:rFonts w:ascii="宋体" w:hAnsi="宋体" w:cs="宋体"/>
                <w:kern w:val="0"/>
                <w:szCs w:val="21"/>
              </w:rPr>
            </w:pP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ISO14001证书复印件        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cs="宋体"/>
                <w:b/>
                <w:bCs/>
                <w:kern w:val="0"/>
                <w:szCs w:val="21"/>
              </w:rPr>
            </w:pP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062062E0">
      <w:pPr>
        <w:rPr>
          <w:rFonts w:hint="default" w:ascii="仿宋" w:hAnsi="仿宋" w:eastAsia="仿宋" w:cs="仿宋"/>
          <w:b/>
          <w:bCs/>
          <w:color w:val="FF0000"/>
          <w:kern w:val="2"/>
          <w:sz w:val="32"/>
          <w:szCs w:val="32"/>
          <w:lang w:val="en-US" w:eastAsia="zh-CN" w:bidi="ar-SA"/>
        </w:rPr>
      </w:pPr>
    </w:p>
    <w:p w14:paraId="0FAA52DF">
      <w:pPr>
        <w:rPr>
          <w:rFonts w:hint="default" w:ascii="仿宋" w:hAnsi="仿宋" w:eastAsia="仿宋" w:cs="仿宋"/>
          <w:b/>
          <w:bCs/>
          <w:color w:val="FF0000"/>
          <w:kern w:val="2"/>
          <w:sz w:val="32"/>
          <w:szCs w:val="32"/>
          <w:lang w:val="en-US" w:eastAsia="zh-CN" w:bidi="ar-SA"/>
        </w:rPr>
      </w:pPr>
    </w:p>
    <w:p w14:paraId="1544DCC2">
      <w:pPr>
        <w:rPr>
          <w:rFonts w:hint="default" w:ascii="仿宋" w:hAnsi="仿宋" w:eastAsia="仿宋" w:cs="仿宋"/>
          <w:b/>
          <w:bCs/>
          <w:color w:val="FF0000"/>
          <w:kern w:val="2"/>
          <w:sz w:val="32"/>
          <w:szCs w:val="32"/>
          <w:lang w:val="en-US" w:eastAsia="zh-CN" w:bidi="ar-SA"/>
        </w:rPr>
      </w:pPr>
    </w:p>
    <w:p w14:paraId="38130400">
      <w:pPr>
        <w:rPr>
          <w:rFonts w:hint="default" w:ascii="仿宋" w:hAnsi="仿宋" w:eastAsia="仿宋" w:cs="仿宋"/>
          <w:b/>
          <w:bCs/>
          <w:color w:val="FF0000"/>
          <w:kern w:val="2"/>
          <w:sz w:val="32"/>
          <w:szCs w:val="32"/>
          <w:lang w:val="en-US" w:eastAsia="zh-CN" w:bidi="ar-SA"/>
        </w:rPr>
      </w:pPr>
    </w:p>
    <w:p w14:paraId="28678512">
      <w:pPr>
        <w:rPr>
          <w:rFonts w:hint="default" w:ascii="仿宋" w:hAnsi="仿宋" w:eastAsia="仿宋" w:cs="仿宋"/>
          <w:b/>
          <w:bCs/>
          <w:color w:val="FF0000"/>
          <w:kern w:val="2"/>
          <w:sz w:val="32"/>
          <w:szCs w:val="32"/>
          <w:lang w:val="en-US" w:eastAsia="zh-CN" w:bidi="ar-SA"/>
        </w:rPr>
      </w:pPr>
    </w:p>
    <w:p w14:paraId="400DC8ED">
      <w:pPr>
        <w:rPr>
          <w:rFonts w:hint="default" w:ascii="仿宋" w:hAnsi="仿宋" w:eastAsia="仿宋" w:cs="仿宋"/>
          <w:b/>
          <w:bCs/>
          <w:color w:val="FF0000"/>
          <w:kern w:val="2"/>
          <w:sz w:val="32"/>
          <w:szCs w:val="32"/>
          <w:lang w:val="en-US" w:eastAsia="zh-CN" w:bidi="ar-SA"/>
        </w:rPr>
      </w:pPr>
    </w:p>
    <w:p w14:paraId="6CADCEA9">
      <w:pPr>
        <w:rPr>
          <w:rFonts w:hint="default" w:ascii="仿宋" w:hAnsi="仿宋" w:eastAsia="仿宋" w:cs="仿宋"/>
          <w:b/>
          <w:bCs/>
          <w:color w:val="FF0000"/>
          <w:kern w:val="2"/>
          <w:sz w:val="32"/>
          <w:szCs w:val="32"/>
          <w:lang w:val="en-US" w:eastAsia="zh-CN" w:bidi="ar-SA"/>
        </w:rPr>
      </w:pPr>
    </w:p>
    <w:p w14:paraId="06C81E03">
      <w:pPr>
        <w:rPr>
          <w:rFonts w:hint="default" w:ascii="仿宋" w:hAnsi="仿宋" w:eastAsia="仿宋" w:cs="仿宋"/>
          <w:b/>
          <w:bCs/>
          <w:color w:val="FF0000"/>
          <w:kern w:val="2"/>
          <w:sz w:val="32"/>
          <w:szCs w:val="32"/>
          <w:lang w:val="en-US" w:eastAsia="zh-CN" w:bidi="ar-SA"/>
        </w:rPr>
      </w:pPr>
    </w:p>
    <w:p w14:paraId="5C1723FB">
      <w:pPr>
        <w:rPr>
          <w:rFonts w:hint="default" w:ascii="仿宋" w:hAnsi="仿宋" w:eastAsia="仿宋" w:cs="仿宋"/>
          <w:b/>
          <w:bCs/>
          <w:color w:val="FF0000"/>
          <w:kern w:val="2"/>
          <w:sz w:val="32"/>
          <w:szCs w:val="32"/>
          <w:lang w:val="en-US" w:eastAsia="zh-CN" w:bidi="ar-SA"/>
        </w:rPr>
      </w:pPr>
    </w:p>
    <w:p w14:paraId="7DA18B8A">
      <w:pPr>
        <w:rPr>
          <w:rFonts w:hint="default" w:ascii="仿宋" w:hAnsi="仿宋" w:eastAsia="仿宋" w:cs="仿宋"/>
          <w:b/>
          <w:bCs/>
          <w:color w:val="FF0000"/>
          <w:kern w:val="2"/>
          <w:sz w:val="32"/>
          <w:szCs w:val="32"/>
          <w:lang w:val="en-US" w:eastAsia="zh-CN" w:bidi="ar-SA"/>
        </w:rPr>
      </w:pPr>
    </w:p>
    <w:p w14:paraId="55607890">
      <w:pPr>
        <w:rPr>
          <w:rFonts w:hint="default" w:ascii="仿宋" w:hAnsi="仿宋" w:eastAsia="仿宋" w:cs="仿宋"/>
          <w:b/>
          <w:bCs/>
          <w:color w:val="FF0000"/>
          <w:kern w:val="2"/>
          <w:sz w:val="32"/>
          <w:szCs w:val="32"/>
          <w:lang w:val="en-US" w:eastAsia="zh-CN" w:bidi="ar-SA"/>
        </w:rPr>
      </w:pPr>
    </w:p>
    <w:p w14:paraId="363822A4">
      <w:pPr>
        <w:rPr>
          <w:rFonts w:hint="default" w:ascii="仿宋" w:hAnsi="仿宋" w:eastAsia="仿宋" w:cs="仿宋"/>
          <w:b/>
          <w:bCs/>
          <w:color w:val="FF0000"/>
          <w:kern w:val="2"/>
          <w:sz w:val="32"/>
          <w:szCs w:val="32"/>
          <w:lang w:val="en-US" w:eastAsia="zh-CN" w:bidi="ar-SA"/>
        </w:rPr>
      </w:pPr>
    </w:p>
    <w:p w14:paraId="5AE1BA8B">
      <w:pPr>
        <w:pStyle w:val="52"/>
        <w:rPr>
          <w:rFonts w:hint="eastAsia" w:ascii="仿宋" w:hAnsi="仿宋" w:eastAsia="仿宋" w:cs="仿宋"/>
          <w:color w:val="auto"/>
          <w:sz w:val="28"/>
          <w:szCs w:val="28"/>
          <w:lang w:eastAsia="zh-CN"/>
        </w:rPr>
      </w:pPr>
      <w:r>
        <w:rPr>
          <w:rFonts w:hint="eastAsia" w:ascii="仿宋" w:hAnsi="仿宋" w:eastAsia="仿宋" w:cs="仿宋"/>
          <w:b/>
          <w:bCs/>
          <w:color w:val="auto"/>
          <w:kern w:val="2"/>
          <w:sz w:val="24"/>
          <w:szCs w:val="24"/>
          <w:lang w:val="en-US" w:eastAsia="zh-CN" w:bidi="ar-SA"/>
        </w:rPr>
        <w:t xml:space="preserve">附件十二  </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10443B3">
      <w:pPr>
        <w:rPr>
          <w:rFonts w:hint="default" w:ascii="仿宋" w:hAnsi="仿宋" w:eastAsia="仿宋" w:cs="仿宋"/>
          <w:b/>
          <w:bCs/>
          <w:color w:val="FF0000"/>
          <w:kern w:val="2"/>
          <w:sz w:val="32"/>
          <w:szCs w:val="32"/>
          <w:lang w:val="en-US" w:eastAsia="zh-CN" w:bidi="ar-SA"/>
        </w:rPr>
      </w:pPr>
    </w:p>
    <w:sectPr>
      <w:headerReference r:id="rId4" w:type="default"/>
      <w:pgSz w:w="11906" w:h="16838"/>
      <w:pgMar w:top="1440" w:right="1134"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29DF"/>
    <w:multiLevelType w:val="multilevel"/>
    <w:tmpl w:val="A07129D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5F65CD"/>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4285"/>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0F3B4F"/>
    <w:rsid w:val="012D521A"/>
    <w:rsid w:val="013449D4"/>
    <w:rsid w:val="01527EDF"/>
    <w:rsid w:val="015564C2"/>
    <w:rsid w:val="0196423E"/>
    <w:rsid w:val="01BD1898"/>
    <w:rsid w:val="021041BE"/>
    <w:rsid w:val="021653B1"/>
    <w:rsid w:val="0227311A"/>
    <w:rsid w:val="02554C6A"/>
    <w:rsid w:val="028761D2"/>
    <w:rsid w:val="02B63E1C"/>
    <w:rsid w:val="02B67465"/>
    <w:rsid w:val="02C80459"/>
    <w:rsid w:val="02FE031F"/>
    <w:rsid w:val="0311683D"/>
    <w:rsid w:val="03300AC4"/>
    <w:rsid w:val="0334789D"/>
    <w:rsid w:val="03415988"/>
    <w:rsid w:val="035766E0"/>
    <w:rsid w:val="037203C5"/>
    <w:rsid w:val="0379223A"/>
    <w:rsid w:val="03E07A24"/>
    <w:rsid w:val="03FF761E"/>
    <w:rsid w:val="040560CD"/>
    <w:rsid w:val="045529F1"/>
    <w:rsid w:val="04553F6E"/>
    <w:rsid w:val="0458580D"/>
    <w:rsid w:val="045C213B"/>
    <w:rsid w:val="04983E5B"/>
    <w:rsid w:val="049B394B"/>
    <w:rsid w:val="04B36EE7"/>
    <w:rsid w:val="04B57BDC"/>
    <w:rsid w:val="04C904B8"/>
    <w:rsid w:val="04CE199C"/>
    <w:rsid w:val="04DF6C8C"/>
    <w:rsid w:val="05024059"/>
    <w:rsid w:val="054D6A58"/>
    <w:rsid w:val="05627F04"/>
    <w:rsid w:val="057E12A3"/>
    <w:rsid w:val="05904DF0"/>
    <w:rsid w:val="059275F0"/>
    <w:rsid w:val="059E6053"/>
    <w:rsid w:val="05B9415D"/>
    <w:rsid w:val="05C173E2"/>
    <w:rsid w:val="05D01D1D"/>
    <w:rsid w:val="05D53D21"/>
    <w:rsid w:val="05FC38B1"/>
    <w:rsid w:val="060F639F"/>
    <w:rsid w:val="064033D0"/>
    <w:rsid w:val="06624F75"/>
    <w:rsid w:val="06703634"/>
    <w:rsid w:val="0674086A"/>
    <w:rsid w:val="067441B5"/>
    <w:rsid w:val="067A0665"/>
    <w:rsid w:val="069548D2"/>
    <w:rsid w:val="06D27AF8"/>
    <w:rsid w:val="07000859"/>
    <w:rsid w:val="073C1093"/>
    <w:rsid w:val="07471D00"/>
    <w:rsid w:val="07523019"/>
    <w:rsid w:val="076D4D3B"/>
    <w:rsid w:val="07746BCF"/>
    <w:rsid w:val="07D96C64"/>
    <w:rsid w:val="07EE7038"/>
    <w:rsid w:val="07F10452"/>
    <w:rsid w:val="07F645CE"/>
    <w:rsid w:val="08A54D99"/>
    <w:rsid w:val="08B40DAC"/>
    <w:rsid w:val="08B82D1E"/>
    <w:rsid w:val="08E04023"/>
    <w:rsid w:val="09080360"/>
    <w:rsid w:val="09104908"/>
    <w:rsid w:val="09496D5D"/>
    <w:rsid w:val="095C18FB"/>
    <w:rsid w:val="097204B5"/>
    <w:rsid w:val="09856576"/>
    <w:rsid w:val="09922215"/>
    <w:rsid w:val="09E634CA"/>
    <w:rsid w:val="09FB4318"/>
    <w:rsid w:val="0A390688"/>
    <w:rsid w:val="0A5B1BB3"/>
    <w:rsid w:val="0A5B6057"/>
    <w:rsid w:val="0A652442"/>
    <w:rsid w:val="0A76466C"/>
    <w:rsid w:val="0A7866A3"/>
    <w:rsid w:val="0AAB7CE9"/>
    <w:rsid w:val="0AC21C32"/>
    <w:rsid w:val="0B154457"/>
    <w:rsid w:val="0B41349E"/>
    <w:rsid w:val="0B422D73"/>
    <w:rsid w:val="0B7F53CB"/>
    <w:rsid w:val="0B8A093E"/>
    <w:rsid w:val="0BB71100"/>
    <w:rsid w:val="0BC44CE4"/>
    <w:rsid w:val="0BC51C2C"/>
    <w:rsid w:val="0BCE2126"/>
    <w:rsid w:val="0BE22636"/>
    <w:rsid w:val="0C3C250D"/>
    <w:rsid w:val="0C7C1A67"/>
    <w:rsid w:val="0C965124"/>
    <w:rsid w:val="0CC044EB"/>
    <w:rsid w:val="0CEB39D2"/>
    <w:rsid w:val="0D11657D"/>
    <w:rsid w:val="0D1349C7"/>
    <w:rsid w:val="0D59464A"/>
    <w:rsid w:val="0D682F64"/>
    <w:rsid w:val="0D7F4305"/>
    <w:rsid w:val="0E1D072F"/>
    <w:rsid w:val="0E39045D"/>
    <w:rsid w:val="0E620D57"/>
    <w:rsid w:val="0EBF0CF7"/>
    <w:rsid w:val="0ED10695"/>
    <w:rsid w:val="0EEA5BFB"/>
    <w:rsid w:val="0EFB3B68"/>
    <w:rsid w:val="0EFF7E1C"/>
    <w:rsid w:val="0F1862C4"/>
    <w:rsid w:val="0F5523B6"/>
    <w:rsid w:val="0FA021C7"/>
    <w:rsid w:val="0FBF3D2D"/>
    <w:rsid w:val="0FDF6DE2"/>
    <w:rsid w:val="0FFE12FA"/>
    <w:rsid w:val="103278D0"/>
    <w:rsid w:val="10345380"/>
    <w:rsid w:val="103A04BC"/>
    <w:rsid w:val="1070041D"/>
    <w:rsid w:val="10802373"/>
    <w:rsid w:val="109202F8"/>
    <w:rsid w:val="10B11136"/>
    <w:rsid w:val="10BE2E9B"/>
    <w:rsid w:val="10DF1999"/>
    <w:rsid w:val="111156C1"/>
    <w:rsid w:val="1158509E"/>
    <w:rsid w:val="11875983"/>
    <w:rsid w:val="11F052D6"/>
    <w:rsid w:val="125F39A7"/>
    <w:rsid w:val="126F2B4F"/>
    <w:rsid w:val="129E73D0"/>
    <w:rsid w:val="12C03CD6"/>
    <w:rsid w:val="12C549B5"/>
    <w:rsid w:val="130B585F"/>
    <w:rsid w:val="134C3B25"/>
    <w:rsid w:val="135D625B"/>
    <w:rsid w:val="141334FE"/>
    <w:rsid w:val="14215C1B"/>
    <w:rsid w:val="14276FAA"/>
    <w:rsid w:val="14977C8B"/>
    <w:rsid w:val="14AA0EF6"/>
    <w:rsid w:val="14D7277E"/>
    <w:rsid w:val="154665F6"/>
    <w:rsid w:val="156357AE"/>
    <w:rsid w:val="157A49C0"/>
    <w:rsid w:val="15C251DC"/>
    <w:rsid w:val="15CA59C9"/>
    <w:rsid w:val="164021C7"/>
    <w:rsid w:val="16704C38"/>
    <w:rsid w:val="16726C02"/>
    <w:rsid w:val="167A5AB7"/>
    <w:rsid w:val="16A16392"/>
    <w:rsid w:val="16D03928"/>
    <w:rsid w:val="16E11692"/>
    <w:rsid w:val="16F245C5"/>
    <w:rsid w:val="16F77107"/>
    <w:rsid w:val="176438EE"/>
    <w:rsid w:val="17723C15"/>
    <w:rsid w:val="17976D89"/>
    <w:rsid w:val="179D3EE0"/>
    <w:rsid w:val="17C92852"/>
    <w:rsid w:val="183103F7"/>
    <w:rsid w:val="183A071D"/>
    <w:rsid w:val="183C5516"/>
    <w:rsid w:val="184C49A5"/>
    <w:rsid w:val="1890511D"/>
    <w:rsid w:val="18960F3D"/>
    <w:rsid w:val="18BF5A03"/>
    <w:rsid w:val="18D37464"/>
    <w:rsid w:val="18EC31CE"/>
    <w:rsid w:val="18F224C9"/>
    <w:rsid w:val="19095749"/>
    <w:rsid w:val="1955384F"/>
    <w:rsid w:val="19B13F33"/>
    <w:rsid w:val="19B82904"/>
    <w:rsid w:val="19FB3C03"/>
    <w:rsid w:val="1A564145"/>
    <w:rsid w:val="1AA44A44"/>
    <w:rsid w:val="1AB645DA"/>
    <w:rsid w:val="1B010CDD"/>
    <w:rsid w:val="1B46240B"/>
    <w:rsid w:val="1B813443"/>
    <w:rsid w:val="1B8A404B"/>
    <w:rsid w:val="1BB447F6"/>
    <w:rsid w:val="1BB67591"/>
    <w:rsid w:val="1BB76E65"/>
    <w:rsid w:val="1BBC29CA"/>
    <w:rsid w:val="1BC53330"/>
    <w:rsid w:val="1BE47E0E"/>
    <w:rsid w:val="1BFF62E1"/>
    <w:rsid w:val="1C00430D"/>
    <w:rsid w:val="1C0A51E7"/>
    <w:rsid w:val="1C2040BB"/>
    <w:rsid w:val="1C273FEB"/>
    <w:rsid w:val="1C5F622A"/>
    <w:rsid w:val="1C7A4664"/>
    <w:rsid w:val="1C7C4652"/>
    <w:rsid w:val="1C8925AF"/>
    <w:rsid w:val="1C964321"/>
    <w:rsid w:val="1C984EE8"/>
    <w:rsid w:val="1C9E2F9E"/>
    <w:rsid w:val="1C9F4E42"/>
    <w:rsid w:val="1CFA31BC"/>
    <w:rsid w:val="1D0165EA"/>
    <w:rsid w:val="1D5A03F0"/>
    <w:rsid w:val="1D801C55"/>
    <w:rsid w:val="1DAA67AA"/>
    <w:rsid w:val="1DEA52D0"/>
    <w:rsid w:val="1E2E78B2"/>
    <w:rsid w:val="1E5B441F"/>
    <w:rsid w:val="1E62130A"/>
    <w:rsid w:val="1E7E4C89"/>
    <w:rsid w:val="1E875215"/>
    <w:rsid w:val="1E8F57DA"/>
    <w:rsid w:val="1E9F430C"/>
    <w:rsid w:val="1EA272B7"/>
    <w:rsid w:val="1ED878EA"/>
    <w:rsid w:val="1F44444A"/>
    <w:rsid w:val="1F5D7D23"/>
    <w:rsid w:val="1F721A21"/>
    <w:rsid w:val="1F7C289F"/>
    <w:rsid w:val="1F833704"/>
    <w:rsid w:val="1F8F25D3"/>
    <w:rsid w:val="1FF51991"/>
    <w:rsid w:val="1FF57F5C"/>
    <w:rsid w:val="204D5FA0"/>
    <w:rsid w:val="2076109D"/>
    <w:rsid w:val="20CA5905"/>
    <w:rsid w:val="20D915C6"/>
    <w:rsid w:val="20E04A01"/>
    <w:rsid w:val="20EE3329"/>
    <w:rsid w:val="21130FE1"/>
    <w:rsid w:val="212E6693"/>
    <w:rsid w:val="213A0F63"/>
    <w:rsid w:val="215854DB"/>
    <w:rsid w:val="21731A80"/>
    <w:rsid w:val="217575FB"/>
    <w:rsid w:val="217B6D1D"/>
    <w:rsid w:val="21A861C9"/>
    <w:rsid w:val="21BC02A1"/>
    <w:rsid w:val="22462C89"/>
    <w:rsid w:val="22551613"/>
    <w:rsid w:val="226B4005"/>
    <w:rsid w:val="22811745"/>
    <w:rsid w:val="22827064"/>
    <w:rsid w:val="22852215"/>
    <w:rsid w:val="22B45EAC"/>
    <w:rsid w:val="23290648"/>
    <w:rsid w:val="23496F3C"/>
    <w:rsid w:val="23901727"/>
    <w:rsid w:val="23FD6955"/>
    <w:rsid w:val="24160ABC"/>
    <w:rsid w:val="243674C1"/>
    <w:rsid w:val="2500205F"/>
    <w:rsid w:val="251175E6"/>
    <w:rsid w:val="2523589A"/>
    <w:rsid w:val="25416B4F"/>
    <w:rsid w:val="25465897"/>
    <w:rsid w:val="254F5B58"/>
    <w:rsid w:val="25DA20CE"/>
    <w:rsid w:val="25E371D4"/>
    <w:rsid w:val="25E40FB4"/>
    <w:rsid w:val="25FE0C95"/>
    <w:rsid w:val="26101707"/>
    <w:rsid w:val="2641266A"/>
    <w:rsid w:val="2674607E"/>
    <w:rsid w:val="26C03072"/>
    <w:rsid w:val="26F947D6"/>
    <w:rsid w:val="277D71B5"/>
    <w:rsid w:val="279E430F"/>
    <w:rsid w:val="27AD305A"/>
    <w:rsid w:val="27AE3812"/>
    <w:rsid w:val="27B96EAD"/>
    <w:rsid w:val="27C06152"/>
    <w:rsid w:val="27EC60E8"/>
    <w:rsid w:val="27F21951"/>
    <w:rsid w:val="2807340A"/>
    <w:rsid w:val="28286D40"/>
    <w:rsid w:val="28507988"/>
    <w:rsid w:val="28726236"/>
    <w:rsid w:val="28773C04"/>
    <w:rsid w:val="28C02A73"/>
    <w:rsid w:val="28EA6ACC"/>
    <w:rsid w:val="294D7B1E"/>
    <w:rsid w:val="29501985"/>
    <w:rsid w:val="296F25C0"/>
    <w:rsid w:val="298011DE"/>
    <w:rsid w:val="298D2E39"/>
    <w:rsid w:val="299E30C7"/>
    <w:rsid w:val="29A36D53"/>
    <w:rsid w:val="2A043BBD"/>
    <w:rsid w:val="2A1536D4"/>
    <w:rsid w:val="2A2E4796"/>
    <w:rsid w:val="2AC450FA"/>
    <w:rsid w:val="2AC626BD"/>
    <w:rsid w:val="2AE35581"/>
    <w:rsid w:val="2B016EEB"/>
    <w:rsid w:val="2B126BAD"/>
    <w:rsid w:val="2B146082"/>
    <w:rsid w:val="2B25203D"/>
    <w:rsid w:val="2B406E77"/>
    <w:rsid w:val="2B631DDB"/>
    <w:rsid w:val="2B7E692D"/>
    <w:rsid w:val="2B822FEC"/>
    <w:rsid w:val="2B9F115D"/>
    <w:rsid w:val="2BC2788C"/>
    <w:rsid w:val="2BC528A9"/>
    <w:rsid w:val="2C251BC9"/>
    <w:rsid w:val="2C302A48"/>
    <w:rsid w:val="2C304EF0"/>
    <w:rsid w:val="2C3F63EF"/>
    <w:rsid w:val="2C4841A7"/>
    <w:rsid w:val="2C4963A1"/>
    <w:rsid w:val="2C9D60BF"/>
    <w:rsid w:val="2D060CE5"/>
    <w:rsid w:val="2D0A6FB6"/>
    <w:rsid w:val="2D1D3910"/>
    <w:rsid w:val="2D3A275A"/>
    <w:rsid w:val="2D564730"/>
    <w:rsid w:val="2D9E7E85"/>
    <w:rsid w:val="2DA51888"/>
    <w:rsid w:val="2DF83A39"/>
    <w:rsid w:val="2DFF1CCD"/>
    <w:rsid w:val="2E1B7727"/>
    <w:rsid w:val="2E39655E"/>
    <w:rsid w:val="2E497DF1"/>
    <w:rsid w:val="2E576507"/>
    <w:rsid w:val="2E617D27"/>
    <w:rsid w:val="2E671554"/>
    <w:rsid w:val="2E725186"/>
    <w:rsid w:val="2EA17C2D"/>
    <w:rsid w:val="2EC053D7"/>
    <w:rsid w:val="2ED578D6"/>
    <w:rsid w:val="2F1F5C33"/>
    <w:rsid w:val="2F464330"/>
    <w:rsid w:val="2F560A17"/>
    <w:rsid w:val="2F756181"/>
    <w:rsid w:val="2FAD1DFD"/>
    <w:rsid w:val="2FCC0CD9"/>
    <w:rsid w:val="2FE54BEF"/>
    <w:rsid w:val="302C1778"/>
    <w:rsid w:val="30703D5A"/>
    <w:rsid w:val="30812C25"/>
    <w:rsid w:val="30901BEE"/>
    <w:rsid w:val="30B55C11"/>
    <w:rsid w:val="31037379"/>
    <w:rsid w:val="31097D0B"/>
    <w:rsid w:val="31191184"/>
    <w:rsid w:val="317220E4"/>
    <w:rsid w:val="31833619"/>
    <w:rsid w:val="31C90141"/>
    <w:rsid w:val="31EE13DB"/>
    <w:rsid w:val="32056724"/>
    <w:rsid w:val="320D55D9"/>
    <w:rsid w:val="321327CF"/>
    <w:rsid w:val="32285F6F"/>
    <w:rsid w:val="326351F9"/>
    <w:rsid w:val="32693339"/>
    <w:rsid w:val="329B5B7A"/>
    <w:rsid w:val="336D172A"/>
    <w:rsid w:val="338673F1"/>
    <w:rsid w:val="339C329D"/>
    <w:rsid w:val="33A85563"/>
    <w:rsid w:val="33E87D03"/>
    <w:rsid w:val="33F80B48"/>
    <w:rsid w:val="34034EE6"/>
    <w:rsid w:val="342449F2"/>
    <w:rsid w:val="34793BFF"/>
    <w:rsid w:val="347E5D69"/>
    <w:rsid w:val="34B1483A"/>
    <w:rsid w:val="34FF62F0"/>
    <w:rsid w:val="353F4E1C"/>
    <w:rsid w:val="35725E7F"/>
    <w:rsid w:val="35895D38"/>
    <w:rsid w:val="35A10632"/>
    <w:rsid w:val="35A5140F"/>
    <w:rsid w:val="35AB313F"/>
    <w:rsid w:val="35AD6EB7"/>
    <w:rsid w:val="35C94B5D"/>
    <w:rsid w:val="35CE3FAA"/>
    <w:rsid w:val="35DC154A"/>
    <w:rsid w:val="35FF0824"/>
    <w:rsid w:val="36107C05"/>
    <w:rsid w:val="371D1E1A"/>
    <w:rsid w:val="372777DC"/>
    <w:rsid w:val="375D4DAA"/>
    <w:rsid w:val="376E6B1A"/>
    <w:rsid w:val="37996F0D"/>
    <w:rsid w:val="37BC1633"/>
    <w:rsid w:val="37CD0E02"/>
    <w:rsid w:val="37CE1367"/>
    <w:rsid w:val="37EF1A09"/>
    <w:rsid w:val="38632E3F"/>
    <w:rsid w:val="386C3059"/>
    <w:rsid w:val="38A02D03"/>
    <w:rsid w:val="38C23843"/>
    <w:rsid w:val="38D26C34"/>
    <w:rsid w:val="3905525C"/>
    <w:rsid w:val="39194863"/>
    <w:rsid w:val="39327654"/>
    <w:rsid w:val="39333B77"/>
    <w:rsid w:val="39504729"/>
    <w:rsid w:val="39526B18"/>
    <w:rsid w:val="39C57063"/>
    <w:rsid w:val="3A3E27D3"/>
    <w:rsid w:val="3A5D364C"/>
    <w:rsid w:val="3A7929B0"/>
    <w:rsid w:val="3A824DB6"/>
    <w:rsid w:val="3A8A5A19"/>
    <w:rsid w:val="3A943547"/>
    <w:rsid w:val="3AAA60BB"/>
    <w:rsid w:val="3AB565F8"/>
    <w:rsid w:val="3B0D21A6"/>
    <w:rsid w:val="3B143534"/>
    <w:rsid w:val="3B3C44CB"/>
    <w:rsid w:val="3B6954AB"/>
    <w:rsid w:val="3B9D79CE"/>
    <w:rsid w:val="3BA7084C"/>
    <w:rsid w:val="3BB7759E"/>
    <w:rsid w:val="3BD479B6"/>
    <w:rsid w:val="3BEF4723"/>
    <w:rsid w:val="3BF26C90"/>
    <w:rsid w:val="3C2B4FD9"/>
    <w:rsid w:val="3C432323"/>
    <w:rsid w:val="3C5721A2"/>
    <w:rsid w:val="3C6A3D54"/>
    <w:rsid w:val="3C8D4C2D"/>
    <w:rsid w:val="3CE72D17"/>
    <w:rsid w:val="3CFC15C2"/>
    <w:rsid w:val="3D1B01A4"/>
    <w:rsid w:val="3D792995"/>
    <w:rsid w:val="3DB07E2F"/>
    <w:rsid w:val="3DCC79C5"/>
    <w:rsid w:val="3DFC4E7F"/>
    <w:rsid w:val="3E0A51E1"/>
    <w:rsid w:val="3E0C2D48"/>
    <w:rsid w:val="3E756A36"/>
    <w:rsid w:val="3E844835"/>
    <w:rsid w:val="3E866ACF"/>
    <w:rsid w:val="3EB72B54"/>
    <w:rsid w:val="3ED71449"/>
    <w:rsid w:val="3EE576C2"/>
    <w:rsid w:val="3EF1250A"/>
    <w:rsid w:val="3EF82D74"/>
    <w:rsid w:val="3F275F2C"/>
    <w:rsid w:val="3F424B14"/>
    <w:rsid w:val="3F544847"/>
    <w:rsid w:val="3F5B525B"/>
    <w:rsid w:val="3F604F9A"/>
    <w:rsid w:val="3FAC4683"/>
    <w:rsid w:val="3FB47BC7"/>
    <w:rsid w:val="3FBF56EA"/>
    <w:rsid w:val="3FF87A21"/>
    <w:rsid w:val="3FFD38CC"/>
    <w:rsid w:val="40512B35"/>
    <w:rsid w:val="40B45591"/>
    <w:rsid w:val="40B76E3C"/>
    <w:rsid w:val="40D07EFD"/>
    <w:rsid w:val="40F77B80"/>
    <w:rsid w:val="40FC3DE3"/>
    <w:rsid w:val="41256F4B"/>
    <w:rsid w:val="41313FA0"/>
    <w:rsid w:val="414D4444"/>
    <w:rsid w:val="41764F49"/>
    <w:rsid w:val="41AA69A0"/>
    <w:rsid w:val="41BE244C"/>
    <w:rsid w:val="41E77BF5"/>
    <w:rsid w:val="4233672B"/>
    <w:rsid w:val="424010B3"/>
    <w:rsid w:val="424A08CF"/>
    <w:rsid w:val="42644DA1"/>
    <w:rsid w:val="4275505E"/>
    <w:rsid w:val="42837244"/>
    <w:rsid w:val="429338D8"/>
    <w:rsid w:val="42A42961"/>
    <w:rsid w:val="42F27CD4"/>
    <w:rsid w:val="42FC721C"/>
    <w:rsid w:val="43035B87"/>
    <w:rsid w:val="43330042"/>
    <w:rsid w:val="433C187A"/>
    <w:rsid w:val="43676AB4"/>
    <w:rsid w:val="437571BC"/>
    <w:rsid w:val="438F5E4E"/>
    <w:rsid w:val="439778FC"/>
    <w:rsid w:val="439A59A9"/>
    <w:rsid w:val="439B69BA"/>
    <w:rsid w:val="43AF64F0"/>
    <w:rsid w:val="44215798"/>
    <w:rsid w:val="44914564"/>
    <w:rsid w:val="449C2B5B"/>
    <w:rsid w:val="44B4509F"/>
    <w:rsid w:val="44B9632C"/>
    <w:rsid w:val="44CF7E95"/>
    <w:rsid w:val="44FD328B"/>
    <w:rsid w:val="45120AE5"/>
    <w:rsid w:val="453E7B2C"/>
    <w:rsid w:val="45570BED"/>
    <w:rsid w:val="45833790"/>
    <w:rsid w:val="45A100BA"/>
    <w:rsid w:val="45B93656"/>
    <w:rsid w:val="45BB2255"/>
    <w:rsid w:val="46081EE8"/>
    <w:rsid w:val="461D020C"/>
    <w:rsid w:val="46415DF9"/>
    <w:rsid w:val="46647A66"/>
    <w:rsid w:val="467D6674"/>
    <w:rsid w:val="469A3487"/>
    <w:rsid w:val="46B94916"/>
    <w:rsid w:val="46C2653A"/>
    <w:rsid w:val="46CE20A1"/>
    <w:rsid w:val="46CF7A29"/>
    <w:rsid w:val="46F65184"/>
    <w:rsid w:val="46FC6E16"/>
    <w:rsid w:val="473311E6"/>
    <w:rsid w:val="474927B8"/>
    <w:rsid w:val="475573AE"/>
    <w:rsid w:val="47626028"/>
    <w:rsid w:val="4791488A"/>
    <w:rsid w:val="47F3616C"/>
    <w:rsid w:val="47F44E19"/>
    <w:rsid w:val="47F54F86"/>
    <w:rsid w:val="47FE17F4"/>
    <w:rsid w:val="480C2163"/>
    <w:rsid w:val="481B394F"/>
    <w:rsid w:val="48233F2E"/>
    <w:rsid w:val="483659A0"/>
    <w:rsid w:val="483D4D09"/>
    <w:rsid w:val="48BF3CD7"/>
    <w:rsid w:val="48D569F9"/>
    <w:rsid w:val="49042AD4"/>
    <w:rsid w:val="491D3070"/>
    <w:rsid w:val="49247D9C"/>
    <w:rsid w:val="49521DF7"/>
    <w:rsid w:val="49B753DA"/>
    <w:rsid w:val="49F429E9"/>
    <w:rsid w:val="4A076836"/>
    <w:rsid w:val="4A407EA2"/>
    <w:rsid w:val="4A6E7F26"/>
    <w:rsid w:val="4A6F0787"/>
    <w:rsid w:val="4A7E085E"/>
    <w:rsid w:val="4AA77F21"/>
    <w:rsid w:val="4B0F4BF3"/>
    <w:rsid w:val="4B282EDB"/>
    <w:rsid w:val="4B2C0426"/>
    <w:rsid w:val="4B457D21"/>
    <w:rsid w:val="4B5001E7"/>
    <w:rsid w:val="4B911BD3"/>
    <w:rsid w:val="4BA9300A"/>
    <w:rsid w:val="4BA95F1B"/>
    <w:rsid w:val="4BB723E6"/>
    <w:rsid w:val="4BB9716E"/>
    <w:rsid w:val="4BE87EFC"/>
    <w:rsid w:val="4C040D30"/>
    <w:rsid w:val="4C433C79"/>
    <w:rsid w:val="4C6F2DFA"/>
    <w:rsid w:val="4C891FD4"/>
    <w:rsid w:val="4CD174D7"/>
    <w:rsid w:val="4CDF1BF4"/>
    <w:rsid w:val="4CF4183C"/>
    <w:rsid w:val="4CFD207A"/>
    <w:rsid w:val="4D270260"/>
    <w:rsid w:val="4D2F77CE"/>
    <w:rsid w:val="4D550108"/>
    <w:rsid w:val="4DAC1BAF"/>
    <w:rsid w:val="4DDC11CB"/>
    <w:rsid w:val="4DE133A9"/>
    <w:rsid w:val="4DE80F7C"/>
    <w:rsid w:val="4E141324"/>
    <w:rsid w:val="4E3B5B69"/>
    <w:rsid w:val="4E5E1B41"/>
    <w:rsid w:val="4E74595B"/>
    <w:rsid w:val="4EA604F0"/>
    <w:rsid w:val="4F0911AA"/>
    <w:rsid w:val="4F1B7959"/>
    <w:rsid w:val="4FE17A31"/>
    <w:rsid w:val="4FF17B1D"/>
    <w:rsid w:val="50355FCF"/>
    <w:rsid w:val="50942CF5"/>
    <w:rsid w:val="50C3486A"/>
    <w:rsid w:val="50E0639D"/>
    <w:rsid w:val="50F6750C"/>
    <w:rsid w:val="510649AB"/>
    <w:rsid w:val="51275918"/>
    <w:rsid w:val="51531A7A"/>
    <w:rsid w:val="5164013B"/>
    <w:rsid w:val="51954498"/>
    <w:rsid w:val="519D51CF"/>
    <w:rsid w:val="51F003FF"/>
    <w:rsid w:val="51F872B4"/>
    <w:rsid w:val="51FA5CF1"/>
    <w:rsid w:val="521129F7"/>
    <w:rsid w:val="52283D58"/>
    <w:rsid w:val="527F3531"/>
    <w:rsid w:val="52B92EE7"/>
    <w:rsid w:val="52CB419A"/>
    <w:rsid w:val="52DC3778"/>
    <w:rsid w:val="52E820C9"/>
    <w:rsid w:val="533A0960"/>
    <w:rsid w:val="53531968"/>
    <w:rsid w:val="53C3644C"/>
    <w:rsid w:val="5409426E"/>
    <w:rsid w:val="540A0D49"/>
    <w:rsid w:val="542B571F"/>
    <w:rsid w:val="543D1DDC"/>
    <w:rsid w:val="544337D2"/>
    <w:rsid w:val="5463135D"/>
    <w:rsid w:val="54644D61"/>
    <w:rsid w:val="54684BC5"/>
    <w:rsid w:val="54A34D44"/>
    <w:rsid w:val="551B53B0"/>
    <w:rsid w:val="553E111E"/>
    <w:rsid w:val="5540169E"/>
    <w:rsid w:val="55476387"/>
    <w:rsid w:val="55532627"/>
    <w:rsid w:val="556A671B"/>
    <w:rsid w:val="557417B1"/>
    <w:rsid w:val="558A0B6B"/>
    <w:rsid w:val="5596306C"/>
    <w:rsid w:val="5598781E"/>
    <w:rsid w:val="55AB13E8"/>
    <w:rsid w:val="55E60101"/>
    <w:rsid w:val="55EF77E0"/>
    <w:rsid w:val="563D5BDD"/>
    <w:rsid w:val="564F3513"/>
    <w:rsid w:val="56951575"/>
    <w:rsid w:val="56BE0ACC"/>
    <w:rsid w:val="5708063D"/>
    <w:rsid w:val="572459D3"/>
    <w:rsid w:val="57480FB9"/>
    <w:rsid w:val="574D631A"/>
    <w:rsid w:val="575D4F26"/>
    <w:rsid w:val="57626D08"/>
    <w:rsid w:val="57D61263"/>
    <w:rsid w:val="57DB745C"/>
    <w:rsid w:val="57E52089"/>
    <w:rsid w:val="580F5357"/>
    <w:rsid w:val="58394402"/>
    <w:rsid w:val="585A2A77"/>
    <w:rsid w:val="58CA2104"/>
    <w:rsid w:val="58E16CF4"/>
    <w:rsid w:val="59002CA7"/>
    <w:rsid w:val="59066BF0"/>
    <w:rsid w:val="591B500F"/>
    <w:rsid w:val="59251466"/>
    <w:rsid w:val="596F5B43"/>
    <w:rsid w:val="597810F0"/>
    <w:rsid w:val="59825AE3"/>
    <w:rsid w:val="59835FFD"/>
    <w:rsid w:val="59981395"/>
    <w:rsid w:val="59A132EA"/>
    <w:rsid w:val="59E56370"/>
    <w:rsid w:val="59F03B4B"/>
    <w:rsid w:val="59F20A8D"/>
    <w:rsid w:val="59FC7225"/>
    <w:rsid w:val="5A551748"/>
    <w:rsid w:val="5A5A6D5E"/>
    <w:rsid w:val="5A6E45B7"/>
    <w:rsid w:val="5A754AA5"/>
    <w:rsid w:val="5A892272"/>
    <w:rsid w:val="5AC572E0"/>
    <w:rsid w:val="5AEF70E6"/>
    <w:rsid w:val="5AF56BC5"/>
    <w:rsid w:val="5B341962"/>
    <w:rsid w:val="5B3E21DC"/>
    <w:rsid w:val="5B42223B"/>
    <w:rsid w:val="5B490B80"/>
    <w:rsid w:val="5B9B0D21"/>
    <w:rsid w:val="5BAC1760"/>
    <w:rsid w:val="5BCD5071"/>
    <w:rsid w:val="5C245875"/>
    <w:rsid w:val="5C746AC1"/>
    <w:rsid w:val="5C7B745F"/>
    <w:rsid w:val="5C817DCF"/>
    <w:rsid w:val="5C8F45E1"/>
    <w:rsid w:val="5CD050B5"/>
    <w:rsid w:val="5CE46DB3"/>
    <w:rsid w:val="5D7907C4"/>
    <w:rsid w:val="5D9A3915"/>
    <w:rsid w:val="5DCA5FA9"/>
    <w:rsid w:val="5DDE7CA6"/>
    <w:rsid w:val="5DF86FB8"/>
    <w:rsid w:val="5DFE3EA4"/>
    <w:rsid w:val="5E0771FD"/>
    <w:rsid w:val="5E1A6B8C"/>
    <w:rsid w:val="5E346BCA"/>
    <w:rsid w:val="5E62636D"/>
    <w:rsid w:val="5E8425FB"/>
    <w:rsid w:val="5E99003C"/>
    <w:rsid w:val="5EB51E41"/>
    <w:rsid w:val="5EB87D41"/>
    <w:rsid w:val="5EC72B02"/>
    <w:rsid w:val="5EF534F9"/>
    <w:rsid w:val="5F092B01"/>
    <w:rsid w:val="5F1D035A"/>
    <w:rsid w:val="5F227352"/>
    <w:rsid w:val="5F4542BA"/>
    <w:rsid w:val="5F5F6BC4"/>
    <w:rsid w:val="5F814D8D"/>
    <w:rsid w:val="5FBD50BE"/>
    <w:rsid w:val="5FD24DED"/>
    <w:rsid w:val="60403FF6"/>
    <w:rsid w:val="604C7CAF"/>
    <w:rsid w:val="605E6E7C"/>
    <w:rsid w:val="609376F4"/>
    <w:rsid w:val="60F12F69"/>
    <w:rsid w:val="610E43FE"/>
    <w:rsid w:val="61117F84"/>
    <w:rsid w:val="613F280A"/>
    <w:rsid w:val="61446072"/>
    <w:rsid w:val="616A5B53"/>
    <w:rsid w:val="61720E31"/>
    <w:rsid w:val="617B1137"/>
    <w:rsid w:val="61C63037"/>
    <w:rsid w:val="621D6C97"/>
    <w:rsid w:val="6279518C"/>
    <w:rsid w:val="62A1396E"/>
    <w:rsid w:val="62A50D92"/>
    <w:rsid w:val="62BA07E4"/>
    <w:rsid w:val="62BA5CD8"/>
    <w:rsid w:val="62D84F26"/>
    <w:rsid w:val="63155F18"/>
    <w:rsid w:val="636C10D3"/>
    <w:rsid w:val="637864A7"/>
    <w:rsid w:val="63A70BE3"/>
    <w:rsid w:val="63E92F01"/>
    <w:rsid w:val="64677C45"/>
    <w:rsid w:val="64947318"/>
    <w:rsid w:val="649657BE"/>
    <w:rsid w:val="64A821A7"/>
    <w:rsid w:val="64E65B3A"/>
    <w:rsid w:val="650876F5"/>
    <w:rsid w:val="650A312E"/>
    <w:rsid w:val="65316280"/>
    <w:rsid w:val="65513E47"/>
    <w:rsid w:val="65B337C6"/>
    <w:rsid w:val="65C37EAD"/>
    <w:rsid w:val="65E15B11"/>
    <w:rsid w:val="65FC516D"/>
    <w:rsid w:val="663C590C"/>
    <w:rsid w:val="66434B4A"/>
    <w:rsid w:val="664F58D6"/>
    <w:rsid w:val="665723A3"/>
    <w:rsid w:val="665A1E94"/>
    <w:rsid w:val="6665029E"/>
    <w:rsid w:val="667016B7"/>
    <w:rsid w:val="669A0A64"/>
    <w:rsid w:val="66A17AC3"/>
    <w:rsid w:val="66AB1102"/>
    <w:rsid w:val="66C67529"/>
    <w:rsid w:val="66D02156"/>
    <w:rsid w:val="66DE3D8A"/>
    <w:rsid w:val="67010561"/>
    <w:rsid w:val="671921E1"/>
    <w:rsid w:val="67366173"/>
    <w:rsid w:val="674C634A"/>
    <w:rsid w:val="67880498"/>
    <w:rsid w:val="67963EFF"/>
    <w:rsid w:val="67A22224"/>
    <w:rsid w:val="67BD6B7E"/>
    <w:rsid w:val="67DD2D7C"/>
    <w:rsid w:val="67E16738"/>
    <w:rsid w:val="682B1D3A"/>
    <w:rsid w:val="68451475"/>
    <w:rsid w:val="684D0053"/>
    <w:rsid w:val="686B3DCD"/>
    <w:rsid w:val="686C0D85"/>
    <w:rsid w:val="68C00E39"/>
    <w:rsid w:val="68D67EF7"/>
    <w:rsid w:val="68E550C3"/>
    <w:rsid w:val="68F51C21"/>
    <w:rsid w:val="692C3FBB"/>
    <w:rsid w:val="693921D2"/>
    <w:rsid w:val="69BC21C8"/>
    <w:rsid w:val="69C441F4"/>
    <w:rsid w:val="69F12B0F"/>
    <w:rsid w:val="6A061712"/>
    <w:rsid w:val="6A2E3D63"/>
    <w:rsid w:val="6A707ED8"/>
    <w:rsid w:val="6A92631E"/>
    <w:rsid w:val="6ADB4EAD"/>
    <w:rsid w:val="6AF6662F"/>
    <w:rsid w:val="6AF74F8C"/>
    <w:rsid w:val="6B064398"/>
    <w:rsid w:val="6B477673"/>
    <w:rsid w:val="6B6666AB"/>
    <w:rsid w:val="6B9B0F84"/>
    <w:rsid w:val="6BC7342A"/>
    <w:rsid w:val="6BD43FE9"/>
    <w:rsid w:val="6BF256F9"/>
    <w:rsid w:val="6BF3491C"/>
    <w:rsid w:val="6C122D4F"/>
    <w:rsid w:val="6C2C42D2"/>
    <w:rsid w:val="6C427652"/>
    <w:rsid w:val="6C8532C0"/>
    <w:rsid w:val="6C9360FF"/>
    <w:rsid w:val="6C9500C9"/>
    <w:rsid w:val="6CA074DC"/>
    <w:rsid w:val="6CA87DFD"/>
    <w:rsid w:val="6CBB49CB"/>
    <w:rsid w:val="6CF50B68"/>
    <w:rsid w:val="6D25397C"/>
    <w:rsid w:val="6D5737F1"/>
    <w:rsid w:val="6D9245CE"/>
    <w:rsid w:val="6DB81DBB"/>
    <w:rsid w:val="6DDD5884"/>
    <w:rsid w:val="6DEF3809"/>
    <w:rsid w:val="6DF901E4"/>
    <w:rsid w:val="6E440BCF"/>
    <w:rsid w:val="6E4B35B3"/>
    <w:rsid w:val="6E615BFD"/>
    <w:rsid w:val="6E637175"/>
    <w:rsid w:val="6E6C54D8"/>
    <w:rsid w:val="6EB56801"/>
    <w:rsid w:val="6EBE3907"/>
    <w:rsid w:val="6EC91EBD"/>
    <w:rsid w:val="6ECB2735"/>
    <w:rsid w:val="6ECE1671"/>
    <w:rsid w:val="6EDE7B06"/>
    <w:rsid w:val="6EE32BAC"/>
    <w:rsid w:val="6EE80984"/>
    <w:rsid w:val="6F282B2F"/>
    <w:rsid w:val="6F4A6F49"/>
    <w:rsid w:val="6F8166E3"/>
    <w:rsid w:val="6F895210"/>
    <w:rsid w:val="6F977CB5"/>
    <w:rsid w:val="6FA41CAB"/>
    <w:rsid w:val="6FAA2AD0"/>
    <w:rsid w:val="6FB47B83"/>
    <w:rsid w:val="6FC16AE2"/>
    <w:rsid w:val="6FC92BDB"/>
    <w:rsid w:val="6FE03BE8"/>
    <w:rsid w:val="6FE5645B"/>
    <w:rsid w:val="70226E0C"/>
    <w:rsid w:val="70390D6C"/>
    <w:rsid w:val="70AE552A"/>
    <w:rsid w:val="70B759CD"/>
    <w:rsid w:val="711710AD"/>
    <w:rsid w:val="713658A6"/>
    <w:rsid w:val="713E2ADE"/>
    <w:rsid w:val="719E532A"/>
    <w:rsid w:val="71C4646A"/>
    <w:rsid w:val="71E714AC"/>
    <w:rsid w:val="72084580"/>
    <w:rsid w:val="726A2B3A"/>
    <w:rsid w:val="72964F21"/>
    <w:rsid w:val="72E72D01"/>
    <w:rsid w:val="72FA56A6"/>
    <w:rsid w:val="73105E54"/>
    <w:rsid w:val="7335387A"/>
    <w:rsid w:val="737F421C"/>
    <w:rsid w:val="73A17F0A"/>
    <w:rsid w:val="73B250BD"/>
    <w:rsid w:val="73B34C00"/>
    <w:rsid w:val="73D67598"/>
    <w:rsid w:val="73DB0AB8"/>
    <w:rsid w:val="74266316"/>
    <w:rsid w:val="74454183"/>
    <w:rsid w:val="74A0012B"/>
    <w:rsid w:val="74A964C0"/>
    <w:rsid w:val="74B31F8C"/>
    <w:rsid w:val="74C74CA6"/>
    <w:rsid w:val="74D31017"/>
    <w:rsid w:val="75023E22"/>
    <w:rsid w:val="75036954"/>
    <w:rsid w:val="751177EB"/>
    <w:rsid w:val="753D4E5A"/>
    <w:rsid w:val="754D7793"/>
    <w:rsid w:val="755521A4"/>
    <w:rsid w:val="75750A98"/>
    <w:rsid w:val="75842A89"/>
    <w:rsid w:val="758620CA"/>
    <w:rsid w:val="759A22AD"/>
    <w:rsid w:val="75AE7B06"/>
    <w:rsid w:val="75BC2223"/>
    <w:rsid w:val="75F95225"/>
    <w:rsid w:val="761E3514"/>
    <w:rsid w:val="7630676D"/>
    <w:rsid w:val="76530DD9"/>
    <w:rsid w:val="765E32DA"/>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856DD0"/>
    <w:rsid w:val="79A951B4"/>
    <w:rsid w:val="79C45B4A"/>
    <w:rsid w:val="79D33FDF"/>
    <w:rsid w:val="79DD0584"/>
    <w:rsid w:val="79EC7E3C"/>
    <w:rsid w:val="7A1527BB"/>
    <w:rsid w:val="7A2F472A"/>
    <w:rsid w:val="7A910FA6"/>
    <w:rsid w:val="7ABB45E0"/>
    <w:rsid w:val="7B003081"/>
    <w:rsid w:val="7B0D4EC0"/>
    <w:rsid w:val="7B446F42"/>
    <w:rsid w:val="7B4616FA"/>
    <w:rsid w:val="7B4B1ABB"/>
    <w:rsid w:val="7B533629"/>
    <w:rsid w:val="7B762E74"/>
    <w:rsid w:val="7B8732D3"/>
    <w:rsid w:val="7BA64DA3"/>
    <w:rsid w:val="7BDD5761"/>
    <w:rsid w:val="7C0B7CE4"/>
    <w:rsid w:val="7C156B31"/>
    <w:rsid w:val="7C896BD7"/>
    <w:rsid w:val="7CB974BC"/>
    <w:rsid w:val="7D256900"/>
    <w:rsid w:val="7D2D3A06"/>
    <w:rsid w:val="7D3134F6"/>
    <w:rsid w:val="7D4A280A"/>
    <w:rsid w:val="7D5C6390"/>
    <w:rsid w:val="7D7F4628"/>
    <w:rsid w:val="7DB84BC3"/>
    <w:rsid w:val="7DF804B8"/>
    <w:rsid w:val="7E0D3F64"/>
    <w:rsid w:val="7E342E45"/>
    <w:rsid w:val="7E625449"/>
    <w:rsid w:val="7E7056FE"/>
    <w:rsid w:val="7EC514EA"/>
    <w:rsid w:val="7EC65EC0"/>
    <w:rsid w:val="7EDC09FA"/>
    <w:rsid w:val="7F6A2DB1"/>
    <w:rsid w:val="7F6A7194"/>
    <w:rsid w:val="7F78178F"/>
    <w:rsid w:val="7F802046"/>
    <w:rsid w:val="7F890525"/>
    <w:rsid w:val="7F8D4850"/>
    <w:rsid w:val="7FCF11FF"/>
    <w:rsid w:val="7FCF1399"/>
    <w:rsid w:val="7FD0749F"/>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numbering" Target="numbering.xml"/><Relationship Id="rId95" Type="http://schemas.openxmlformats.org/officeDocument/2006/relationships/customXml" Target="../customXml/item1.xml"/><Relationship Id="rId94" Type="http://schemas.openxmlformats.org/officeDocument/2006/relationships/image" Target="media/image46.wmf"/><Relationship Id="rId93" Type="http://schemas.openxmlformats.org/officeDocument/2006/relationships/control" Target="activeX/activeX44.xml"/><Relationship Id="rId92" Type="http://schemas.openxmlformats.org/officeDocument/2006/relationships/image" Target="media/image45.wmf"/><Relationship Id="rId91" Type="http://schemas.openxmlformats.org/officeDocument/2006/relationships/control" Target="activeX/activeX43.xml"/><Relationship Id="rId90" Type="http://schemas.openxmlformats.org/officeDocument/2006/relationships/image" Target="media/image44.wmf"/><Relationship Id="rId9" Type="http://schemas.openxmlformats.org/officeDocument/2006/relationships/image" Target="media/image4.wmf"/><Relationship Id="rId89" Type="http://schemas.openxmlformats.org/officeDocument/2006/relationships/control" Target="activeX/activeX42.xml"/><Relationship Id="rId88" Type="http://schemas.openxmlformats.org/officeDocument/2006/relationships/image" Target="media/image43.wmf"/><Relationship Id="rId87" Type="http://schemas.openxmlformats.org/officeDocument/2006/relationships/control" Target="activeX/activeX41.xml"/><Relationship Id="rId86" Type="http://schemas.openxmlformats.org/officeDocument/2006/relationships/image" Target="media/image42.wmf"/><Relationship Id="rId85" Type="http://schemas.openxmlformats.org/officeDocument/2006/relationships/control" Target="activeX/activeX40.xml"/><Relationship Id="rId84" Type="http://schemas.openxmlformats.org/officeDocument/2006/relationships/image" Target="media/image41.wmf"/><Relationship Id="rId83" Type="http://schemas.openxmlformats.org/officeDocument/2006/relationships/control" Target="activeX/activeX39.xml"/><Relationship Id="rId82" Type="http://schemas.openxmlformats.org/officeDocument/2006/relationships/image" Target="media/image40.wmf"/><Relationship Id="rId81" Type="http://schemas.openxmlformats.org/officeDocument/2006/relationships/control" Target="activeX/activeX38.xml"/><Relationship Id="rId80" Type="http://schemas.openxmlformats.org/officeDocument/2006/relationships/image" Target="media/image39.wmf"/><Relationship Id="rId8" Type="http://schemas.openxmlformats.org/officeDocument/2006/relationships/control" Target="activeX/activeX1.xml"/><Relationship Id="rId79" Type="http://schemas.openxmlformats.org/officeDocument/2006/relationships/control" Target="activeX/activeX37.xml"/><Relationship Id="rId78" Type="http://schemas.openxmlformats.org/officeDocument/2006/relationships/image" Target="media/image38.wmf"/><Relationship Id="rId77" Type="http://schemas.openxmlformats.org/officeDocument/2006/relationships/control" Target="activeX/activeX36.xml"/><Relationship Id="rId76" Type="http://schemas.openxmlformats.org/officeDocument/2006/relationships/image" Target="media/image37.wmf"/><Relationship Id="rId75" Type="http://schemas.openxmlformats.org/officeDocument/2006/relationships/control" Target="activeX/activeX35.xml"/><Relationship Id="rId74" Type="http://schemas.openxmlformats.org/officeDocument/2006/relationships/image" Target="media/image36.wmf"/><Relationship Id="rId73" Type="http://schemas.openxmlformats.org/officeDocument/2006/relationships/control" Target="activeX/activeX34.xml"/><Relationship Id="rId72" Type="http://schemas.openxmlformats.org/officeDocument/2006/relationships/image" Target="media/image35.wmf"/><Relationship Id="rId71" Type="http://schemas.openxmlformats.org/officeDocument/2006/relationships/control" Target="activeX/activeX33.xml"/><Relationship Id="rId70" Type="http://schemas.openxmlformats.org/officeDocument/2006/relationships/image" Target="media/image34.wmf"/><Relationship Id="rId7" Type="http://schemas.openxmlformats.org/officeDocument/2006/relationships/image" Target="media/image3.png"/><Relationship Id="rId69" Type="http://schemas.openxmlformats.org/officeDocument/2006/relationships/control" Target="activeX/activeX32.xml"/><Relationship Id="rId68" Type="http://schemas.openxmlformats.org/officeDocument/2006/relationships/image" Target="media/image33.wmf"/><Relationship Id="rId67" Type="http://schemas.openxmlformats.org/officeDocument/2006/relationships/control" Target="activeX/activeX31.xml"/><Relationship Id="rId66" Type="http://schemas.openxmlformats.org/officeDocument/2006/relationships/image" Target="media/image32.wmf"/><Relationship Id="rId65" Type="http://schemas.openxmlformats.org/officeDocument/2006/relationships/control" Target="activeX/activeX30.xml"/><Relationship Id="rId64" Type="http://schemas.openxmlformats.org/officeDocument/2006/relationships/image" Target="media/image31.wmf"/><Relationship Id="rId63" Type="http://schemas.openxmlformats.org/officeDocument/2006/relationships/control" Target="activeX/activeX29.xml"/><Relationship Id="rId62" Type="http://schemas.openxmlformats.org/officeDocument/2006/relationships/image" Target="media/image30.wmf"/><Relationship Id="rId61" Type="http://schemas.openxmlformats.org/officeDocument/2006/relationships/control" Target="activeX/activeX28.xml"/><Relationship Id="rId60" Type="http://schemas.openxmlformats.org/officeDocument/2006/relationships/image" Target="media/image29.wmf"/><Relationship Id="rId6" Type="http://schemas.openxmlformats.org/officeDocument/2006/relationships/image" Target="media/image2.png"/><Relationship Id="rId59" Type="http://schemas.openxmlformats.org/officeDocument/2006/relationships/control" Target="activeX/activeX27.xml"/><Relationship Id="rId58" Type="http://schemas.openxmlformats.org/officeDocument/2006/relationships/image" Target="media/image28.wmf"/><Relationship Id="rId57" Type="http://schemas.openxmlformats.org/officeDocument/2006/relationships/control" Target="activeX/activeX26.xml"/><Relationship Id="rId56" Type="http://schemas.openxmlformats.org/officeDocument/2006/relationships/image" Target="media/image27.wmf"/><Relationship Id="rId55" Type="http://schemas.openxmlformats.org/officeDocument/2006/relationships/control" Target="activeX/activeX25.xml"/><Relationship Id="rId54" Type="http://schemas.openxmlformats.org/officeDocument/2006/relationships/image" Target="media/image26.wmf"/><Relationship Id="rId53" Type="http://schemas.openxmlformats.org/officeDocument/2006/relationships/control" Target="activeX/activeX24.xml"/><Relationship Id="rId52" Type="http://schemas.openxmlformats.org/officeDocument/2006/relationships/image" Target="media/image25.wmf"/><Relationship Id="rId51" Type="http://schemas.openxmlformats.org/officeDocument/2006/relationships/control" Target="activeX/activeX23.xml"/><Relationship Id="rId50" Type="http://schemas.openxmlformats.org/officeDocument/2006/relationships/control" Target="activeX/activeX22.xml"/><Relationship Id="rId5" Type="http://schemas.openxmlformats.org/officeDocument/2006/relationships/theme" Target="theme/theme1.xml"/><Relationship Id="rId49" Type="http://schemas.openxmlformats.org/officeDocument/2006/relationships/image" Target="media/image24.wmf"/><Relationship Id="rId48" Type="http://schemas.openxmlformats.org/officeDocument/2006/relationships/control" Target="activeX/activeX21.xml"/><Relationship Id="rId47" Type="http://schemas.openxmlformats.org/officeDocument/2006/relationships/image" Target="media/image23.wmf"/><Relationship Id="rId46" Type="http://schemas.openxmlformats.org/officeDocument/2006/relationships/control" Target="activeX/activeX20.xml"/><Relationship Id="rId45" Type="http://schemas.openxmlformats.org/officeDocument/2006/relationships/image" Target="media/image22.wmf"/><Relationship Id="rId44" Type="http://schemas.openxmlformats.org/officeDocument/2006/relationships/control" Target="activeX/activeX19.xml"/><Relationship Id="rId43" Type="http://schemas.openxmlformats.org/officeDocument/2006/relationships/image" Target="media/image21.wmf"/><Relationship Id="rId42" Type="http://schemas.openxmlformats.org/officeDocument/2006/relationships/control" Target="activeX/activeX18.xml"/><Relationship Id="rId41" Type="http://schemas.openxmlformats.org/officeDocument/2006/relationships/image" Target="media/image20.wmf"/><Relationship Id="rId40" Type="http://schemas.openxmlformats.org/officeDocument/2006/relationships/control" Target="activeX/activeX17.xml"/><Relationship Id="rId4" Type="http://schemas.openxmlformats.org/officeDocument/2006/relationships/header" Target="header2.xml"/><Relationship Id="rId39" Type="http://schemas.openxmlformats.org/officeDocument/2006/relationships/image" Target="media/image19.wmf"/><Relationship Id="rId38" Type="http://schemas.openxmlformats.org/officeDocument/2006/relationships/control" Target="activeX/activeX16.xml"/><Relationship Id="rId37" Type="http://schemas.openxmlformats.org/officeDocument/2006/relationships/image" Target="media/image18.wmf"/><Relationship Id="rId36" Type="http://schemas.openxmlformats.org/officeDocument/2006/relationships/control" Target="activeX/activeX15.xml"/><Relationship Id="rId35" Type="http://schemas.openxmlformats.org/officeDocument/2006/relationships/image" Target="media/image17.wmf"/><Relationship Id="rId34" Type="http://schemas.openxmlformats.org/officeDocument/2006/relationships/control" Target="activeX/activeX14.xml"/><Relationship Id="rId33" Type="http://schemas.openxmlformats.org/officeDocument/2006/relationships/image" Target="media/image16.wmf"/><Relationship Id="rId32" Type="http://schemas.openxmlformats.org/officeDocument/2006/relationships/control" Target="activeX/activeX13.xml"/><Relationship Id="rId31" Type="http://schemas.openxmlformats.org/officeDocument/2006/relationships/image" Target="media/image15.wmf"/><Relationship Id="rId30" Type="http://schemas.openxmlformats.org/officeDocument/2006/relationships/control" Target="activeX/activeX12.xml"/><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control" Target="activeX/activeX11.xml"/><Relationship Id="rId27" Type="http://schemas.openxmlformats.org/officeDocument/2006/relationships/image" Target="media/image13.wmf"/><Relationship Id="rId26" Type="http://schemas.openxmlformats.org/officeDocument/2006/relationships/control" Target="activeX/activeX10.xml"/><Relationship Id="rId25" Type="http://schemas.openxmlformats.org/officeDocument/2006/relationships/image" Target="media/image12.wmf"/><Relationship Id="rId24" Type="http://schemas.openxmlformats.org/officeDocument/2006/relationships/control" Target="activeX/activeX9.xml"/><Relationship Id="rId23" Type="http://schemas.openxmlformats.org/officeDocument/2006/relationships/image" Target="media/image11.wmf"/><Relationship Id="rId22" Type="http://schemas.openxmlformats.org/officeDocument/2006/relationships/control" Target="activeX/activeX8.xml"/><Relationship Id="rId21" Type="http://schemas.openxmlformats.org/officeDocument/2006/relationships/image" Target="media/image10.wmf"/><Relationship Id="rId20" Type="http://schemas.openxmlformats.org/officeDocument/2006/relationships/control" Target="activeX/activeX7.xml"/><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control" Target="activeX/activeX6.xml"/><Relationship Id="rId17" Type="http://schemas.openxmlformats.org/officeDocument/2006/relationships/image" Target="media/image8.wmf"/><Relationship Id="rId16" Type="http://schemas.openxmlformats.org/officeDocument/2006/relationships/control" Target="activeX/activeX5.xml"/><Relationship Id="rId15" Type="http://schemas.openxmlformats.org/officeDocument/2006/relationships/image" Target="media/image7.wmf"/><Relationship Id="rId14" Type="http://schemas.openxmlformats.org/officeDocument/2006/relationships/control" Target="activeX/activeX4.xml"/><Relationship Id="rId13" Type="http://schemas.openxmlformats.org/officeDocument/2006/relationships/image" Target="media/image6.wmf"/><Relationship Id="rId12" Type="http://schemas.openxmlformats.org/officeDocument/2006/relationships/control" Target="activeX/activeX3.xml"/><Relationship Id="rId11" Type="http://schemas.openxmlformats.org/officeDocument/2006/relationships/image" Target="media/image5.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8.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20.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9.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xml.rels><?xml version="1.0" encoding="UTF-8" standalone="yes"?>
<Relationships xmlns="http://schemas.openxmlformats.org/package/2006/relationships"><Relationship Id="rId1" Type="http://schemas.microsoft.com/office/2006/relationships/activeXControlBinary" Target="activeX9.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31.bin"/></Relationships>
</file>

<file path=word/activeX/_rels/activeX2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30.bin"/></Relationships>
</file>

<file path=word/activeX/_rels/activeX26.xml.rels><?xml version="1.0" encoding="UTF-8" standalone="yes"?>
<Relationships xmlns="http://schemas.openxmlformats.org/package/2006/relationships"><Relationship Id="rId1" Type="http://schemas.microsoft.com/office/2006/relationships/activeXControlBinary" Target="activeX43.bin"/></Relationships>
</file>

<file path=word/activeX/_rels/activeX27.xml.rels><?xml version="1.0" encoding="UTF-8" standalone="yes"?>
<Relationships xmlns="http://schemas.openxmlformats.org/package/2006/relationships"><Relationship Id="rId1" Type="http://schemas.microsoft.com/office/2006/relationships/activeXControlBinary" Target="activeX32.bin"/></Relationships>
</file>

<file path=word/activeX/_rels/activeX28.xml.rels><?xml version="1.0" encoding="UTF-8" standalone="yes"?>
<Relationships xmlns="http://schemas.openxmlformats.org/package/2006/relationships"><Relationship Id="rId1" Type="http://schemas.microsoft.com/office/2006/relationships/activeXControlBinary" Target="activeX3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3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41.bin"/></Relationships>
</file>

<file path=word/activeX/_rels/activeX34.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5.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6.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7.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2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28.bin"/></Relationships>
</file>

<file path=word/activeX/_rels/activeX41.xml.rels><?xml version="1.0" encoding="UTF-8" standalone="yes"?>
<Relationships xmlns="http://schemas.openxmlformats.org/package/2006/relationships"><Relationship Id="rId1" Type="http://schemas.microsoft.com/office/2006/relationships/activeXControlBinary" Target="activeX2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3.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4.xml.rels><?xml version="1.0" encoding="UTF-8" standalone="yes"?>
<Relationships xmlns="http://schemas.openxmlformats.org/package/2006/relationships"><Relationship Id="rId1" Type="http://schemas.microsoft.com/office/2006/relationships/activeXControlBinary" Target="activeX36.bin"/></Relationships>
</file>

<file path=word/activeX/_rels/activeX5.xml.rels><?xml version="1.0" encoding="UTF-8" standalone="yes"?>
<Relationships xmlns="http://schemas.openxmlformats.org/package/2006/relationships"><Relationship Id="rId1" Type="http://schemas.microsoft.com/office/2006/relationships/activeXControlBinary" Target="activeX3.bin"/></Relationships>
</file>

<file path=word/activeX/_rels/activeX6.xml.rels><?xml version="1.0" encoding="UTF-8" standalone="yes"?>
<Relationships xmlns="http://schemas.openxmlformats.org/package/2006/relationships"><Relationship Id="rId1" Type="http://schemas.microsoft.com/office/2006/relationships/activeXControlBinary" Target="activeX5.bin"/></Relationships>
</file>

<file path=word/activeX/_rels/activeX7.xml.rels><?xml version="1.0" encoding="UTF-8" standalone="yes"?>
<Relationships xmlns="http://schemas.openxmlformats.org/package/2006/relationships"><Relationship Id="rId1" Type="http://schemas.microsoft.com/office/2006/relationships/activeXControlBinary" Target="activeX6.bin"/></Relationships>
</file>

<file path=word/activeX/_rels/activeX8.xml.rels><?xml version="1.0" encoding="UTF-8" standalone="yes"?>
<Relationships xmlns="http://schemas.openxmlformats.org/package/2006/relationships"><Relationship Id="rId1" Type="http://schemas.microsoft.com/office/2006/relationships/activeXControlBinary" Target="activeX7.bin"/></Relationships>
</file>

<file path=word/activeX/_rels/activeX9.xml.rels><?xml version="1.0" encoding="UTF-8" standalone="yes"?>
<Relationships xmlns="http://schemas.openxmlformats.org/package/2006/relationships"><Relationship Id="rId1" Type="http://schemas.microsoft.com/office/2006/relationships/activeXControlBinary" Target="activeX10.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33.xml><?xml version="1.0" encoding="utf-8"?>
<ax:ocx xmlns:ax="http://schemas.microsoft.com/office/2006/activeX" xmlns:r="http://schemas.openxmlformats.org/officeDocument/2006/relationships" ax:classid="{CDCDCDCD-CDCD-CDCD-CDCD-CDCDCDCDCDCD}" r:id="rId1" ax:persistence="persistStorage"/>
</file>

<file path=word/activeX/activeX34.xml><?xml version="1.0" encoding="utf-8"?>
<ax:ocx xmlns:ax="http://schemas.microsoft.com/office/2006/activeX" xmlns:r="http://schemas.openxmlformats.org/officeDocument/2006/relationships" ax:classid="{CDCDCDCD-CDCD-CDCD-CDCD-CDCDCDCDCDCD}" r:id="rId1" ax:persistence="persistStorage"/>
</file>

<file path=word/activeX/activeX35.xml><?xml version="1.0" encoding="utf-8"?>
<ax:ocx xmlns:ax="http://schemas.microsoft.com/office/2006/activeX" xmlns:r="http://schemas.openxmlformats.org/officeDocument/2006/relationships" ax:classid="{CDCDCDCD-CDCD-CDCD-CDCD-CDCDCDCDCDCD}" r:id="rId1" ax:persistence="persistStorage"/>
</file>

<file path=word/activeX/activeX36.xml><?xml version="1.0" encoding="utf-8"?>
<ax:ocx xmlns:ax="http://schemas.microsoft.com/office/2006/activeX" xmlns:r="http://schemas.openxmlformats.org/officeDocument/2006/relationships" ax:classid="{CDCDCDCD-CDCD-CDCD-CDCD-CDCDCDCDCDCD}" r:id="rId1" ax:persistence="persistStorage"/>
</file>

<file path=word/activeX/activeX37.xml><?xml version="1.0" encoding="utf-8"?>
<ax:ocx xmlns:ax="http://schemas.microsoft.com/office/2006/activeX" xmlns:r="http://schemas.openxmlformats.org/officeDocument/2006/relationships" ax:classid="{CDCDCDCD-CDCD-CDCD-CDCD-CDCDCDCDCDCD}" r:id="rId1" ax:persistence="persistStorage"/>
</file>

<file path=word/activeX/activeX38.xml><?xml version="1.0" encoding="utf-8"?>
<ax:ocx xmlns:ax="http://schemas.microsoft.com/office/2006/activeX" xmlns:r="http://schemas.openxmlformats.org/officeDocument/2006/relationships" ax:classid="{CDCDCDCD-CDCD-CDCD-CDCD-CDCDCDCDCDCD}" r:id="rId1" ax:persistence="persistStorage"/>
</file>

<file path=word/activeX/activeX39.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40.xml><?xml version="1.0" encoding="utf-8"?>
<ax:ocx xmlns:ax="http://schemas.microsoft.com/office/2006/activeX" xmlns:r="http://schemas.openxmlformats.org/officeDocument/2006/relationships" ax:classid="{CDCDCDCD-CDCD-CDCD-CDCD-CDCDCDCDCDCD}" r:id="rId1" ax:persistence="persistStorage"/>
</file>

<file path=word/activeX/activeX41.xml><?xml version="1.0" encoding="utf-8"?>
<ax:ocx xmlns:ax="http://schemas.microsoft.com/office/2006/activeX" xmlns:r="http://schemas.openxmlformats.org/officeDocument/2006/relationships" ax:classid="{CDCDCDCD-CDCD-CDCD-CDCD-CDCDCDCDCDCD}" r:id="rId1" ax:persistence="persistStorage"/>
</file>

<file path=word/activeX/activeX42.xml><?xml version="1.0" encoding="utf-8"?>
<ax:ocx xmlns:ax="http://schemas.microsoft.com/office/2006/activeX" xmlns:r="http://schemas.openxmlformats.org/officeDocument/2006/relationships" ax:classid="{CDCDCDCD-CDCD-CDCD-CDCD-CDCDCDCDCDCD}" r:id="rId1" ax:persistence="persistStorage"/>
</file>

<file path=word/activeX/activeX43.xml><?xml version="1.0" encoding="utf-8"?>
<ax:ocx xmlns:ax="http://schemas.microsoft.com/office/2006/activeX" xmlns:r="http://schemas.openxmlformats.org/officeDocument/2006/relationships" ax:classid="{CDCDCDCD-CDCD-CDCD-CDCD-CDCDCDCDCDCD}" r:id="rId1" ax:persistence="persistStorage"/>
</file>

<file path=word/activeX/activeX4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919</Words>
  <Characters>1060</Characters>
  <Lines>25</Lines>
  <Paragraphs>7</Paragraphs>
  <TotalTime>7</TotalTime>
  <ScaleCrop>false</ScaleCrop>
  <LinksUpToDate>false</LinksUpToDate>
  <CharactersWithSpaces>1123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2022-08-22T04:48:00Z</cp:lastPrinted>
  <dcterms:modified xsi:type="dcterms:W3CDTF">2025-05-06T12:33:42Z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113BC556DF9B451089BFC35CF7B41851_13</vt:lpwstr>
  </property>
  <property fmtid="{D5CDD505-2E9C-101B-9397-08002B2CF9AE}" pid="4" name="KSOTemplateDocerSaveRecord">
    <vt:lpwstr>eyJoZGlkIjoiOTVlOTlkOTJlNjBhMTBhYTJlZDY0ZDgzODVkNTYwMGUiLCJ1c2VySWQiOiIzMDMyODIwMDUifQ==</vt:lpwstr>
  </property>
</Properties>
</file>