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7937">
      <w:pPr>
        <w:rPr>
          <w:rStyle w:val="38"/>
          <w:rFonts w:hint="eastAsia" w:cs="宋体"/>
          <w:color w:val="000000"/>
          <w:sz w:val="48"/>
        </w:rPr>
      </w:pPr>
    </w:p>
    <w:p w14:paraId="4F965E09">
      <w:pPr>
        <w:spacing w:before="50" w:after="50" w:line="360" w:lineRule="auto"/>
        <w:jc w:val="center"/>
        <w:rPr>
          <w:rFonts w:hint="default" w:ascii="宋体" w:hAnsi="宋体" w:cs="宋体"/>
          <w:bCs/>
          <w:sz w:val="36"/>
          <w:szCs w:val="36"/>
          <w:lang w:val="en-US"/>
        </w:rPr>
      </w:pPr>
      <w:r>
        <w:rPr>
          <w:rFonts w:hint="eastAsia" w:ascii="宋体" w:hAnsi="宋体" w:cs="宋体"/>
          <w:bCs/>
          <w:sz w:val="44"/>
          <w:szCs w:val="44"/>
          <w:lang w:val="en-US" w:eastAsia="zh-CN"/>
        </w:rPr>
        <w:t>天元股份快递耗材智能制造项目设计、监理服务</w:t>
      </w:r>
    </w:p>
    <w:p w14:paraId="01329EA9">
      <w:pPr>
        <w:spacing w:before="50" w:after="50" w:line="360" w:lineRule="auto"/>
        <w:rPr>
          <w:rFonts w:hint="eastAsia" w:ascii="宋体" w:hAnsi="宋体" w:cs="宋体"/>
          <w:bCs/>
          <w:sz w:val="36"/>
          <w:szCs w:val="36"/>
        </w:rPr>
      </w:pPr>
    </w:p>
    <w:p w14:paraId="3EEAA24A">
      <w:pPr>
        <w:pStyle w:val="2"/>
        <w:numPr>
          <w:ilvl w:val="0"/>
          <w:numId w:val="0"/>
        </w:numPr>
        <w:ind w:left="992" w:leftChars="0"/>
        <w:rPr>
          <w:rFonts w:hint="eastAsia"/>
        </w:rPr>
      </w:pPr>
    </w:p>
    <w:p w14:paraId="427B5DC0">
      <w:pPr>
        <w:spacing w:before="50" w:after="50" w:line="360" w:lineRule="auto"/>
        <w:jc w:val="center"/>
        <w:rPr>
          <w:rFonts w:hint="eastAsia" w:ascii="宋体" w:hAnsi="宋体" w:cs="宋体"/>
          <w:bCs/>
          <w:sz w:val="72"/>
          <w:szCs w:val="72"/>
        </w:rPr>
      </w:pPr>
      <w:r>
        <w:rPr>
          <w:rFonts w:hint="eastAsia" w:ascii="宋体" w:hAnsi="宋体" w:cs="宋体"/>
          <w:bCs/>
          <w:sz w:val="72"/>
          <w:szCs w:val="72"/>
        </w:rPr>
        <w:t>招</w:t>
      </w:r>
    </w:p>
    <w:p w14:paraId="19AC3938">
      <w:pPr>
        <w:spacing w:before="50" w:after="50" w:line="360" w:lineRule="auto"/>
        <w:jc w:val="center"/>
        <w:rPr>
          <w:rFonts w:hint="eastAsia" w:ascii="宋体" w:hAnsi="宋体" w:cs="宋体"/>
          <w:bCs/>
          <w:sz w:val="72"/>
          <w:szCs w:val="72"/>
        </w:rPr>
      </w:pPr>
      <w:r>
        <w:rPr>
          <w:rFonts w:hint="eastAsia" w:ascii="宋体" w:hAnsi="宋体" w:cs="宋体"/>
          <w:bCs/>
          <w:sz w:val="72"/>
          <w:szCs w:val="72"/>
        </w:rPr>
        <w:t>标</w:t>
      </w:r>
    </w:p>
    <w:p w14:paraId="2474AFF7">
      <w:pPr>
        <w:spacing w:before="50" w:after="50" w:line="360" w:lineRule="auto"/>
        <w:jc w:val="center"/>
        <w:rPr>
          <w:rFonts w:hint="eastAsia" w:ascii="宋体" w:hAnsi="宋体" w:cs="宋体"/>
          <w:bCs/>
          <w:sz w:val="72"/>
          <w:szCs w:val="72"/>
        </w:rPr>
      </w:pPr>
      <w:r>
        <w:rPr>
          <w:rFonts w:hint="eastAsia" w:ascii="宋体" w:hAnsi="宋体" w:cs="宋体"/>
          <w:bCs/>
          <w:sz w:val="72"/>
          <w:szCs w:val="72"/>
        </w:rPr>
        <w:t>文</w:t>
      </w:r>
    </w:p>
    <w:p w14:paraId="459239C4">
      <w:pPr>
        <w:spacing w:before="50" w:after="50" w:line="360" w:lineRule="auto"/>
        <w:jc w:val="center"/>
        <w:rPr>
          <w:rFonts w:hint="eastAsia" w:ascii="宋体" w:hAnsi="宋体" w:cs="宋体"/>
          <w:bCs/>
          <w:sz w:val="72"/>
          <w:szCs w:val="72"/>
        </w:rPr>
      </w:pPr>
      <w:r>
        <w:rPr>
          <w:rFonts w:hint="eastAsia" w:ascii="宋体" w:hAnsi="宋体" w:cs="宋体"/>
          <w:bCs/>
          <w:sz w:val="72"/>
          <w:szCs w:val="72"/>
        </w:rPr>
        <w:t>件</w:t>
      </w:r>
    </w:p>
    <w:p w14:paraId="519E1AA1">
      <w:pPr>
        <w:spacing w:line="360" w:lineRule="auto"/>
        <w:rPr>
          <w:rFonts w:hint="eastAsia" w:ascii="宋体" w:hAnsi="宋体" w:cs="宋体"/>
          <w:bCs/>
          <w:sz w:val="32"/>
        </w:rPr>
      </w:pPr>
    </w:p>
    <w:p w14:paraId="709050C9">
      <w:pPr>
        <w:spacing w:line="360" w:lineRule="auto"/>
        <w:rPr>
          <w:rFonts w:hint="eastAsia" w:ascii="宋体" w:hAnsi="宋体" w:cs="宋体"/>
          <w:sz w:val="32"/>
        </w:rPr>
      </w:pPr>
    </w:p>
    <w:p w14:paraId="6673D618">
      <w:pPr>
        <w:spacing w:line="360" w:lineRule="auto"/>
        <w:rPr>
          <w:rFonts w:hint="eastAsia" w:ascii="宋体" w:hAnsi="宋体" w:cs="宋体"/>
          <w:sz w:val="32"/>
        </w:rPr>
      </w:pPr>
    </w:p>
    <w:p w14:paraId="1075B059">
      <w:pPr>
        <w:spacing w:line="360" w:lineRule="auto"/>
        <w:rPr>
          <w:rFonts w:hint="eastAsia" w:ascii="宋体" w:hAnsi="宋体" w:cs="宋体"/>
          <w:sz w:val="32"/>
        </w:rPr>
      </w:pPr>
    </w:p>
    <w:p w14:paraId="1846ECDD">
      <w:pPr>
        <w:pStyle w:val="40"/>
        <w:spacing w:before="120" w:after="120" w:line="360" w:lineRule="auto"/>
        <w:ind w:firstLine="1446" w:firstLineChars="450"/>
        <w:jc w:val="left"/>
        <w:rPr>
          <w:rFonts w:hint="eastAsia" w:ascii="仿宋" w:hAnsi="仿宋" w:eastAsia="仿宋" w:cs="仿宋"/>
          <w:b/>
          <w:bCs/>
          <w:color w:val="auto"/>
          <w:kern w:val="0"/>
          <w:sz w:val="32"/>
          <w:szCs w:val="22"/>
          <w:u w:val="none"/>
          <w:lang w:val="en-US" w:eastAsia="zh-CN" w:bidi="ar-SA"/>
        </w:rPr>
      </w:pPr>
      <w:r>
        <w:rPr>
          <w:rFonts w:hint="eastAsia" w:ascii="仿宋" w:hAnsi="仿宋" w:eastAsia="仿宋" w:cs="仿宋"/>
          <w:b/>
          <w:bCs/>
          <w:color w:val="auto"/>
          <w:kern w:val="0"/>
          <w:sz w:val="32"/>
          <w:szCs w:val="22"/>
          <w:u w:val="none"/>
          <w:lang w:val="en-US" w:eastAsia="zh-CN" w:bidi="ar-SA"/>
        </w:rPr>
        <w:t>招标人：广东天元实业集团股份有限公司  （盖章）</w:t>
      </w:r>
    </w:p>
    <w:p w14:paraId="1E6E207B">
      <w:pPr>
        <w:pStyle w:val="40"/>
        <w:spacing w:before="120" w:after="120" w:line="360" w:lineRule="auto"/>
        <w:ind w:firstLine="1446" w:firstLineChars="450"/>
        <w:jc w:val="left"/>
        <w:rPr>
          <w:rFonts w:hint="eastAsia" w:ascii="仿宋" w:hAnsi="仿宋" w:eastAsia="仿宋" w:cs="仿宋"/>
          <w:b/>
          <w:bCs/>
          <w:color w:val="auto"/>
          <w:kern w:val="0"/>
          <w:sz w:val="32"/>
          <w:szCs w:val="22"/>
          <w:u w:val="none"/>
          <w:lang w:val="en-US" w:eastAsia="zh-CN" w:bidi="ar-SA"/>
        </w:rPr>
      </w:pPr>
      <w:r>
        <w:rPr>
          <w:rFonts w:hint="eastAsia" w:ascii="仿宋" w:hAnsi="仿宋" w:eastAsia="仿宋" w:cs="仿宋"/>
          <w:b/>
          <w:bCs/>
          <w:color w:val="auto"/>
          <w:kern w:val="0"/>
          <w:sz w:val="32"/>
          <w:szCs w:val="22"/>
          <w:u w:val="none"/>
          <w:lang w:val="en-US" w:eastAsia="zh-CN" w:bidi="ar-SA"/>
        </w:rPr>
        <w:t>招标文件开始发出日期： 2025年  9  月  30 日</w:t>
      </w:r>
    </w:p>
    <w:p w14:paraId="5F8B5F09">
      <w:pPr>
        <w:rPr>
          <w:rStyle w:val="38"/>
          <w:rFonts w:hint="eastAsia" w:cs="宋体"/>
          <w:sz w:val="48"/>
        </w:rPr>
      </w:pPr>
    </w:p>
    <w:p w14:paraId="33B3807E">
      <w:pPr>
        <w:spacing w:line="360" w:lineRule="auto"/>
        <w:jc w:val="center"/>
        <w:rPr>
          <w:rFonts w:hint="eastAsia" w:ascii="宋体" w:hAnsi="宋体" w:cs="宋体"/>
          <w:b/>
          <w:sz w:val="32"/>
          <w:szCs w:val="32"/>
        </w:rPr>
      </w:pPr>
    </w:p>
    <w:p w14:paraId="6B78C1EA">
      <w:pPr>
        <w:spacing w:line="360" w:lineRule="auto"/>
        <w:jc w:val="center"/>
        <w:rPr>
          <w:rFonts w:hint="eastAsia" w:ascii="宋体" w:hAnsi="宋体" w:cs="宋体"/>
          <w:b/>
          <w:sz w:val="32"/>
          <w:szCs w:val="32"/>
        </w:rPr>
      </w:pPr>
    </w:p>
    <w:p w14:paraId="7AA80B3E">
      <w:pPr>
        <w:spacing w:line="360" w:lineRule="auto"/>
        <w:jc w:val="both"/>
        <w:rPr>
          <w:rFonts w:hint="eastAsia" w:ascii="宋体" w:hAnsi="宋体" w:cs="宋体"/>
          <w:b/>
          <w:sz w:val="32"/>
          <w:szCs w:val="32"/>
        </w:rPr>
      </w:pPr>
    </w:p>
    <w:p w14:paraId="6EC5AB4E">
      <w:pPr>
        <w:spacing w:line="360" w:lineRule="auto"/>
        <w:jc w:val="center"/>
        <w:rPr>
          <w:rFonts w:hint="eastAsia" w:ascii="仿宋" w:hAnsi="仿宋" w:eastAsia="仿宋" w:cs="仿宋"/>
          <w:b/>
          <w:bCs/>
          <w:color w:val="auto"/>
          <w:sz w:val="32"/>
          <w:szCs w:val="22"/>
          <w:u w:val="none"/>
          <w:lang w:val="en-US" w:eastAsia="zh-CN" w:bidi="ar-SA"/>
        </w:rPr>
      </w:pPr>
      <w:r>
        <w:rPr>
          <w:rFonts w:hint="eastAsia" w:ascii="仿宋" w:hAnsi="仿宋" w:eastAsia="仿宋" w:cs="仿宋"/>
          <w:b/>
          <w:bCs/>
          <w:color w:val="auto"/>
          <w:sz w:val="32"/>
          <w:szCs w:val="22"/>
          <w:u w:val="none"/>
          <w:lang w:val="en-US" w:eastAsia="zh-CN" w:bidi="ar-SA"/>
        </w:rPr>
        <w:t>投标邀请书</w:t>
      </w:r>
    </w:p>
    <w:p w14:paraId="24794BCC">
      <w:pPr>
        <w:pStyle w:val="4"/>
        <w:numPr>
          <w:ilvl w:val="0"/>
          <w:numId w:val="2"/>
        </w:numPr>
        <w:rPr>
          <w:rFonts w:hint="eastAsia" w:ascii="仿宋" w:hAnsi="仿宋" w:eastAsia="仿宋" w:cs="仿宋"/>
          <w:b/>
          <w:bCs/>
          <w:color w:val="auto"/>
          <w:sz w:val="24"/>
          <w:szCs w:val="24"/>
          <w:u w:val="none"/>
          <w:lang w:val="en-US" w:eastAsia="zh-CN" w:bidi="ar-SA"/>
        </w:rPr>
      </w:pPr>
      <w:bookmarkStart w:id="0" w:name="_Toc402786600"/>
      <w:bookmarkStart w:id="1" w:name="_Toc297128287"/>
      <w:r>
        <w:rPr>
          <w:rFonts w:hint="eastAsia" w:ascii="仿宋" w:hAnsi="仿宋" w:eastAsia="仿宋" w:cs="仿宋"/>
          <w:b/>
          <w:bCs/>
          <w:color w:val="auto"/>
          <w:sz w:val="24"/>
          <w:szCs w:val="24"/>
          <w:u w:val="none"/>
          <w:lang w:val="en-US" w:eastAsia="zh-CN" w:bidi="ar-SA"/>
        </w:rPr>
        <w:t>招标条件</w:t>
      </w:r>
      <w:bookmarkEnd w:id="0"/>
      <w:bookmarkEnd w:id="1"/>
    </w:p>
    <w:p w14:paraId="26CAEC66">
      <w:pPr>
        <w:pStyle w:val="4"/>
        <w:numPr>
          <w:ilvl w:val="0"/>
          <w:numId w:val="0"/>
        </w:numPr>
        <w:ind w:firstLine="480" w:firstLineChars="200"/>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本招标项目天元股份快递耗材智能制造项目设计、监理服务已具备招标条件，建设资金来自自筹。现邀请您单位参加本项目施工投标。</w:t>
      </w:r>
      <w:bookmarkStart w:id="2" w:name="_Toc402786601"/>
      <w:bookmarkStart w:id="3" w:name="_Toc297128288"/>
    </w:p>
    <w:p w14:paraId="03425D71">
      <w:pPr>
        <w:spacing w:line="360" w:lineRule="auto"/>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2．项目概况与招标范围</w:t>
      </w:r>
      <w:bookmarkEnd w:id="2"/>
      <w:bookmarkEnd w:id="3"/>
    </w:p>
    <w:p w14:paraId="59F09DF4">
      <w:pPr>
        <w:spacing w:line="360" w:lineRule="auto"/>
        <w:ind w:firstLine="482" w:firstLineChars="200"/>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2.1  项目概况：</w:t>
      </w:r>
      <w:r>
        <w:rPr>
          <w:rFonts w:hint="eastAsia" w:ascii="仿宋" w:hAnsi="仿宋" w:eastAsia="仿宋" w:cs="仿宋"/>
          <w:b w:val="0"/>
          <w:bCs w:val="0"/>
          <w:color w:val="auto"/>
          <w:sz w:val="24"/>
          <w:szCs w:val="24"/>
          <w:u w:val="none"/>
          <w:lang w:val="en-US" w:eastAsia="zh-CN" w:bidi="ar-SA"/>
        </w:rPr>
        <w:t>天元股份快递耗材智能制造项目建设地点位于东莞市清溪镇松岗村上元路172号。本项目用地面积20972.52㎡，M1工业用地性质，容积率暂为2.0（计划调整到3.0），计划新建面积62900㎡，分2期设计、建设，一期按容积率2.0设计（建设面积41800㎡），二期按余下容积率1.0设计（建设面积20900㎡）；</w:t>
      </w:r>
    </w:p>
    <w:p w14:paraId="66923495">
      <w:pPr>
        <w:spacing w:line="360" w:lineRule="auto"/>
        <w:ind w:firstLine="482" w:firstLineChars="200"/>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2.2  招标内容及范围：</w:t>
      </w:r>
    </w:p>
    <w:p w14:paraId="54458E87">
      <w:pPr>
        <w:spacing w:line="360" w:lineRule="auto"/>
        <w:ind w:firstLine="482" w:firstLineChars="200"/>
        <w:rPr>
          <w:rFonts w:hint="default"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2.2.1设计服务</w:t>
      </w:r>
      <w:r>
        <w:rPr>
          <w:rFonts w:hint="eastAsia" w:ascii="仿宋" w:hAnsi="仿宋" w:eastAsia="仿宋" w:cs="仿宋"/>
          <w:b w:val="0"/>
          <w:bCs w:val="0"/>
          <w:color w:val="auto"/>
          <w:sz w:val="24"/>
          <w:szCs w:val="24"/>
          <w:u w:val="none"/>
          <w:lang w:val="en-US" w:eastAsia="zh-CN" w:bidi="ar-SA"/>
        </w:rPr>
        <w:t xml:space="preserve">：一期工程设计一栋厂房、1栋员工宿舍，厂房设计面积约36000㎡、员工宿舍设计面积约4500㎡；二期工程按余下容积率设计一栋厂房；室外工程设计服务；包括：建筑方案设计、施工图纸设计、其它专项设计（如海绵城市、装配式设计等必要专项设计内容）； </w:t>
      </w:r>
    </w:p>
    <w:p w14:paraId="726BCE0B">
      <w:pPr>
        <w:spacing w:line="360" w:lineRule="auto"/>
        <w:ind w:firstLine="482" w:firstLineChars="200"/>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2.2.2  监理服务：</w:t>
      </w:r>
      <w:r>
        <w:rPr>
          <w:rFonts w:hint="eastAsia" w:ascii="仿宋" w:hAnsi="仿宋" w:eastAsia="仿宋" w:cs="仿宋"/>
          <w:b w:val="0"/>
          <w:bCs w:val="0"/>
          <w:color w:val="auto"/>
          <w:sz w:val="24"/>
          <w:szCs w:val="24"/>
          <w:u w:val="none"/>
          <w:lang w:val="en-US" w:eastAsia="zh-CN" w:bidi="ar-SA"/>
        </w:rPr>
        <w:t>按照上述建筑面积及周期进行报价；</w:t>
      </w:r>
    </w:p>
    <w:p w14:paraId="42D56497">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bCs/>
          <w:color w:val="auto"/>
          <w:sz w:val="24"/>
          <w:szCs w:val="24"/>
          <w:u w:val="none"/>
          <w:lang w:val="en-US" w:eastAsia="zh-CN" w:bidi="ar-SA"/>
        </w:rPr>
      </w:pPr>
      <w:bookmarkStart w:id="4" w:name="_Toc402786602"/>
      <w:bookmarkStart w:id="5" w:name="_Toc297128289"/>
      <w:r>
        <w:rPr>
          <w:rFonts w:hint="eastAsia" w:ascii="仿宋" w:hAnsi="仿宋" w:eastAsia="仿宋" w:cs="仿宋"/>
          <w:b/>
          <w:bCs/>
          <w:color w:val="auto"/>
          <w:sz w:val="24"/>
          <w:szCs w:val="24"/>
          <w:u w:val="none"/>
          <w:lang w:val="en-US" w:eastAsia="zh-CN" w:bidi="ar-SA"/>
        </w:rPr>
        <w:t>3．投标人资格要求</w:t>
      </w:r>
      <w:bookmarkEnd w:id="4"/>
      <w:bookmarkEnd w:id="5"/>
    </w:p>
    <w:p w14:paraId="5BB64416">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val="0"/>
          <w:bCs w:val="0"/>
          <w:color w:val="auto"/>
          <w:sz w:val="24"/>
          <w:szCs w:val="24"/>
          <w:u w:val="none"/>
          <w:lang w:val="en-US" w:eastAsia="zh-CN" w:bidi="ar-SA"/>
        </w:rPr>
      </w:pPr>
      <w:bookmarkStart w:id="6" w:name="_Toc402786603"/>
      <w:bookmarkStart w:id="7" w:name="_Toc297128290"/>
      <w:r>
        <w:rPr>
          <w:rFonts w:hint="eastAsia" w:ascii="仿宋" w:hAnsi="仿宋" w:eastAsia="仿宋" w:cs="仿宋"/>
          <w:b w:val="0"/>
          <w:bCs w:val="0"/>
          <w:color w:val="auto"/>
          <w:sz w:val="24"/>
          <w:szCs w:val="24"/>
          <w:u w:val="none"/>
          <w:lang w:val="en-US" w:eastAsia="zh-CN" w:bidi="ar-SA"/>
        </w:rPr>
        <w:t>3.1.本次招标要求投标人设计院具备建筑工程甲级或以上资质；监理单位具备建筑工程甲级资质，并同时具备市政工程、机电工程等资质；</w:t>
      </w:r>
    </w:p>
    <w:p w14:paraId="5284E715">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bCs/>
          <w:color w:val="auto"/>
          <w:sz w:val="24"/>
          <w:szCs w:val="24"/>
          <w:u w:val="single"/>
          <w:lang w:val="en-US" w:eastAsia="zh-CN" w:bidi="ar-SA"/>
        </w:rPr>
        <w:t>3.2投标保证金金额：10000元（必交，否则无投标资格）</w:t>
      </w:r>
    </w:p>
    <w:p w14:paraId="01BDD67B">
      <w:pPr>
        <w:keepNext w:val="0"/>
        <w:keepLines w:val="0"/>
        <w:pageBreakBefore w:val="0"/>
        <w:kinsoku/>
        <w:wordWrap/>
        <w:overflowPunct/>
        <w:topLinePunct w:val="0"/>
        <w:autoSpaceDE/>
        <w:autoSpaceDN/>
        <w:bidi w:val="0"/>
        <w:adjustRightInd w:val="0"/>
        <w:snapToGrid/>
        <w:spacing w:line="360" w:lineRule="auto"/>
        <w:textAlignment w:val="baseline"/>
        <w:rPr>
          <w:rFonts w:hint="eastAsia" w:ascii="仿宋" w:hAnsi="仿宋" w:eastAsia="仿宋" w:cs="仿宋"/>
          <w:b/>
          <w:bCs/>
          <w:color w:val="FF0000"/>
          <w:sz w:val="24"/>
          <w:szCs w:val="24"/>
          <w:u w:val="none"/>
          <w:lang w:val="en-US" w:eastAsia="zh-CN" w:bidi="ar-SA"/>
        </w:rPr>
      </w:pPr>
      <w:r>
        <w:rPr>
          <w:rFonts w:hint="eastAsia" w:ascii="仿宋" w:hAnsi="仿宋" w:eastAsia="仿宋" w:cs="仿宋"/>
          <w:b/>
          <w:bCs/>
          <w:color w:val="FF0000"/>
          <w:sz w:val="24"/>
          <w:szCs w:val="24"/>
          <w:u w:val="none"/>
          <w:lang w:val="en-US" w:eastAsia="zh-CN" w:bidi="ar-SA"/>
        </w:rPr>
        <w:t>缴纳保证金时需注明“天元股份快递耗材智能制造项目设计、监理服务投标保证金”；</w:t>
      </w:r>
    </w:p>
    <w:p w14:paraId="42349EEA">
      <w:pPr>
        <w:pStyle w:val="25"/>
        <w:keepNext w:val="0"/>
        <w:keepLines w:val="0"/>
        <w:pageBreakBefore w:val="0"/>
        <w:widowControl/>
        <w:kinsoku/>
        <w:wordWrap/>
        <w:overflowPunct/>
        <w:topLinePunct w:val="0"/>
        <w:autoSpaceDE/>
        <w:autoSpaceDN/>
        <w:bidi w:val="0"/>
        <w:adjustRightInd w:val="0"/>
        <w:snapToGrid/>
        <w:spacing w:beforeAutospacing="0" w:afterAutospacing="0" w:line="360" w:lineRule="auto"/>
        <w:jc w:val="both"/>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 xml:space="preserve">公司名称：广东天元实业集团股份有限公司  </w:t>
      </w:r>
    </w:p>
    <w:p w14:paraId="14698D77">
      <w:pPr>
        <w:pStyle w:val="25"/>
        <w:keepNext w:val="0"/>
        <w:keepLines w:val="0"/>
        <w:pageBreakBefore w:val="0"/>
        <w:widowControl/>
        <w:kinsoku/>
        <w:wordWrap/>
        <w:overflowPunct/>
        <w:topLinePunct w:val="0"/>
        <w:autoSpaceDE/>
        <w:autoSpaceDN/>
        <w:bidi w:val="0"/>
        <w:adjustRightInd w:val="0"/>
        <w:snapToGrid/>
        <w:spacing w:beforeAutospacing="0" w:afterAutospacing="0" w:line="360" w:lineRule="auto"/>
        <w:jc w:val="both"/>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 xml:space="preserve">开户银行：中信银行东莞清溪支行 </w:t>
      </w:r>
    </w:p>
    <w:p w14:paraId="778492AC">
      <w:pPr>
        <w:pStyle w:val="25"/>
        <w:keepNext w:val="0"/>
        <w:keepLines w:val="0"/>
        <w:pageBreakBefore w:val="0"/>
        <w:widowControl/>
        <w:kinsoku/>
        <w:wordWrap/>
        <w:overflowPunct/>
        <w:topLinePunct w:val="0"/>
        <w:autoSpaceDE/>
        <w:autoSpaceDN/>
        <w:bidi w:val="0"/>
        <w:adjustRightInd w:val="0"/>
        <w:snapToGrid/>
        <w:spacing w:beforeAutospacing="0" w:afterAutospacing="0" w:line="360" w:lineRule="auto"/>
        <w:jc w:val="both"/>
        <w:textAlignment w:val="baseline"/>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银行帐号：8110901013001127325</w:t>
      </w:r>
    </w:p>
    <w:p w14:paraId="3D528213">
      <w:pPr>
        <w:keepNext w:val="0"/>
        <w:keepLines w:val="0"/>
        <w:pageBreakBefore w:val="0"/>
        <w:kinsoku/>
        <w:wordWrap/>
        <w:overflowPunct/>
        <w:topLinePunct w:val="0"/>
        <w:autoSpaceDE/>
        <w:autoSpaceDN/>
        <w:bidi w:val="0"/>
        <w:adjustRightInd w:val="0"/>
        <w:snapToGrid/>
        <w:spacing w:line="360" w:lineRule="auto"/>
        <w:ind w:firstLine="480" w:firstLineChars="200"/>
        <w:textAlignment w:val="baseline"/>
        <w:rPr>
          <w:rFonts w:hint="default"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未中标单位由财务在开标后10个工作日内退还保证金，中标单位在签订合同后转为履约保证金，并在工程竣工后10个工作日内无息退回。</w:t>
      </w:r>
    </w:p>
    <w:bookmarkEnd w:id="6"/>
    <w:bookmarkEnd w:id="7"/>
    <w:p w14:paraId="5537F06A">
      <w:pPr>
        <w:numPr>
          <w:ilvl w:val="0"/>
          <w:numId w:val="0"/>
        </w:numPr>
        <w:spacing w:line="360" w:lineRule="auto"/>
        <w:rPr>
          <w:rFonts w:hint="eastAsia" w:ascii="仿宋" w:hAnsi="仿宋" w:eastAsia="仿宋" w:cs="仿宋"/>
          <w:b/>
          <w:bCs/>
          <w:color w:val="auto"/>
          <w:sz w:val="24"/>
          <w:szCs w:val="24"/>
          <w:u w:val="none"/>
          <w:lang w:val="zh-CN" w:eastAsia="zh-CN" w:bidi="ar-SA"/>
        </w:rPr>
      </w:pPr>
      <w:r>
        <w:rPr>
          <w:rFonts w:hint="eastAsia" w:ascii="仿宋" w:hAnsi="仿宋" w:eastAsia="仿宋" w:cs="仿宋"/>
          <w:b/>
          <w:bCs/>
          <w:color w:val="auto"/>
          <w:sz w:val="24"/>
          <w:szCs w:val="24"/>
          <w:u w:val="none"/>
          <w:lang w:val="en-US" w:eastAsia="zh-CN" w:bidi="ar-SA"/>
        </w:rPr>
        <w:t>4.招标文件</w:t>
      </w:r>
      <w:r>
        <w:rPr>
          <w:rFonts w:hint="eastAsia" w:ascii="仿宋" w:hAnsi="仿宋" w:eastAsia="仿宋" w:cs="仿宋"/>
          <w:b/>
          <w:bCs/>
          <w:color w:val="auto"/>
          <w:sz w:val="24"/>
          <w:szCs w:val="24"/>
          <w:u w:val="none"/>
          <w:lang w:val="zh-CN" w:eastAsia="zh-CN" w:bidi="ar-SA"/>
        </w:rPr>
        <w:t>发出时间、方式</w:t>
      </w:r>
      <w:bookmarkStart w:id="8" w:name="_Toc297128291"/>
      <w:bookmarkStart w:id="9" w:name="_Toc402786604"/>
    </w:p>
    <w:p w14:paraId="6F1FF994">
      <w:pPr>
        <w:spacing w:line="360" w:lineRule="auto"/>
        <w:rPr>
          <w:rFonts w:hint="eastAsia" w:ascii="仿宋" w:hAnsi="仿宋" w:eastAsia="仿宋" w:cs="仿宋"/>
          <w:b w:val="0"/>
          <w:bCs w:val="0"/>
          <w:color w:val="auto"/>
          <w:sz w:val="24"/>
          <w:szCs w:val="24"/>
          <w:u w:val="none"/>
          <w:lang w:val="en-US" w:eastAsia="zh-CN" w:bidi="ar-SA"/>
        </w:rPr>
      </w:pPr>
      <w:r>
        <w:rPr>
          <w:rFonts w:hint="eastAsia" w:ascii="仿宋" w:hAnsi="仿宋" w:eastAsia="仿宋" w:cs="仿宋"/>
          <w:b w:val="0"/>
          <w:bCs w:val="0"/>
          <w:color w:val="auto"/>
          <w:sz w:val="24"/>
          <w:szCs w:val="24"/>
          <w:u w:val="none"/>
          <w:lang w:val="en-US" w:eastAsia="zh-CN" w:bidi="ar-SA"/>
        </w:rPr>
        <w:t xml:space="preserve">  </w:t>
      </w:r>
      <w:r>
        <w:rPr>
          <w:rFonts w:hint="eastAsia" w:ascii="仿宋" w:hAnsi="仿宋" w:eastAsia="仿宋" w:cs="仿宋"/>
          <w:b/>
          <w:bCs/>
          <w:color w:val="auto"/>
          <w:sz w:val="24"/>
          <w:szCs w:val="24"/>
          <w:u w:val="single"/>
          <w:lang w:val="en-US" w:eastAsia="zh-CN" w:bidi="ar-SA"/>
        </w:rPr>
        <w:t xml:space="preserve"> 2025年 9 月  30 日</w:t>
      </w:r>
      <w:r>
        <w:rPr>
          <w:rFonts w:hint="eastAsia" w:ascii="仿宋" w:hAnsi="仿宋" w:eastAsia="仿宋" w:cs="仿宋"/>
          <w:b w:val="0"/>
          <w:bCs w:val="0"/>
          <w:color w:val="auto"/>
          <w:sz w:val="24"/>
          <w:szCs w:val="24"/>
          <w:u w:val="none"/>
          <w:lang w:val="en-US" w:eastAsia="zh-CN" w:bidi="ar-SA"/>
        </w:rPr>
        <w:t>通过天元实业公众号、广东天元实业官网、千里马等平台发布</w:t>
      </w:r>
      <w:r>
        <w:rPr>
          <w:rFonts w:hint="eastAsia" w:ascii="仿宋" w:hAnsi="仿宋" w:eastAsia="仿宋" w:cs="仿宋"/>
          <w:b w:val="0"/>
          <w:bCs w:val="0"/>
          <w:color w:val="auto"/>
          <w:sz w:val="24"/>
          <w:szCs w:val="24"/>
          <w:u w:val="none"/>
          <w:lang w:val="zh-CN" w:eastAsia="zh-CN" w:bidi="ar-SA"/>
        </w:rPr>
        <w:t>发出，过时不补发；不论是否</w:t>
      </w:r>
      <w:r>
        <w:rPr>
          <w:rFonts w:hint="eastAsia" w:ascii="仿宋" w:hAnsi="仿宋" w:eastAsia="仿宋" w:cs="仿宋"/>
          <w:b w:val="0"/>
          <w:bCs w:val="0"/>
          <w:color w:val="auto"/>
          <w:sz w:val="24"/>
          <w:szCs w:val="24"/>
          <w:u w:val="none"/>
          <w:lang w:val="en-US" w:eastAsia="zh-CN" w:bidi="ar-SA"/>
        </w:rPr>
        <w:t xml:space="preserve">投标，均不退还。 </w:t>
      </w:r>
      <w:bookmarkEnd w:id="8"/>
      <w:bookmarkEnd w:id="9"/>
    </w:p>
    <w:p w14:paraId="1919CF9C">
      <w:pPr>
        <w:numPr>
          <w:ilvl w:val="0"/>
          <w:numId w:val="0"/>
        </w:numPr>
        <w:spacing w:line="360" w:lineRule="auto"/>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5.投标文件的递交</w:t>
      </w:r>
      <w:r>
        <w:rPr>
          <w:rFonts w:hint="eastAsia" w:ascii="仿宋" w:hAnsi="仿宋" w:eastAsia="仿宋" w:cs="仿宋"/>
          <w:b/>
          <w:bCs/>
          <w:color w:val="auto"/>
          <w:sz w:val="24"/>
          <w:szCs w:val="24"/>
          <w:u w:val="none"/>
          <w:lang w:val="en-US" w:eastAsia="zh-CN" w:bidi="ar-SA"/>
        </w:rPr>
        <w:tab/>
      </w:r>
      <w:bookmarkStart w:id="10" w:name="_Toc402786606"/>
      <w:bookmarkStart w:id="11" w:name="_Toc297128294"/>
    </w:p>
    <w:p w14:paraId="1A76D788">
      <w:pPr>
        <w:spacing w:line="360" w:lineRule="auto"/>
        <w:ind w:firstLine="482" w:firstLineChars="200"/>
        <w:rPr>
          <w:rFonts w:hint="eastAsia" w:ascii="宋体" w:hAnsi="宋体" w:cs="宋体"/>
          <w:sz w:val="24"/>
          <w:szCs w:val="24"/>
        </w:rPr>
      </w:pPr>
      <w:r>
        <w:rPr>
          <w:rFonts w:hint="eastAsia" w:ascii="仿宋" w:hAnsi="仿宋" w:eastAsia="仿宋" w:cs="仿宋"/>
          <w:b/>
          <w:bCs/>
          <w:color w:val="auto"/>
          <w:sz w:val="24"/>
          <w:szCs w:val="20"/>
          <w:highlight w:val="none"/>
          <w:u w:val="none"/>
          <w:lang w:val="en-US" w:eastAsia="zh-CN"/>
        </w:rPr>
        <w:t>5.1</w:t>
      </w: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（例：天元股份快递耗材智能制造项目设计、监理服务投标保证金+TYA202509036）</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5EF0DFED">
      <w:pPr>
        <w:spacing w:line="360" w:lineRule="auto"/>
        <w:ind w:firstLine="480" w:firstLineChars="200"/>
        <w:rPr>
          <w:rFonts w:hint="eastAsia" w:ascii="仿宋" w:hAnsi="仿宋" w:eastAsia="仿宋" w:cs="仿宋"/>
          <w:b w:val="0"/>
          <w:bCs w:val="0"/>
          <w:color w:val="auto"/>
          <w:sz w:val="24"/>
          <w:szCs w:val="20"/>
          <w:u w:val="none"/>
          <w:lang w:val="en-US" w:eastAsia="zh-CN"/>
        </w:rPr>
      </w:pPr>
      <w:r>
        <w:rPr>
          <w:rFonts w:hint="eastAsia" w:ascii="仿宋" w:hAnsi="仿宋" w:eastAsia="仿宋" w:cs="仿宋"/>
          <w:b w:val="0"/>
          <w:bCs w:val="0"/>
          <w:color w:val="auto"/>
          <w:sz w:val="24"/>
          <w:szCs w:val="20"/>
          <w:u w:val="none"/>
          <w:lang w:val="en-US" w:eastAsia="zh-CN"/>
        </w:rPr>
        <w:t>5.2投标截止时间：</w:t>
      </w:r>
      <w:r>
        <w:rPr>
          <w:rFonts w:hint="eastAsia" w:ascii="仿宋" w:hAnsi="仿宋" w:eastAsia="仿宋" w:cs="仿宋"/>
          <w:b w:val="0"/>
          <w:bCs w:val="0"/>
          <w:color w:val="auto"/>
          <w:sz w:val="24"/>
          <w:szCs w:val="20"/>
          <w:u w:val="single"/>
          <w:lang w:val="en-US" w:eastAsia="zh-CN"/>
        </w:rPr>
        <w:t xml:space="preserve">2025 年  10  月  14  日上午  12:00 </w:t>
      </w:r>
      <w:r>
        <w:rPr>
          <w:rFonts w:hint="eastAsia" w:ascii="仿宋" w:hAnsi="仿宋" w:eastAsia="仿宋" w:cs="仿宋"/>
          <w:b w:val="0"/>
          <w:bCs w:val="0"/>
          <w:color w:val="auto"/>
          <w:sz w:val="24"/>
          <w:szCs w:val="20"/>
          <w:u w:val="none"/>
          <w:lang w:val="en-US" w:eastAsia="zh-CN"/>
        </w:rPr>
        <w:t>，逾期未递交投标文件的和未按招标文件要求提交的投标恕不接受；。</w:t>
      </w:r>
    </w:p>
    <w:p w14:paraId="61F58AEC">
      <w:pPr>
        <w:spacing w:line="360" w:lineRule="auto"/>
        <w:ind w:firstLine="480" w:firstLineChars="200"/>
        <w:rPr>
          <w:rFonts w:hint="eastAsia" w:ascii="仿宋" w:hAnsi="仿宋" w:eastAsia="仿宋" w:cs="仿宋"/>
          <w:b w:val="0"/>
          <w:bCs w:val="0"/>
          <w:color w:val="auto"/>
          <w:sz w:val="24"/>
          <w:szCs w:val="20"/>
          <w:u w:val="none"/>
          <w:lang w:val="zh-CN" w:eastAsia="zh-CN"/>
        </w:rPr>
      </w:pPr>
      <w:r>
        <w:rPr>
          <w:rFonts w:hint="eastAsia" w:ascii="仿宋" w:hAnsi="仿宋" w:eastAsia="仿宋" w:cs="仿宋"/>
          <w:b w:val="0"/>
          <w:bCs w:val="0"/>
          <w:color w:val="auto"/>
          <w:sz w:val="24"/>
          <w:szCs w:val="20"/>
          <w:u w:val="none"/>
          <w:lang w:val="en-US" w:eastAsia="zh-CN"/>
        </w:rPr>
        <w:t xml:space="preserve">5.3投标、开标时间： </w:t>
      </w:r>
      <w:r>
        <w:rPr>
          <w:rFonts w:hint="eastAsia" w:ascii="仿宋" w:hAnsi="仿宋" w:eastAsia="仿宋" w:cs="仿宋"/>
          <w:b w:val="0"/>
          <w:bCs w:val="0"/>
          <w:color w:val="auto"/>
          <w:sz w:val="24"/>
          <w:szCs w:val="20"/>
          <w:u w:val="single"/>
          <w:lang w:val="en-US" w:eastAsia="zh-CN"/>
        </w:rPr>
        <w:t>2025 年  10  月  14  日下午  14:00</w:t>
      </w:r>
    </w:p>
    <w:p w14:paraId="038D5996">
      <w:pPr>
        <w:spacing w:line="360" w:lineRule="auto"/>
        <w:ind w:firstLine="1680" w:firstLineChars="700"/>
        <w:rPr>
          <w:rFonts w:hint="eastAsia" w:ascii="仿宋" w:hAnsi="仿宋" w:eastAsia="仿宋" w:cs="仿宋"/>
          <w:b w:val="0"/>
          <w:bCs w:val="0"/>
          <w:color w:val="auto"/>
          <w:sz w:val="24"/>
          <w:szCs w:val="20"/>
          <w:u w:val="none"/>
          <w:lang w:val="en-US" w:eastAsia="zh-CN"/>
        </w:rPr>
      </w:pPr>
      <w:r>
        <w:rPr>
          <w:rFonts w:hint="eastAsia" w:ascii="仿宋" w:hAnsi="仿宋" w:eastAsia="仿宋" w:cs="仿宋"/>
          <w:b w:val="0"/>
          <w:bCs w:val="0"/>
          <w:color w:val="auto"/>
          <w:sz w:val="24"/>
          <w:szCs w:val="20"/>
          <w:u w:val="none"/>
          <w:lang w:val="en-US" w:eastAsia="zh-CN"/>
        </w:rPr>
        <w:t>开标地点： 广东天元实业集团股份有限公司三楼</w:t>
      </w:r>
      <w:r>
        <w:rPr>
          <w:rFonts w:hint="eastAsia" w:ascii="仿宋" w:hAnsi="仿宋" w:eastAsia="仿宋" w:cs="仿宋"/>
          <w:b w:val="0"/>
          <w:bCs w:val="0"/>
          <w:color w:val="auto"/>
          <w:sz w:val="24"/>
          <w:szCs w:val="20"/>
          <w:u w:val="none"/>
          <w:lang w:val="zh-CN" w:eastAsia="zh-CN"/>
        </w:rPr>
        <w:t>会议室</w:t>
      </w:r>
      <w:r>
        <w:rPr>
          <w:rFonts w:hint="eastAsia" w:ascii="仿宋" w:hAnsi="仿宋" w:eastAsia="仿宋" w:cs="仿宋"/>
          <w:b w:val="0"/>
          <w:bCs w:val="0"/>
          <w:color w:val="auto"/>
          <w:sz w:val="24"/>
          <w:szCs w:val="20"/>
          <w:u w:val="none"/>
          <w:lang w:val="en-US" w:eastAsia="zh-CN"/>
        </w:rPr>
        <w:t xml:space="preserve">  </w:t>
      </w:r>
    </w:p>
    <w:p w14:paraId="0BD5E536">
      <w:pPr>
        <w:numPr>
          <w:ilvl w:val="0"/>
          <w:numId w:val="0"/>
        </w:numPr>
        <w:spacing w:line="360" w:lineRule="auto"/>
        <w:rPr>
          <w:rFonts w:hint="eastAsia" w:ascii="仿宋" w:hAnsi="仿宋" w:eastAsia="仿宋" w:cs="仿宋"/>
          <w:b/>
          <w:bCs/>
          <w:color w:val="auto"/>
          <w:sz w:val="24"/>
          <w:szCs w:val="24"/>
          <w:u w:val="none"/>
          <w:lang w:val="en-US" w:eastAsia="zh-CN" w:bidi="ar-SA"/>
        </w:rPr>
      </w:pPr>
      <w:r>
        <w:rPr>
          <w:rFonts w:hint="eastAsia" w:ascii="仿宋" w:hAnsi="仿宋" w:eastAsia="仿宋" w:cs="仿宋"/>
          <w:b/>
          <w:bCs/>
          <w:color w:val="auto"/>
          <w:sz w:val="24"/>
          <w:szCs w:val="24"/>
          <w:u w:val="none"/>
          <w:lang w:val="en-US" w:eastAsia="zh-CN" w:bidi="ar-SA"/>
        </w:rPr>
        <w:t>6．联系方式</w:t>
      </w:r>
      <w:bookmarkEnd w:id="10"/>
      <w:bookmarkEnd w:id="11"/>
    </w:p>
    <w:p w14:paraId="72447E85">
      <w:pPr>
        <w:spacing w:line="360" w:lineRule="auto"/>
        <w:ind w:firstLine="482" w:firstLineChars="200"/>
        <w:jc w:val="left"/>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 xml:space="preserve">招标人：广东天元实业集团股份有限公司            </w:t>
      </w:r>
    </w:p>
    <w:p w14:paraId="2DE94E37">
      <w:pPr>
        <w:spacing w:line="360" w:lineRule="auto"/>
        <w:ind w:firstLine="482" w:firstLineChars="200"/>
        <w:jc w:val="left"/>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 xml:space="preserve">地  址：广东东莞清溪镇青滨东路120号天元股份                     </w:t>
      </w:r>
    </w:p>
    <w:p w14:paraId="08402C95">
      <w:pPr>
        <w:spacing w:line="360" w:lineRule="auto"/>
        <w:ind w:firstLine="482" w:firstLineChars="200"/>
        <w:jc w:val="left"/>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招标联系人: 柯先生  18100231612    罗女士 13751507085</w:t>
      </w:r>
    </w:p>
    <w:p w14:paraId="1ED56388">
      <w:pPr>
        <w:pStyle w:val="2"/>
        <w:numPr>
          <w:numId w:val="0"/>
        </w:numPr>
        <w:spacing w:before="0" w:after="0" w:line="240" w:lineRule="auto"/>
        <w:ind w:leftChars="0"/>
        <w:rPr>
          <w:rFonts w:hint="default"/>
          <w:lang w:val="en-US" w:eastAsia="zh-CN"/>
        </w:rPr>
      </w:pPr>
    </w:p>
    <w:p w14:paraId="677FCB26">
      <w:pPr>
        <w:spacing w:line="360" w:lineRule="auto"/>
        <w:ind w:firstLine="482" w:firstLineChars="200"/>
        <w:rPr>
          <w:rFonts w:hint="eastAsia" w:ascii="仿宋" w:hAnsi="仿宋" w:eastAsia="仿宋" w:cs="仿宋"/>
          <w:b/>
          <w:bCs/>
          <w:color w:val="FF0000"/>
          <w:sz w:val="24"/>
          <w:szCs w:val="20"/>
          <w:highlight w:val="yellow"/>
          <w:u w:val="none"/>
          <w:lang w:val="en-US" w:eastAsia="zh-CN"/>
        </w:rPr>
      </w:pPr>
      <w:r>
        <w:rPr>
          <w:rFonts w:hint="eastAsia" w:ascii="仿宋" w:hAnsi="仿宋" w:eastAsia="仿宋" w:cs="仿宋"/>
          <w:b/>
          <w:bCs/>
          <w:color w:val="FF0000"/>
          <w:sz w:val="24"/>
          <w:szCs w:val="20"/>
          <w:highlight w:val="yellow"/>
          <w:u w:val="none"/>
          <w:lang w:val="en-US" w:eastAsia="zh-CN"/>
        </w:rPr>
        <w:t>注意：因附件2和附件3为我司地形CAD图纸，在手机上无法打开，需要用到电脑看图软件。附件2/3为经过压缩的图纸，若对此CAD图纸有原图需求的投标方，请电联招标助理何小姐18100231760提供。</w:t>
      </w:r>
    </w:p>
    <w:p w14:paraId="5D54D371">
      <w:pPr>
        <w:spacing w:line="360" w:lineRule="auto"/>
        <w:ind w:left="6480" w:leftChars="240" w:hanging="6000" w:hangingChars="2500"/>
        <w:rPr>
          <w:rFonts w:hint="eastAsia" w:ascii="仿宋" w:hAnsi="仿宋" w:eastAsia="仿宋" w:cs="仿宋"/>
          <w:b/>
          <w:bCs/>
          <w:color w:val="auto"/>
          <w:sz w:val="24"/>
          <w:szCs w:val="20"/>
          <w:u w:val="none"/>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仿宋" w:hAnsi="仿宋" w:eastAsia="仿宋" w:cs="仿宋"/>
          <w:b/>
          <w:bCs/>
          <w:color w:val="auto"/>
          <w:sz w:val="24"/>
          <w:szCs w:val="20"/>
          <w:u w:val="none"/>
          <w:lang w:val="en-US" w:eastAsia="zh-CN"/>
        </w:rPr>
        <w:t xml:space="preserve">广东天元实业集团股份有限公司                                                       </w:t>
      </w:r>
      <w:bookmarkStart w:id="12" w:name="_GoBack"/>
      <w:bookmarkEnd w:id="12"/>
      <w:r>
        <w:rPr>
          <w:rFonts w:hint="eastAsia" w:ascii="仿宋" w:hAnsi="仿宋" w:eastAsia="仿宋" w:cs="仿宋"/>
          <w:b/>
          <w:bCs/>
          <w:color w:val="auto"/>
          <w:sz w:val="24"/>
          <w:szCs w:val="20"/>
          <w:u w:val="none"/>
          <w:lang w:val="en-US" w:eastAsia="zh-CN"/>
        </w:rPr>
        <w:t>2025年 9 月 30 日</w:t>
      </w:r>
    </w:p>
    <w:p w14:paraId="6CF12394">
      <w:pPr>
        <w:spacing w:line="360" w:lineRule="auto"/>
        <w:ind w:firstLine="480" w:firstLineChars="200"/>
        <w:rPr>
          <w:rFonts w:hint="eastAsia" w:ascii="宋体" w:hAnsi="宋体" w:cs="宋体"/>
          <w:sz w:val="24"/>
          <w:szCs w:val="24"/>
        </w:rPr>
      </w:pPr>
    </w:p>
    <w:p w14:paraId="710F71A9">
      <w:pPr>
        <w:pStyle w:val="16"/>
        <w:adjustRightInd/>
        <w:spacing w:line="400" w:lineRule="exact"/>
        <w:ind w:left="400"/>
        <w:textAlignment w:val="auto"/>
        <w:rPr>
          <w:rFonts w:hint="eastAsia" w:ascii="宋体" w:hAnsi="宋体" w:cs="宋体"/>
          <w:kern w:val="2"/>
          <w:sz w:val="21"/>
          <w:szCs w:val="21"/>
        </w:rPr>
      </w:pPr>
    </w:p>
    <w:p w14:paraId="744FB45D">
      <w:pPr>
        <w:spacing w:line="360" w:lineRule="auto"/>
        <w:jc w:val="both"/>
        <w:rPr>
          <w:rFonts w:hint="eastAsia" w:ascii="宋体" w:hAnsi="宋体" w:eastAsia="宋体" w:cs="宋体"/>
          <w:b/>
          <w:sz w:val="36"/>
          <w:szCs w:val="36"/>
          <w:lang w:eastAsia="zh-CN"/>
        </w:rPr>
      </w:pPr>
    </w:p>
    <w:sectPr>
      <w:headerReference r:id="rId5" w:type="default"/>
      <w:footerReference r:id="rId6" w:type="default"/>
      <w:pgSz w:w="11907" w:h="16840"/>
      <w:pgMar w:top="936" w:right="1304" w:bottom="1089"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465D">
    <w:pPr>
      <w:pStyle w:val="18"/>
      <w:jc w:val="center"/>
      <w:rPr>
        <w:sz w:val="21"/>
      </w:rPr>
    </w:pPr>
    <w:r>
      <w:rPr>
        <w:rFonts w:hint="eastAsia"/>
        <w:kern w:val="0"/>
        <w:sz w:val="21"/>
      </w:rPr>
      <w:t xml:space="preserve">第 </w:t>
    </w:r>
    <w:r>
      <w:rPr>
        <w:kern w:val="0"/>
        <w:sz w:val="21"/>
      </w:rPr>
      <w:fldChar w:fldCharType="begin"/>
    </w:r>
    <w:r>
      <w:rPr>
        <w:kern w:val="0"/>
        <w:sz w:val="21"/>
      </w:rPr>
      <w:instrText xml:space="preserve"> PAGE </w:instrText>
    </w:r>
    <w:r>
      <w:rPr>
        <w:kern w:val="0"/>
        <w:sz w:val="21"/>
      </w:rPr>
      <w:fldChar w:fldCharType="separate"/>
    </w:r>
    <w:r>
      <w:rPr>
        <w:kern w:val="0"/>
        <w:sz w:val="21"/>
      </w:rPr>
      <w:t>69</w:t>
    </w:r>
    <w:r>
      <w:rPr>
        <w:kern w:val="0"/>
        <w:sz w:val="21"/>
      </w:rPr>
      <w:fldChar w:fldCharType="end"/>
    </w:r>
    <w:r>
      <w:rPr>
        <w:rFonts w:hint="eastAsia"/>
        <w:kern w:val="0"/>
        <w:sz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9461">
    <w:pPr>
      <w:pStyle w:val="19"/>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decimal"/>
      <w:suff w:val="space"/>
      <w:lvlText w:val="第%1章"/>
      <w:lvlJc w:val="center"/>
      <w:pPr>
        <w:ind w:left="0" w:firstLine="624"/>
      </w:pPr>
      <w:rPr>
        <w:rFonts w:hint="eastAsia" w:eastAsia="宋体"/>
        <w:b/>
        <w:sz w:val="44"/>
      </w:rPr>
    </w:lvl>
    <w:lvl w:ilvl="1" w:tentative="0">
      <w:start w:val="1"/>
      <w:numFmt w:val="decimal"/>
      <w:pStyle w:val="2"/>
      <w:suff w:val="space"/>
      <w:lvlText w:val="第%2节"/>
      <w:lvlJc w:val="left"/>
      <w:pPr>
        <w:ind w:left="368" w:firstLine="624"/>
      </w:pPr>
      <w:rPr>
        <w:rFonts w:hint="eastAsia" w:eastAsia="宋体"/>
        <w:b/>
        <w:sz w:val="28"/>
        <w:szCs w:val="28"/>
        <w:lang w:val="en-US"/>
      </w:rPr>
    </w:lvl>
    <w:lvl w:ilvl="2" w:tentative="0">
      <w:start w:val="1"/>
      <w:numFmt w:val="chineseCountingThousand"/>
      <w:suff w:val="space"/>
      <w:lvlText w:val="（%3）"/>
      <w:lvlJc w:val="left"/>
      <w:pPr>
        <w:ind w:left="0" w:firstLine="510"/>
      </w:pPr>
      <w:rPr>
        <w:rFonts w:hint="eastAsia" w:eastAsia="宋体"/>
        <w:b/>
        <w:sz w:val="28"/>
      </w:rPr>
    </w:lvl>
    <w:lvl w:ilvl="3" w:tentative="0">
      <w:start w:val="4"/>
      <w:numFmt w:val="decimal"/>
      <w:lvlText w:val="%4、"/>
      <w:lvlJc w:val="left"/>
      <w:pPr>
        <w:ind w:left="900" w:hanging="390"/>
      </w:pPr>
      <w:rPr>
        <w:rFonts w:hint="default"/>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1D9A2ACF"/>
    <w:multiLevelType w:val="singleLevel"/>
    <w:tmpl w:val="1D9A2AC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GExNzc0MTNkMzFkNjkxNGZmNThkM2JmMzlmM2UifQ=="/>
    <w:docVar w:name="KSO_WPS_MARK_KEY" w:val="60b35318-dbcb-42b7-bb3e-90d958a1fef9"/>
  </w:docVars>
  <w:rsids>
    <w:rsidRoot w:val="00DD34E0"/>
    <w:rsid w:val="000133ED"/>
    <w:rsid w:val="0001376C"/>
    <w:rsid w:val="000140A2"/>
    <w:rsid w:val="00016CA7"/>
    <w:rsid w:val="00017709"/>
    <w:rsid w:val="000202A3"/>
    <w:rsid w:val="00020998"/>
    <w:rsid w:val="00021217"/>
    <w:rsid w:val="0002179F"/>
    <w:rsid w:val="00021F77"/>
    <w:rsid w:val="00023E2C"/>
    <w:rsid w:val="00024AE6"/>
    <w:rsid w:val="00024D03"/>
    <w:rsid w:val="00026803"/>
    <w:rsid w:val="00035B14"/>
    <w:rsid w:val="000371A2"/>
    <w:rsid w:val="000416BC"/>
    <w:rsid w:val="00041C6F"/>
    <w:rsid w:val="000425B9"/>
    <w:rsid w:val="00045146"/>
    <w:rsid w:val="00046DCF"/>
    <w:rsid w:val="00046EEF"/>
    <w:rsid w:val="00047832"/>
    <w:rsid w:val="00047F51"/>
    <w:rsid w:val="00047FCD"/>
    <w:rsid w:val="000508CE"/>
    <w:rsid w:val="000517B2"/>
    <w:rsid w:val="000534C8"/>
    <w:rsid w:val="0005452F"/>
    <w:rsid w:val="00056C4E"/>
    <w:rsid w:val="00057136"/>
    <w:rsid w:val="0007271D"/>
    <w:rsid w:val="0007495B"/>
    <w:rsid w:val="00076C47"/>
    <w:rsid w:val="0008120D"/>
    <w:rsid w:val="00085F03"/>
    <w:rsid w:val="000877A6"/>
    <w:rsid w:val="000924C8"/>
    <w:rsid w:val="00093C26"/>
    <w:rsid w:val="00094109"/>
    <w:rsid w:val="000A73D8"/>
    <w:rsid w:val="000B02A1"/>
    <w:rsid w:val="000B51C5"/>
    <w:rsid w:val="000B653B"/>
    <w:rsid w:val="000C0A6E"/>
    <w:rsid w:val="000C1F83"/>
    <w:rsid w:val="000C38FF"/>
    <w:rsid w:val="000C762B"/>
    <w:rsid w:val="000C7DD1"/>
    <w:rsid w:val="000E4229"/>
    <w:rsid w:val="000E4D4C"/>
    <w:rsid w:val="000F0528"/>
    <w:rsid w:val="000F62F5"/>
    <w:rsid w:val="000F6B20"/>
    <w:rsid w:val="001017CE"/>
    <w:rsid w:val="001017ED"/>
    <w:rsid w:val="001049B4"/>
    <w:rsid w:val="00105A9B"/>
    <w:rsid w:val="00114364"/>
    <w:rsid w:val="0012433C"/>
    <w:rsid w:val="00126037"/>
    <w:rsid w:val="00127592"/>
    <w:rsid w:val="00132DE8"/>
    <w:rsid w:val="00133C28"/>
    <w:rsid w:val="001402D1"/>
    <w:rsid w:val="00141ED4"/>
    <w:rsid w:val="0014291E"/>
    <w:rsid w:val="001435C1"/>
    <w:rsid w:val="00150138"/>
    <w:rsid w:val="001515B9"/>
    <w:rsid w:val="00152830"/>
    <w:rsid w:val="00153E77"/>
    <w:rsid w:val="0015621C"/>
    <w:rsid w:val="001563D6"/>
    <w:rsid w:val="00161A8B"/>
    <w:rsid w:val="001645F6"/>
    <w:rsid w:val="001646AC"/>
    <w:rsid w:val="00165046"/>
    <w:rsid w:val="00165074"/>
    <w:rsid w:val="00167D85"/>
    <w:rsid w:val="0017059C"/>
    <w:rsid w:val="00171CDC"/>
    <w:rsid w:val="00173D0C"/>
    <w:rsid w:val="00177D32"/>
    <w:rsid w:val="0018012D"/>
    <w:rsid w:val="00180E97"/>
    <w:rsid w:val="0018619C"/>
    <w:rsid w:val="00186F18"/>
    <w:rsid w:val="001873EA"/>
    <w:rsid w:val="00187861"/>
    <w:rsid w:val="001912CC"/>
    <w:rsid w:val="0019146F"/>
    <w:rsid w:val="00191C57"/>
    <w:rsid w:val="001945BA"/>
    <w:rsid w:val="001952C6"/>
    <w:rsid w:val="00196577"/>
    <w:rsid w:val="001A1925"/>
    <w:rsid w:val="001A1D17"/>
    <w:rsid w:val="001A55ED"/>
    <w:rsid w:val="001B09E7"/>
    <w:rsid w:val="001B123A"/>
    <w:rsid w:val="001C2E33"/>
    <w:rsid w:val="001C4454"/>
    <w:rsid w:val="001C458A"/>
    <w:rsid w:val="001C6FDA"/>
    <w:rsid w:val="001C787F"/>
    <w:rsid w:val="001D07DB"/>
    <w:rsid w:val="001D25EB"/>
    <w:rsid w:val="001D3739"/>
    <w:rsid w:val="001D6318"/>
    <w:rsid w:val="001E023A"/>
    <w:rsid w:val="001E38D9"/>
    <w:rsid w:val="001E52CB"/>
    <w:rsid w:val="001E543E"/>
    <w:rsid w:val="001E64BB"/>
    <w:rsid w:val="001E6AD6"/>
    <w:rsid w:val="001F036D"/>
    <w:rsid w:val="001F139B"/>
    <w:rsid w:val="001F149A"/>
    <w:rsid w:val="001F2457"/>
    <w:rsid w:val="001F31A2"/>
    <w:rsid w:val="001F3C4F"/>
    <w:rsid w:val="001F4BE3"/>
    <w:rsid w:val="001F580D"/>
    <w:rsid w:val="00200490"/>
    <w:rsid w:val="002052ED"/>
    <w:rsid w:val="00210976"/>
    <w:rsid w:val="0021207D"/>
    <w:rsid w:val="0021615D"/>
    <w:rsid w:val="00217B27"/>
    <w:rsid w:val="002271E2"/>
    <w:rsid w:val="00235C00"/>
    <w:rsid w:val="00245B0C"/>
    <w:rsid w:val="002512E9"/>
    <w:rsid w:val="002516BE"/>
    <w:rsid w:val="0025245A"/>
    <w:rsid w:val="0025334A"/>
    <w:rsid w:val="0025343A"/>
    <w:rsid w:val="00254ECF"/>
    <w:rsid w:val="00254F34"/>
    <w:rsid w:val="0025508D"/>
    <w:rsid w:val="002557AF"/>
    <w:rsid w:val="00260518"/>
    <w:rsid w:val="0026277B"/>
    <w:rsid w:val="002672BF"/>
    <w:rsid w:val="00273DAB"/>
    <w:rsid w:val="00274E94"/>
    <w:rsid w:val="002754EF"/>
    <w:rsid w:val="00276102"/>
    <w:rsid w:val="00290B67"/>
    <w:rsid w:val="002949EF"/>
    <w:rsid w:val="00294D02"/>
    <w:rsid w:val="002A07C1"/>
    <w:rsid w:val="002A3223"/>
    <w:rsid w:val="002A37D7"/>
    <w:rsid w:val="002A40C2"/>
    <w:rsid w:val="002A69A3"/>
    <w:rsid w:val="002B23D8"/>
    <w:rsid w:val="002B61FB"/>
    <w:rsid w:val="002B7CCA"/>
    <w:rsid w:val="002C4383"/>
    <w:rsid w:val="002C4756"/>
    <w:rsid w:val="002C5038"/>
    <w:rsid w:val="002C56D3"/>
    <w:rsid w:val="002C72BD"/>
    <w:rsid w:val="002D0EBC"/>
    <w:rsid w:val="002D1483"/>
    <w:rsid w:val="002D49F5"/>
    <w:rsid w:val="002D6A34"/>
    <w:rsid w:val="002E0545"/>
    <w:rsid w:val="002E51DD"/>
    <w:rsid w:val="002E6710"/>
    <w:rsid w:val="002E7025"/>
    <w:rsid w:val="002F0B85"/>
    <w:rsid w:val="002F2217"/>
    <w:rsid w:val="002F4876"/>
    <w:rsid w:val="002F707A"/>
    <w:rsid w:val="00304618"/>
    <w:rsid w:val="00305CE5"/>
    <w:rsid w:val="00310A28"/>
    <w:rsid w:val="00310A3F"/>
    <w:rsid w:val="00315DB7"/>
    <w:rsid w:val="00326347"/>
    <w:rsid w:val="00326667"/>
    <w:rsid w:val="003278BA"/>
    <w:rsid w:val="00330075"/>
    <w:rsid w:val="00333F25"/>
    <w:rsid w:val="003348D9"/>
    <w:rsid w:val="00335FC3"/>
    <w:rsid w:val="003507B2"/>
    <w:rsid w:val="00352D76"/>
    <w:rsid w:val="00356672"/>
    <w:rsid w:val="00357B6C"/>
    <w:rsid w:val="00360A6A"/>
    <w:rsid w:val="00361F59"/>
    <w:rsid w:val="00362E36"/>
    <w:rsid w:val="00365A25"/>
    <w:rsid w:val="00370A67"/>
    <w:rsid w:val="003719C2"/>
    <w:rsid w:val="003759A2"/>
    <w:rsid w:val="003770E8"/>
    <w:rsid w:val="00391ACC"/>
    <w:rsid w:val="00392885"/>
    <w:rsid w:val="00395111"/>
    <w:rsid w:val="003975F0"/>
    <w:rsid w:val="003A1751"/>
    <w:rsid w:val="003A318C"/>
    <w:rsid w:val="003A4F6D"/>
    <w:rsid w:val="003A4F9A"/>
    <w:rsid w:val="003A7E5A"/>
    <w:rsid w:val="003B0712"/>
    <w:rsid w:val="003B1A85"/>
    <w:rsid w:val="003B2F57"/>
    <w:rsid w:val="003B3D6A"/>
    <w:rsid w:val="003B4BD7"/>
    <w:rsid w:val="003B55CF"/>
    <w:rsid w:val="003B6B2A"/>
    <w:rsid w:val="003C04E1"/>
    <w:rsid w:val="003C3492"/>
    <w:rsid w:val="003C3766"/>
    <w:rsid w:val="003D0F42"/>
    <w:rsid w:val="003D22C3"/>
    <w:rsid w:val="003D2D88"/>
    <w:rsid w:val="003D6B70"/>
    <w:rsid w:val="003F154D"/>
    <w:rsid w:val="003F22BD"/>
    <w:rsid w:val="003F2440"/>
    <w:rsid w:val="003F3943"/>
    <w:rsid w:val="003F5132"/>
    <w:rsid w:val="003F78E1"/>
    <w:rsid w:val="0040084D"/>
    <w:rsid w:val="0040216A"/>
    <w:rsid w:val="00402269"/>
    <w:rsid w:val="00403746"/>
    <w:rsid w:val="0040503B"/>
    <w:rsid w:val="00405BB7"/>
    <w:rsid w:val="00405F20"/>
    <w:rsid w:val="00406D08"/>
    <w:rsid w:val="00413BCD"/>
    <w:rsid w:val="0041767E"/>
    <w:rsid w:val="004176B1"/>
    <w:rsid w:val="004178FC"/>
    <w:rsid w:val="004246D0"/>
    <w:rsid w:val="0042638B"/>
    <w:rsid w:val="0042720F"/>
    <w:rsid w:val="004300DD"/>
    <w:rsid w:val="0043200C"/>
    <w:rsid w:val="00433869"/>
    <w:rsid w:val="004437F2"/>
    <w:rsid w:val="00443EFF"/>
    <w:rsid w:val="00451887"/>
    <w:rsid w:val="004558E0"/>
    <w:rsid w:val="00456C79"/>
    <w:rsid w:val="00457874"/>
    <w:rsid w:val="00457D4C"/>
    <w:rsid w:val="004623A3"/>
    <w:rsid w:val="0046402D"/>
    <w:rsid w:val="004641D4"/>
    <w:rsid w:val="00466A73"/>
    <w:rsid w:val="00471350"/>
    <w:rsid w:val="004752D1"/>
    <w:rsid w:val="0047709C"/>
    <w:rsid w:val="004810E2"/>
    <w:rsid w:val="00483275"/>
    <w:rsid w:val="00483840"/>
    <w:rsid w:val="00486BB1"/>
    <w:rsid w:val="004872BC"/>
    <w:rsid w:val="00487ED8"/>
    <w:rsid w:val="00495B79"/>
    <w:rsid w:val="004964A6"/>
    <w:rsid w:val="0049722D"/>
    <w:rsid w:val="004A0A40"/>
    <w:rsid w:val="004A4AB6"/>
    <w:rsid w:val="004B00C1"/>
    <w:rsid w:val="004B36D6"/>
    <w:rsid w:val="004B661A"/>
    <w:rsid w:val="004B6C0C"/>
    <w:rsid w:val="004C080C"/>
    <w:rsid w:val="004C1873"/>
    <w:rsid w:val="004C2E81"/>
    <w:rsid w:val="004C3146"/>
    <w:rsid w:val="004C4447"/>
    <w:rsid w:val="004C67CD"/>
    <w:rsid w:val="004D2A7E"/>
    <w:rsid w:val="004D35E0"/>
    <w:rsid w:val="004D3A3C"/>
    <w:rsid w:val="004D77D3"/>
    <w:rsid w:val="004E07AB"/>
    <w:rsid w:val="004E6247"/>
    <w:rsid w:val="004E67CE"/>
    <w:rsid w:val="004F5FD0"/>
    <w:rsid w:val="005004A3"/>
    <w:rsid w:val="00501FF8"/>
    <w:rsid w:val="005022AD"/>
    <w:rsid w:val="00502FB0"/>
    <w:rsid w:val="00503995"/>
    <w:rsid w:val="00503B4C"/>
    <w:rsid w:val="005135E6"/>
    <w:rsid w:val="00517E11"/>
    <w:rsid w:val="0052043B"/>
    <w:rsid w:val="00521ABD"/>
    <w:rsid w:val="00532D1E"/>
    <w:rsid w:val="00533AE6"/>
    <w:rsid w:val="00537F1D"/>
    <w:rsid w:val="005419A6"/>
    <w:rsid w:val="005515DB"/>
    <w:rsid w:val="00554ADD"/>
    <w:rsid w:val="00560445"/>
    <w:rsid w:val="00561A13"/>
    <w:rsid w:val="00562546"/>
    <w:rsid w:val="005626EF"/>
    <w:rsid w:val="0056386B"/>
    <w:rsid w:val="00564227"/>
    <w:rsid w:val="00573544"/>
    <w:rsid w:val="0057387D"/>
    <w:rsid w:val="00573A24"/>
    <w:rsid w:val="00573DE7"/>
    <w:rsid w:val="00574278"/>
    <w:rsid w:val="00575A96"/>
    <w:rsid w:val="0058139A"/>
    <w:rsid w:val="00582A2E"/>
    <w:rsid w:val="0058321D"/>
    <w:rsid w:val="00587880"/>
    <w:rsid w:val="005A0B7C"/>
    <w:rsid w:val="005A14F9"/>
    <w:rsid w:val="005A17A4"/>
    <w:rsid w:val="005A17EA"/>
    <w:rsid w:val="005A55AD"/>
    <w:rsid w:val="005A5B22"/>
    <w:rsid w:val="005A6FA9"/>
    <w:rsid w:val="005B3172"/>
    <w:rsid w:val="005B3D58"/>
    <w:rsid w:val="005B4BE2"/>
    <w:rsid w:val="005B76EB"/>
    <w:rsid w:val="005C665B"/>
    <w:rsid w:val="005D18B1"/>
    <w:rsid w:val="005D1B9C"/>
    <w:rsid w:val="005D488D"/>
    <w:rsid w:val="005D6AF3"/>
    <w:rsid w:val="005D7D84"/>
    <w:rsid w:val="005E308C"/>
    <w:rsid w:val="005E398E"/>
    <w:rsid w:val="005F00A1"/>
    <w:rsid w:val="005F028F"/>
    <w:rsid w:val="005F0865"/>
    <w:rsid w:val="005F0958"/>
    <w:rsid w:val="005F1835"/>
    <w:rsid w:val="005F3CB9"/>
    <w:rsid w:val="005F4A59"/>
    <w:rsid w:val="005F6E2A"/>
    <w:rsid w:val="005F7E30"/>
    <w:rsid w:val="00600596"/>
    <w:rsid w:val="00602003"/>
    <w:rsid w:val="00603700"/>
    <w:rsid w:val="006064FD"/>
    <w:rsid w:val="00607AA8"/>
    <w:rsid w:val="00610481"/>
    <w:rsid w:val="00610DF2"/>
    <w:rsid w:val="006148DD"/>
    <w:rsid w:val="0062005D"/>
    <w:rsid w:val="00635839"/>
    <w:rsid w:val="006408C8"/>
    <w:rsid w:val="00641BD6"/>
    <w:rsid w:val="00644CA0"/>
    <w:rsid w:val="00644FF1"/>
    <w:rsid w:val="006455AC"/>
    <w:rsid w:val="00647478"/>
    <w:rsid w:val="0065484E"/>
    <w:rsid w:val="006554C0"/>
    <w:rsid w:val="0066066B"/>
    <w:rsid w:val="006606CE"/>
    <w:rsid w:val="00661519"/>
    <w:rsid w:val="006619A3"/>
    <w:rsid w:val="00665195"/>
    <w:rsid w:val="00665577"/>
    <w:rsid w:val="006663D3"/>
    <w:rsid w:val="006718BE"/>
    <w:rsid w:val="006820D1"/>
    <w:rsid w:val="0068326B"/>
    <w:rsid w:val="00684A46"/>
    <w:rsid w:val="00685D25"/>
    <w:rsid w:val="0069270B"/>
    <w:rsid w:val="00694D65"/>
    <w:rsid w:val="00697AE2"/>
    <w:rsid w:val="006A1EC9"/>
    <w:rsid w:val="006A4682"/>
    <w:rsid w:val="006A770A"/>
    <w:rsid w:val="006B4F50"/>
    <w:rsid w:val="006C28F6"/>
    <w:rsid w:val="006C7918"/>
    <w:rsid w:val="006D231B"/>
    <w:rsid w:val="006D30DA"/>
    <w:rsid w:val="006D4C15"/>
    <w:rsid w:val="006D4EB8"/>
    <w:rsid w:val="006D537B"/>
    <w:rsid w:val="006D57E2"/>
    <w:rsid w:val="006D63A7"/>
    <w:rsid w:val="006E41C8"/>
    <w:rsid w:val="006E4541"/>
    <w:rsid w:val="006E5665"/>
    <w:rsid w:val="006E6277"/>
    <w:rsid w:val="006F233A"/>
    <w:rsid w:val="006F2517"/>
    <w:rsid w:val="006F4FAE"/>
    <w:rsid w:val="006F5D6E"/>
    <w:rsid w:val="00701D53"/>
    <w:rsid w:val="00702B67"/>
    <w:rsid w:val="007034CB"/>
    <w:rsid w:val="007059C4"/>
    <w:rsid w:val="00706F05"/>
    <w:rsid w:val="00707417"/>
    <w:rsid w:val="00710E9D"/>
    <w:rsid w:val="00711C01"/>
    <w:rsid w:val="00715AA7"/>
    <w:rsid w:val="007172C2"/>
    <w:rsid w:val="007213BB"/>
    <w:rsid w:val="00724F9B"/>
    <w:rsid w:val="00725624"/>
    <w:rsid w:val="00725AB9"/>
    <w:rsid w:val="00732CF9"/>
    <w:rsid w:val="007334E1"/>
    <w:rsid w:val="007350BD"/>
    <w:rsid w:val="007370B9"/>
    <w:rsid w:val="007433B0"/>
    <w:rsid w:val="00743A90"/>
    <w:rsid w:val="007447A1"/>
    <w:rsid w:val="00744AE9"/>
    <w:rsid w:val="007453B1"/>
    <w:rsid w:val="00745C6D"/>
    <w:rsid w:val="0075033E"/>
    <w:rsid w:val="0075701F"/>
    <w:rsid w:val="0076035A"/>
    <w:rsid w:val="00760B76"/>
    <w:rsid w:val="00760FE4"/>
    <w:rsid w:val="00767BE6"/>
    <w:rsid w:val="007826C9"/>
    <w:rsid w:val="0078598B"/>
    <w:rsid w:val="007868EF"/>
    <w:rsid w:val="00786D5B"/>
    <w:rsid w:val="0079121A"/>
    <w:rsid w:val="00794513"/>
    <w:rsid w:val="00797998"/>
    <w:rsid w:val="007A2E3C"/>
    <w:rsid w:val="007A3B4C"/>
    <w:rsid w:val="007A468A"/>
    <w:rsid w:val="007A7315"/>
    <w:rsid w:val="007B22F8"/>
    <w:rsid w:val="007B262E"/>
    <w:rsid w:val="007B3FCC"/>
    <w:rsid w:val="007B4278"/>
    <w:rsid w:val="007B489C"/>
    <w:rsid w:val="007B50CC"/>
    <w:rsid w:val="007B52F1"/>
    <w:rsid w:val="007C34AE"/>
    <w:rsid w:val="007C52C6"/>
    <w:rsid w:val="007C59D4"/>
    <w:rsid w:val="007D04B7"/>
    <w:rsid w:val="007D0A34"/>
    <w:rsid w:val="007D482D"/>
    <w:rsid w:val="007D4C55"/>
    <w:rsid w:val="007D4E83"/>
    <w:rsid w:val="007E06DD"/>
    <w:rsid w:val="007E53B2"/>
    <w:rsid w:val="007E5F3E"/>
    <w:rsid w:val="007F0BBE"/>
    <w:rsid w:val="007F3A4A"/>
    <w:rsid w:val="007F5D03"/>
    <w:rsid w:val="008005A3"/>
    <w:rsid w:val="00800956"/>
    <w:rsid w:val="00802F11"/>
    <w:rsid w:val="0081043E"/>
    <w:rsid w:val="00811051"/>
    <w:rsid w:val="00812683"/>
    <w:rsid w:val="00816BB9"/>
    <w:rsid w:val="00816FAF"/>
    <w:rsid w:val="00823A09"/>
    <w:rsid w:val="008244C4"/>
    <w:rsid w:val="008266FA"/>
    <w:rsid w:val="008270A7"/>
    <w:rsid w:val="00827D09"/>
    <w:rsid w:val="008306E8"/>
    <w:rsid w:val="008326EB"/>
    <w:rsid w:val="008337FD"/>
    <w:rsid w:val="00835F81"/>
    <w:rsid w:val="00836479"/>
    <w:rsid w:val="008415A4"/>
    <w:rsid w:val="00841A94"/>
    <w:rsid w:val="00841E8B"/>
    <w:rsid w:val="00843AA4"/>
    <w:rsid w:val="00844C19"/>
    <w:rsid w:val="00851A5C"/>
    <w:rsid w:val="00851C28"/>
    <w:rsid w:val="00852F28"/>
    <w:rsid w:val="00854F5E"/>
    <w:rsid w:val="00861049"/>
    <w:rsid w:val="00865434"/>
    <w:rsid w:val="00871520"/>
    <w:rsid w:val="00876F97"/>
    <w:rsid w:val="00880F7B"/>
    <w:rsid w:val="008858D8"/>
    <w:rsid w:val="008868AE"/>
    <w:rsid w:val="008877A6"/>
    <w:rsid w:val="00890E47"/>
    <w:rsid w:val="00896C5D"/>
    <w:rsid w:val="00897320"/>
    <w:rsid w:val="008A0664"/>
    <w:rsid w:val="008A1DB9"/>
    <w:rsid w:val="008A2303"/>
    <w:rsid w:val="008A7153"/>
    <w:rsid w:val="008B045E"/>
    <w:rsid w:val="008B50A2"/>
    <w:rsid w:val="008B6D9E"/>
    <w:rsid w:val="008B7700"/>
    <w:rsid w:val="008C52A4"/>
    <w:rsid w:val="008C646B"/>
    <w:rsid w:val="008D072A"/>
    <w:rsid w:val="008D1F26"/>
    <w:rsid w:val="008D4C50"/>
    <w:rsid w:val="008E3BC2"/>
    <w:rsid w:val="008E700F"/>
    <w:rsid w:val="008F1161"/>
    <w:rsid w:val="008F6FBB"/>
    <w:rsid w:val="00907377"/>
    <w:rsid w:val="00907F8B"/>
    <w:rsid w:val="00910392"/>
    <w:rsid w:val="0091220F"/>
    <w:rsid w:val="00912B2A"/>
    <w:rsid w:val="00915081"/>
    <w:rsid w:val="00916265"/>
    <w:rsid w:val="00920B60"/>
    <w:rsid w:val="009228FF"/>
    <w:rsid w:val="00924FB9"/>
    <w:rsid w:val="00927DBC"/>
    <w:rsid w:val="00930509"/>
    <w:rsid w:val="00933AE6"/>
    <w:rsid w:val="00937435"/>
    <w:rsid w:val="00940794"/>
    <w:rsid w:val="0094300C"/>
    <w:rsid w:val="009474DA"/>
    <w:rsid w:val="00950C68"/>
    <w:rsid w:val="009566B9"/>
    <w:rsid w:val="009567E7"/>
    <w:rsid w:val="00957D1F"/>
    <w:rsid w:val="009657CA"/>
    <w:rsid w:val="009668A2"/>
    <w:rsid w:val="00967A85"/>
    <w:rsid w:val="009715BF"/>
    <w:rsid w:val="00973A0E"/>
    <w:rsid w:val="0097462A"/>
    <w:rsid w:val="00980374"/>
    <w:rsid w:val="00987DBD"/>
    <w:rsid w:val="0099022B"/>
    <w:rsid w:val="009909AC"/>
    <w:rsid w:val="00994068"/>
    <w:rsid w:val="00994A0E"/>
    <w:rsid w:val="00994A86"/>
    <w:rsid w:val="00995243"/>
    <w:rsid w:val="0099528F"/>
    <w:rsid w:val="009971B1"/>
    <w:rsid w:val="009A0C11"/>
    <w:rsid w:val="009A1982"/>
    <w:rsid w:val="009A4466"/>
    <w:rsid w:val="009A4B99"/>
    <w:rsid w:val="009B0C8B"/>
    <w:rsid w:val="009B3028"/>
    <w:rsid w:val="009B3F1E"/>
    <w:rsid w:val="009B4E06"/>
    <w:rsid w:val="009B5795"/>
    <w:rsid w:val="009C0FF5"/>
    <w:rsid w:val="009C207E"/>
    <w:rsid w:val="009C4720"/>
    <w:rsid w:val="009C7045"/>
    <w:rsid w:val="009D2A09"/>
    <w:rsid w:val="009D3616"/>
    <w:rsid w:val="009D65A9"/>
    <w:rsid w:val="009E12AF"/>
    <w:rsid w:val="009E13B3"/>
    <w:rsid w:val="009E2510"/>
    <w:rsid w:val="009E49F5"/>
    <w:rsid w:val="009F149E"/>
    <w:rsid w:val="009F1D40"/>
    <w:rsid w:val="009F4D29"/>
    <w:rsid w:val="009F522D"/>
    <w:rsid w:val="009F76D4"/>
    <w:rsid w:val="00A01DA3"/>
    <w:rsid w:val="00A11ADD"/>
    <w:rsid w:val="00A12A6E"/>
    <w:rsid w:val="00A17D79"/>
    <w:rsid w:val="00A22235"/>
    <w:rsid w:val="00A22F61"/>
    <w:rsid w:val="00A34481"/>
    <w:rsid w:val="00A37F2D"/>
    <w:rsid w:val="00A41EFD"/>
    <w:rsid w:val="00A41F52"/>
    <w:rsid w:val="00A42430"/>
    <w:rsid w:val="00A43F98"/>
    <w:rsid w:val="00A477D6"/>
    <w:rsid w:val="00A47DF7"/>
    <w:rsid w:val="00A55712"/>
    <w:rsid w:val="00A57711"/>
    <w:rsid w:val="00A57DA3"/>
    <w:rsid w:val="00A643B8"/>
    <w:rsid w:val="00A67513"/>
    <w:rsid w:val="00A713DC"/>
    <w:rsid w:val="00A724E1"/>
    <w:rsid w:val="00A776E6"/>
    <w:rsid w:val="00A829A2"/>
    <w:rsid w:val="00A87FD0"/>
    <w:rsid w:val="00A902E8"/>
    <w:rsid w:val="00A93A8A"/>
    <w:rsid w:val="00A95BF0"/>
    <w:rsid w:val="00AA019A"/>
    <w:rsid w:val="00AA0731"/>
    <w:rsid w:val="00AA16D5"/>
    <w:rsid w:val="00AB3734"/>
    <w:rsid w:val="00AB3981"/>
    <w:rsid w:val="00AB5782"/>
    <w:rsid w:val="00AB6E2A"/>
    <w:rsid w:val="00AB77A9"/>
    <w:rsid w:val="00AC0EE7"/>
    <w:rsid w:val="00AC2968"/>
    <w:rsid w:val="00AD1ABD"/>
    <w:rsid w:val="00AD47D5"/>
    <w:rsid w:val="00AD7931"/>
    <w:rsid w:val="00AE3B45"/>
    <w:rsid w:val="00AE3B67"/>
    <w:rsid w:val="00AE4146"/>
    <w:rsid w:val="00AF1E22"/>
    <w:rsid w:val="00B010FE"/>
    <w:rsid w:val="00B072FB"/>
    <w:rsid w:val="00B07BEB"/>
    <w:rsid w:val="00B12357"/>
    <w:rsid w:val="00B14C39"/>
    <w:rsid w:val="00B17456"/>
    <w:rsid w:val="00B17A94"/>
    <w:rsid w:val="00B20B3B"/>
    <w:rsid w:val="00B20C7D"/>
    <w:rsid w:val="00B20FDC"/>
    <w:rsid w:val="00B22390"/>
    <w:rsid w:val="00B2708B"/>
    <w:rsid w:val="00B27691"/>
    <w:rsid w:val="00B317E5"/>
    <w:rsid w:val="00B32E51"/>
    <w:rsid w:val="00B375A4"/>
    <w:rsid w:val="00B37786"/>
    <w:rsid w:val="00B37E33"/>
    <w:rsid w:val="00B404BB"/>
    <w:rsid w:val="00B40598"/>
    <w:rsid w:val="00B45048"/>
    <w:rsid w:val="00B52C98"/>
    <w:rsid w:val="00B5407C"/>
    <w:rsid w:val="00B60AB9"/>
    <w:rsid w:val="00B6354F"/>
    <w:rsid w:val="00B667C4"/>
    <w:rsid w:val="00B759C8"/>
    <w:rsid w:val="00B77297"/>
    <w:rsid w:val="00B77A52"/>
    <w:rsid w:val="00B85CFA"/>
    <w:rsid w:val="00B90DE4"/>
    <w:rsid w:val="00B92EFF"/>
    <w:rsid w:val="00B93963"/>
    <w:rsid w:val="00BA44E9"/>
    <w:rsid w:val="00BA4910"/>
    <w:rsid w:val="00BA5E87"/>
    <w:rsid w:val="00BA6C6F"/>
    <w:rsid w:val="00BB01D1"/>
    <w:rsid w:val="00BB1D5F"/>
    <w:rsid w:val="00BB220E"/>
    <w:rsid w:val="00BB4A55"/>
    <w:rsid w:val="00BB60EB"/>
    <w:rsid w:val="00BC494D"/>
    <w:rsid w:val="00BC4B3F"/>
    <w:rsid w:val="00BC4EFB"/>
    <w:rsid w:val="00BC59C9"/>
    <w:rsid w:val="00BC6D8D"/>
    <w:rsid w:val="00BD0F07"/>
    <w:rsid w:val="00BD4F04"/>
    <w:rsid w:val="00BD6B6B"/>
    <w:rsid w:val="00BD7C35"/>
    <w:rsid w:val="00BE01D5"/>
    <w:rsid w:val="00BE3D50"/>
    <w:rsid w:val="00BE48F0"/>
    <w:rsid w:val="00BE67BE"/>
    <w:rsid w:val="00BF208B"/>
    <w:rsid w:val="00BF7575"/>
    <w:rsid w:val="00C00BE6"/>
    <w:rsid w:val="00C01422"/>
    <w:rsid w:val="00C0572D"/>
    <w:rsid w:val="00C16E10"/>
    <w:rsid w:val="00C21032"/>
    <w:rsid w:val="00C21F6D"/>
    <w:rsid w:val="00C22181"/>
    <w:rsid w:val="00C27BCE"/>
    <w:rsid w:val="00C3341E"/>
    <w:rsid w:val="00C34816"/>
    <w:rsid w:val="00C35DE8"/>
    <w:rsid w:val="00C4067A"/>
    <w:rsid w:val="00C42DE1"/>
    <w:rsid w:val="00C45412"/>
    <w:rsid w:val="00C50456"/>
    <w:rsid w:val="00C545E3"/>
    <w:rsid w:val="00C54CCB"/>
    <w:rsid w:val="00C54F58"/>
    <w:rsid w:val="00C55002"/>
    <w:rsid w:val="00C574F1"/>
    <w:rsid w:val="00C6309B"/>
    <w:rsid w:val="00C635B7"/>
    <w:rsid w:val="00C651A9"/>
    <w:rsid w:val="00C65F9A"/>
    <w:rsid w:val="00C67929"/>
    <w:rsid w:val="00C71409"/>
    <w:rsid w:val="00C716BC"/>
    <w:rsid w:val="00C80F56"/>
    <w:rsid w:val="00C826E8"/>
    <w:rsid w:val="00C83703"/>
    <w:rsid w:val="00C8637A"/>
    <w:rsid w:val="00C8738E"/>
    <w:rsid w:val="00C8751C"/>
    <w:rsid w:val="00C9110B"/>
    <w:rsid w:val="00C9165F"/>
    <w:rsid w:val="00C95A5B"/>
    <w:rsid w:val="00C9731C"/>
    <w:rsid w:val="00C97A2E"/>
    <w:rsid w:val="00CA37D6"/>
    <w:rsid w:val="00CB1936"/>
    <w:rsid w:val="00CB523B"/>
    <w:rsid w:val="00CB571D"/>
    <w:rsid w:val="00CB6E64"/>
    <w:rsid w:val="00CB7340"/>
    <w:rsid w:val="00CC061F"/>
    <w:rsid w:val="00CC1D45"/>
    <w:rsid w:val="00CC2C53"/>
    <w:rsid w:val="00CD2FF5"/>
    <w:rsid w:val="00CD2FFA"/>
    <w:rsid w:val="00CD4857"/>
    <w:rsid w:val="00CD4E23"/>
    <w:rsid w:val="00CD6640"/>
    <w:rsid w:val="00CD7EBC"/>
    <w:rsid w:val="00CE048F"/>
    <w:rsid w:val="00CE105A"/>
    <w:rsid w:val="00CE2A3C"/>
    <w:rsid w:val="00CE3C9B"/>
    <w:rsid w:val="00CE4116"/>
    <w:rsid w:val="00CE7216"/>
    <w:rsid w:val="00CE78A0"/>
    <w:rsid w:val="00CF2607"/>
    <w:rsid w:val="00CF75C9"/>
    <w:rsid w:val="00D00858"/>
    <w:rsid w:val="00D02964"/>
    <w:rsid w:val="00D03217"/>
    <w:rsid w:val="00D0569D"/>
    <w:rsid w:val="00D05C9A"/>
    <w:rsid w:val="00D1022D"/>
    <w:rsid w:val="00D10795"/>
    <w:rsid w:val="00D11F13"/>
    <w:rsid w:val="00D14FA7"/>
    <w:rsid w:val="00D157AB"/>
    <w:rsid w:val="00D16259"/>
    <w:rsid w:val="00D168AE"/>
    <w:rsid w:val="00D17A0D"/>
    <w:rsid w:val="00D17C15"/>
    <w:rsid w:val="00D25222"/>
    <w:rsid w:val="00D30DF8"/>
    <w:rsid w:val="00D30E43"/>
    <w:rsid w:val="00D32241"/>
    <w:rsid w:val="00D32462"/>
    <w:rsid w:val="00D3413B"/>
    <w:rsid w:val="00D3549A"/>
    <w:rsid w:val="00D35C80"/>
    <w:rsid w:val="00D3645F"/>
    <w:rsid w:val="00D47C85"/>
    <w:rsid w:val="00D54CF7"/>
    <w:rsid w:val="00D55903"/>
    <w:rsid w:val="00D56BA6"/>
    <w:rsid w:val="00D57A0F"/>
    <w:rsid w:val="00D60778"/>
    <w:rsid w:val="00D6216B"/>
    <w:rsid w:val="00D640B2"/>
    <w:rsid w:val="00D6465D"/>
    <w:rsid w:val="00D65DEF"/>
    <w:rsid w:val="00D66DE7"/>
    <w:rsid w:val="00D75FFC"/>
    <w:rsid w:val="00D80361"/>
    <w:rsid w:val="00D81684"/>
    <w:rsid w:val="00D82DAC"/>
    <w:rsid w:val="00D83252"/>
    <w:rsid w:val="00D83791"/>
    <w:rsid w:val="00D90638"/>
    <w:rsid w:val="00D95663"/>
    <w:rsid w:val="00D96DE9"/>
    <w:rsid w:val="00DA18E9"/>
    <w:rsid w:val="00DA281D"/>
    <w:rsid w:val="00DA6EDA"/>
    <w:rsid w:val="00DB1F76"/>
    <w:rsid w:val="00DB48E4"/>
    <w:rsid w:val="00DB537B"/>
    <w:rsid w:val="00DC4F70"/>
    <w:rsid w:val="00DD0DF7"/>
    <w:rsid w:val="00DD11C2"/>
    <w:rsid w:val="00DD34E0"/>
    <w:rsid w:val="00DE1287"/>
    <w:rsid w:val="00DE28AD"/>
    <w:rsid w:val="00DE4F00"/>
    <w:rsid w:val="00DE6840"/>
    <w:rsid w:val="00DE69AF"/>
    <w:rsid w:val="00DE707F"/>
    <w:rsid w:val="00DF045E"/>
    <w:rsid w:val="00DF0BFB"/>
    <w:rsid w:val="00DF4FDA"/>
    <w:rsid w:val="00DF4FDD"/>
    <w:rsid w:val="00DF5A6A"/>
    <w:rsid w:val="00DF6538"/>
    <w:rsid w:val="00DF73A9"/>
    <w:rsid w:val="00E11A2B"/>
    <w:rsid w:val="00E12939"/>
    <w:rsid w:val="00E1393F"/>
    <w:rsid w:val="00E14454"/>
    <w:rsid w:val="00E230D7"/>
    <w:rsid w:val="00E232D1"/>
    <w:rsid w:val="00E249BE"/>
    <w:rsid w:val="00E32E72"/>
    <w:rsid w:val="00E32F4E"/>
    <w:rsid w:val="00E354FA"/>
    <w:rsid w:val="00E414EB"/>
    <w:rsid w:val="00E468FA"/>
    <w:rsid w:val="00E4747F"/>
    <w:rsid w:val="00E47DC9"/>
    <w:rsid w:val="00E50BD1"/>
    <w:rsid w:val="00E52DA3"/>
    <w:rsid w:val="00E52FB5"/>
    <w:rsid w:val="00E54CAE"/>
    <w:rsid w:val="00E54EDC"/>
    <w:rsid w:val="00E62145"/>
    <w:rsid w:val="00E64129"/>
    <w:rsid w:val="00E726CB"/>
    <w:rsid w:val="00E82FD5"/>
    <w:rsid w:val="00E831C7"/>
    <w:rsid w:val="00E86197"/>
    <w:rsid w:val="00E8645E"/>
    <w:rsid w:val="00E8708B"/>
    <w:rsid w:val="00E90086"/>
    <w:rsid w:val="00E93EC5"/>
    <w:rsid w:val="00E95825"/>
    <w:rsid w:val="00E97A25"/>
    <w:rsid w:val="00EA05F1"/>
    <w:rsid w:val="00EA16C9"/>
    <w:rsid w:val="00EA48ED"/>
    <w:rsid w:val="00EA7540"/>
    <w:rsid w:val="00EA7B3E"/>
    <w:rsid w:val="00EB38A4"/>
    <w:rsid w:val="00EB3C6E"/>
    <w:rsid w:val="00EB5FCF"/>
    <w:rsid w:val="00EB65B1"/>
    <w:rsid w:val="00EC1886"/>
    <w:rsid w:val="00EC2436"/>
    <w:rsid w:val="00EC568E"/>
    <w:rsid w:val="00EC768E"/>
    <w:rsid w:val="00ED7BC9"/>
    <w:rsid w:val="00EE07FF"/>
    <w:rsid w:val="00EE302E"/>
    <w:rsid w:val="00EE7448"/>
    <w:rsid w:val="00EF1E29"/>
    <w:rsid w:val="00EF2F19"/>
    <w:rsid w:val="00EF51EB"/>
    <w:rsid w:val="00F03F07"/>
    <w:rsid w:val="00F05268"/>
    <w:rsid w:val="00F125CC"/>
    <w:rsid w:val="00F3075E"/>
    <w:rsid w:val="00F3514F"/>
    <w:rsid w:val="00F364A5"/>
    <w:rsid w:val="00F42802"/>
    <w:rsid w:val="00F442D1"/>
    <w:rsid w:val="00F4605F"/>
    <w:rsid w:val="00F47057"/>
    <w:rsid w:val="00F51212"/>
    <w:rsid w:val="00F526D7"/>
    <w:rsid w:val="00F535B4"/>
    <w:rsid w:val="00F538D9"/>
    <w:rsid w:val="00F54A34"/>
    <w:rsid w:val="00F56BAE"/>
    <w:rsid w:val="00F56BC0"/>
    <w:rsid w:val="00F57EFD"/>
    <w:rsid w:val="00F62B1D"/>
    <w:rsid w:val="00F63B37"/>
    <w:rsid w:val="00F76146"/>
    <w:rsid w:val="00F769F3"/>
    <w:rsid w:val="00F800B6"/>
    <w:rsid w:val="00F83326"/>
    <w:rsid w:val="00F84A56"/>
    <w:rsid w:val="00F84FE7"/>
    <w:rsid w:val="00F85DF7"/>
    <w:rsid w:val="00F86F78"/>
    <w:rsid w:val="00F87A1F"/>
    <w:rsid w:val="00F9078F"/>
    <w:rsid w:val="00F90912"/>
    <w:rsid w:val="00F927F0"/>
    <w:rsid w:val="00F93493"/>
    <w:rsid w:val="00F942AD"/>
    <w:rsid w:val="00F971D3"/>
    <w:rsid w:val="00FA3701"/>
    <w:rsid w:val="00FA6AD2"/>
    <w:rsid w:val="00FA7471"/>
    <w:rsid w:val="00FA7A04"/>
    <w:rsid w:val="00FB3E27"/>
    <w:rsid w:val="00FB4BB3"/>
    <w:rsid w:val="00FB4E19"/>
    <w:rsid w:val="00FB5237"/>
    <w:rsid w:val="00FC1BAD"/>
    <w:rsid w:val="00FC37AC"/>
    <w:rsid w:val="00FC4293"/>
    <w:rsid w:val="00FD7A4B"/>
    <w:rsid w:val="00FE2767"/>
    <w:rsid w:val="00FE6272"/>
    <w:rsid w:val="00FE6EE9"/>
    <w:rsid w:val="00FE7284"/>
    <w:rsid w:val="00FE7691"/>
    <w:rsid w:val="00FE7F81"/>
    <w:rsid w:val="00FF17EE"/>
    <w:rsid w:val="00FF1B51"/>
    <w:rsid w:val="00FF3809"/>
    <w:rsid w:val="00FF7C1A"/>
    <w:rsid w:val="01006CB0"/>
    <w:rsid w:val="012F3F7C"/>
    <w:rsid w:val="013C6B15"/>
    <w:rsid w:val="01746C6F"/>
    <w:rsid w:val="017E1908"/>
    <w:rsid w:val="01933EC2"/>
    <w:rsid w:val="019D7E34"/>
    <w:rsid w:val="019E58B5"/>
    <w:rsid w:val="01B74261"/>
    <w:rsid w:val="01CD79CE"/>
    <w:rsid w:val="01F45C3B"/>
    <w:rsid w:val="023B6A38"/>
    <w:rsid w:val="0277301A"/>
    <w:rsid w:val="02805EA8"/>
    <w:rsid w:val="02B3169C"/>
    <w:rsid w:val="02BA2D2E"/>
    <w:rsid w:val="02BC4C59"/>
    <w:rsid w:val="03020A00"/>
    <w:rsid w:val="03123218"/>
    <w:rsid w:val="03345AEF"/>
    <w:rsid w:val="03632FF4"/>
    <w:rsid w:val="03655F69"/>
    <w:rsid w:val="03672922"/>
    <w:rsid w:val="03793EC1"/>
    <w:rsid w:val="038C57CC"/>
    <w:rsid w:val="03974ED2"/>
    <w:rsid w:val="039E352E"/>
    <w:rsid w:val="03D06ACE"/>
    <w:rsid w:val="03D835BA"/>
    <w:rsid w:val="03F904BD"/>
    <w:rsid w:val="04303915"/>
    <w:rsid w:val="04336B73"/>
    <w:rsid w:val="043C3BFF"/>
    <w:rsid w:val="046702C7"/>
    <w:rsid w:val="04786B59"/>
    <w:rsid w:val="049772CD"/>
    <w:rsid w:val="049D07A1"/>
    <w:rsid w:val="04CC2FB7"/>
    <w:rsid w:val="04E66617"/>
    <w:rsid w:val="050E3F58"/>
    <w:rsid w:val="0523067A"/>
    <w:rsid w:val="05467935"/>
    <w:rsid w:val="058041A3"/>
    <w:rsid w:val="0587039E"/>
    <w:rsid w:val="059454B6"/>
    <w:rsid w:val="05C038D8"/>
    <w:rsid w:val="05CF6594"/>
    <w:rsid w:val="05D250B2"/>
    <w:rsid w:val="05DF46FE"/>
    <w:rsid w:val="05E64EE2"/>
    <w:rsid w:val="05F509D2"/>
    <w:rsid w:val="05F573C9"/>
    <w:rsid w:val="06177EE0"/>
    <w:rsid w:val="0620509A"/>
    <w:rsid w:val="069A71DA"/>
    <w:rsid w:val="069C5CE8"/>
    <w:rsid w:val="06C84822"/>
    <w:rsid w:val="06D5137F"/>
    <w:rsid w:val="06DB57CD"/>
    <w:rsid w:val="06DF1C54"/>
    <w:rsid w:val="06E92564"/>
    <w:rsid w:val="06F131F4"/>
    <w:rsid w:val="06FC1585"/>
    <w:rsid w:val="07295246"/>
    <w:rsid w:val="073F54F1"/>
    <w:rsid w:val="07655D84"/>
    <w:rsid w:val="07696335"/>
    <w:rsid w:val="076E27BD"/>
    <w:rsid w:val="07810D20"/>
    <w:rsid w:val="07971403"/>
    <w:rsid w:val="07A42C97"/>
    <w:rsid w:val="07E66F84"/>
    <w:rsid w:val="07EF4010"/>
    <w:rsid w:val="080B3940"/>
    <w:rsid w:val="081C1C68"/>
    <w:rsid w:val="083C4F82"/>
    <w:rsid w:val="0860304A"/>
    <w:rsid w:val="087245E9"/>
    <w:rsid w:val="08D87811"/>
    <w:rsid w:val="08E21109"/>
    <w:rsid w:val="08F47EB7"/>
    <w:rsid w:val="090728DE"/>
    <w:rsid w:val="09296316"/>
    <w:rsid w:val="09313137"/>
    <w:rsid w:val="09352129"/>
    <w:rsid w:val="09734542"/>
    <w:rsid w:val="09833814"/>
    <w:rsid w:val="09904057"/>
    <w:rsid w:val="09A20457"/>
    <w:rsid w:val="0A193C72"/>
    <w:rsid w:val="0A567C82"/>
    <w:rsid w:val="0A7D5943"/>
    <w:rsid w:val="0A9305F6"/>
    <w:rsid w:val="0ACE453D"/>
    <w:rsid w:val="0AD927DA"/>
    <w:rsid w:val="0AE07BE6"/>
    <w:rsid w:val="0AE65372"/>
    <w:rsid w:val="0AE84FF2"/>
    <w:rsid w:val="0AE962F7"/>
    <w:rsid w:val="0B087AA5"/>
    <w:rsid w:val="0B386398"/>
    <w:rsid w:val="0B696845"/>
    <w:rsid w:val="0BA84D1F"/>
    <w:rsid w:val="0BC00893"/>
    <w:rsid w:val="0BDD5AEC"/>
    <w:rsid w:val="0BEC5791"/>
    <w:rsid w:val="0BF82C31"/>
    <w:rsid w:val="0C046E98"/>
    <w:rsid w:val="0C476233"/>
    <w:rsid w:val="0CAC0156"/>
    <w:rsid w:val="0CB16402"/>
    <w:rsid w:val="0CE72D44"/>
    <w:rsid w:val="0CF92889"/>
    <w:rsid w:val="0D080870"/>
    <w:rsid w:val="0D200E82"/>
    <w:rsid w:val="0D25459D"/>
    <w:rsid w:val="0D5F7C1C"/>
    <w:rsid w:val="0D631E83"/>
    <w:rsid w:val="0D676A46"/>
    <w:rsid w:val="0D735249"/>
    <w:rsid w:val="0D86333C"/>
    <w:rsid w:val="0D8C0AC9"/>
    <w:rsid w:val="0DC679A9"/>
    <w:rsid w:val="0DED1DE7"/>
    <w:rsid w:val="0DF74C72"/>
    <w:rsid w:val="0E6F10BC"/>
    <w:rsid w:val="0E745543"/>
    <w:rsid w:val="0E9E2C56"/>
    <w:rsid w:val="0EAD0BB3"/>
    <w:rsid w:val="0EB053A8"/>
    <w:rsid w:val="0EB822FF"/>
    <w:rsid w:val="0F0942D3"/>
    <w:rsid w:val="0F310A6F"/>
    <w:rsid w:val="0F363083"/>
    <w:rsid w:val="0F6428CD"/>
    <w:rsid w:val="0F7C5D76"/>
    <w:rsid w:val="0FA4204A"/>
    <w:rsid w:val="0FAB68C5"/>
    <w:rsid w:val="0FAD1DC8"/>
    <w:rsid w:val="0FDC634B"/>
    <w:rsid w:val="103814AD"/>
    <w:rsid w:val="10406DB9"/>
    <w:rsid w:val="10441E5A"/>
    <w:rsid w:val="10A15B58"/>
    <w:rsid w:val="10B9797C"/>
    <w:rsid w:val="10DE5E1C"/>
    <w:rsid w:val="11031AF2"/>
    <w:rsid w:val="11277FB0"/>
    <w:rsid w:val="11456666"/>
    <w:rsid w:val="11517D77"/>
    <w:rsid w:val="11537B7A"/>
    <w:rsid w:val="11551002"/>
    <w:rsid w:val="11BC1869"/>
    <w:rsid w:val="11C56BB4"/>
    <w:rsid w:val="11E23F66"/>
    <w:rsid w:val="12072EA1"/>
    <w:rsid w:val="121534BC"/>
    <w:rsid w:val="122F07E2"/>
    <w:rsid w:val="12444130"/>
    <w:rsid w:val="126C0647"/>
    <w:rsid w:val="1282736C"/>
    <w:rsid w:val="12C754DE"/>
    <w:rsid w:val="130F7E50"/>
    <w:rsid w:val="13371015"/>
    <w:rsid w:val="134B7CB5"/>
    <w:rsid w:val="13596FCB"/>
    <w:rsid w:val="13717E67"/>
    <w:rsid w:val="13C66DEF"/>
    <w:rsid w:val="13D07F0E"/>
    <w:rsid w:val="13DF0529"/>
    <w:rsid w:val="140838EB"/>
    <w:rsid w:val="14100CF8"/>
    <w:rsid w:val="14217216"/>
    <w:rsid w:val="14426E09"/>
    <w:rsid w:val="144A7EC9"/>
    <w:rsid w:val="146B5B8E"/>
    <w:rsid w:val="146E6B13"/>
    <w:rsid w:val="148C2CB4"/>
    <w:rsid w:val="14A441CD"/>
    <w:rsid w:val="14B8240A"/>
    <w:rsid w:val="14C77B02"/>
    <w:rsid w:val="14DD044C"/>
    <w:rsid w:val="15206937"/>
    <w:rsid w:val="155F7720"/>
    <w:rsid w:val="15624E21"/>
    <w:rsid w:val="1578531D"/>
    <w:rsid w:val="15EA1883"/>
    <w:rsid w:val="15EE0289"/>
    <w:rsid w:val="15F90AE9"/>
    <w:rsid w:val="15FC3482"/>
    <w:rsid w:val="160F4041"/>
    <w:rsid w:val="162D54AB"/>
    <w:rsid w:val="16363F00"/>
    <w:rsid w:val="164C2821"/>
    <w:rsid w:val="16BE50DE"/>
    <w:rsid w:val="16CC1E75"/>
    <w:rsid w:val="16E06917"/>
    <w:rsid w:val="16F40F83"/>
    <w:rsid w:val="1729786F"/>
    <w:rsid w:val="17606E66"/>
    <w:rsid w:val="178554F2"/>
    <w:rsid w:val="17AA1863"/>
    <w:rsid w:val="17E215FD"/>
    <w:rsid w:val="17F8693D"/>
    <w:rsid w:val="18000F6D"/>
    <w:rsid w:val="181F3A21"/>
    <w:rsid w:val="186A2167"/>
    <w:rsid w:val="18703E49"/>
    <w:rsid w:val="18B079C9"/>
    <w:rsid w:val="18CB1BEA"/>
    <w:rsid w:val="18F50DCF"/>
    <w:rsid w:val="19A603A4"/>
    <w:rsid w:val="19AB6A2A"/>
    <w:rsid w:val="19B34BCB"/>
    <w:rsid w:val="19BB1949"/>
    <w:rsid w:val="19D51DED"/>
    <w:rsid w:val="1A892B95"/>
    <w:rsid w:val="1AB65028"/>
    <w:rsid w:val="1AC8397F"/>
    <w:rsid w:val="1AE0507B"/>
    <w:rsid w:val="1B4310CA"/>
    <w:rsid w:val="1B6C448D"/>
    <w:rsid w:val="1B6F3FEB"/>
    <w:rsid w:val="1BBA691F"/>
    <w:rsid w:val="1BD23FC9"/>
    <w:rsid w:val="1BEE3761"/>
    <w:rsid w:val="1C286DBE"/>
    <w:rsid w:val="1C3B7FDD"/>
    <w:rsid w:val="1C404465"/>
    <w:rsid w:val="1C7162B9"/>
    <w:rsid w:val="1C8B5856"/>
    <w:rsid w:val="1CBD402D"/>
    <w:rsid w:val="1CC57F42"/>
    <w:rsid w:val="1CCA5E74"/>
    <w:rsid w:val="1D135AC2"/>
    <w:rsid w:val="1D391225"/>
    <w:rsid w:val="1D4330A6"/>
    <w:rsid w:val="1D652049"/>
    <w:rsid w:val="1D7644E2"/>
    <w:rsid w:val="1D7E18EE"/>
    <w:rsid w:val="1D854AFC"/>
    <w:rsid w:val="1D8A165A"/>
    <w:rsid w:val="1D8E540C"/>
    <w:rsid w:val="1DB34347"/>
    <w:rsid w:val="1DC0365D"/>
    <w:rsid w:val="1DF63B37"/>
    <w:rsid w:val="1DF94ABB"/>
    <w:rsid w:val="1E1F1478"/>
    <w:rsid w:val="1E272107"/>
    <w:rsid w:val="1E4037F2"/>
    <w:rsid w:val="1E4D0CC2"/>
    <w:rsid w:val="1E605764"/>
    <w:rsid w:val="1E641DBE"/>
    <w:rsid w:val="1EAD7DE2"/>
    <w:rsid w:val="1EAF305B"/>
    <w:rsid w:val="1EC24504"/>
    <w:rsid w:val="1EE70EC1"/>
    <w:rsid w:val="1F181690"/>
    <w:rsid w:val="1F2E1635"/>
    <w:rsid w:val="1F4711E0"/>
    <w:rsid w:val="1F9748B0"/>
    <w:rsid w:val="1FAA5D9E"/>
    <w:rsid w:val="1FAC1F03"/>
    <w:rsid w:val="1FBC410A"/>
    <w:rsid w:val="1FD65CDF"/>
    <w:rsid w:val="1FEC076E"/>
    <w:rsid w:val="1FF6107E"/>
    <w:rsid w:val="2008417D"/>
    <w:rsid w:val="20323461"/>
    <w:rsid w:val="20566F16"/>
    <w:rsid w:val="208863EE"/>
    <w:rsid w:val="208D02F8"/>
    <w:rsid w:val="20AB78A8"/>
    <w:rsid w:val="20BF6548"/>
    <w:rsid w:val="20DA2975"/>
    <w:rsid w:val="20E71C8B"/>
    <w:rsid w:val="21047F36"/>
    <w:rsid w:val="21065633"/>
    <w:rsid w:val="210821C0"/>
    <w:rsid w:val="215D514D"/>
    <w:rsid w:val="21756F70"/>
    <w:rsid w:val="21BC78A2"/>
    <w:rsid w:val="21C244AB"/>
    <w:rsid w:val="21ED3737"/>
    <w:rsid w:val="21F430C2"/>
    <w:rsid w:val="220423D8"/>
    <w:rsid w:val="221413F8"/>
    <w:rsid w:val="221C4286"/>
    <w:rsid w:val="2237702E"/>
    <w:rsid w:val="229D06EB"/>
    <w:rsid w:val="22BB5089"/>
    <w:rsid w:val="22DF2B36"/>
    <w:rsid w:val="233C68DC"/>
    <w:rsid w:val="233D435E"/>
    <w:rsid w:val="233E1DDF"/>
    <w:rsid w:val="234B10F5"/>
    <w:rsid w:val="234D45F8"/>
    <w:rsid w:val="23906366"/>
    <w:rsid w:val="23E634F2"/>
    <w:rsid w:val="24076C9C"/>
    <w:rsid w:val="24277076"/>
    <w:rsid w:val="244F54A0"/>
    <w:rsid w:val="24691136"/>
    <w:rsid w:val="246D27B7"/>
    <w:rsid w:val="24710ED7"/>
    <w:rsid w:val="24813A0B"/>
    <w:rsid w:val="249170C3"/>
    <w:rsid w:val="24BB77BB"/>
    <w:rsid w:val="24EB0BA1"/>
    <w:rsid w:val="25267701"/>
    <w:rsid w:val="252E5469"/>
    <w:rsid w:val="2562475C"/>
    <w:rsid w:val="25695BEC"/>
    <w:rsid w:val="257E230E"/>
    <w:rsid w:val="257E5B91"/>
    <w:rsid w:val="25975FC6"/>
    <w:rsid w:val="25A115C9"/>
    <w:rsid w:val="25CD76CD"/>
    <w:rsid w:val="25E877BF"/>
    <w:rsid w:val="25F07BA6"/>
    <w:rsid w:val="25FD3EE1"/>
    <w:rsid w:val="25FE0C00"/>
    <w:rsid w:val="2616700A"/>
    <w:rsid w:val="265A5CAE"/>
    <w:rsid w:val="26600703"/>
    <w:rsid w:val="267E4D0D"/>
    <w:rsid w:val="26886044"/>
    <w:rsid w:val="26CF203B"/>
    <w:rsid w:val="26E31889"/>
    <w:rsid w:val="26EF000B"/>
    <w:rsid w:val="2708238B"/>
    <w:rsid w:val="272B2EBC"/>
    <w:rsid w:val="27310A5B"/>
    <w:rsid w:val="27547D16"/>
    <w:rsid w:val="27687CA3"/>
    <w:rsid w:val="27700540"/>
    <w:rsid w:val="27723A43"/>
    <w:rsid w:val="277E4B5A"/>
    <w:rsid w:val="279B048A"/>
    <w:rsid w:val="27A04912"/>
    <w:rsid w:val="27C015C4"/>
    <w:rsid w:val="28030DB3"/>
    <w:rsid w:val="281B052E"/>
    <w:rsid w:val="284827A1"/>
    <w:rsid w:val="28656FD8"/>
    <w:rsid w:val="286E6264"/>
    <w:rsid w:val="28780D72"/>
    <w:rsid w:val="289D4460"/>
    <w:rsid w:val="28A24E5B"/>
    <w:rsid w:val="291640F4"/>
    <w:rsid w:val="29171B75"/>
    <w:rsid w:val="293B2135"/>
    <w:rsid w:val="29562B9B"/>
    <w:rsid w:val="29A77266"/>
    <w:rsid w:val="29DE163A"/>
    <w:rsid w:val="29ED4E4F"/>
    <w:rsid w:val="2A047EF2"/>
    <w:rsid w:val="2A3A3283"/>
    <w:rsid w:val="2A4309F1"/>
    <w:rsid w:val="2A606694"/>
    <w:rsid w:val="2A6C24A7"/>
    <w:rsid w:val="2A82743E"/>
    <w:rsid w:val="2A9610ED"/>
    <w:rsid w:val="2A9A1CF1"/>
    <w:rsid w:val="2ABA746C"/>
    <w:rsid w:val="2AE00F6B"/>
    <w:rsid w:val="2AF54989"/>
    <w:rsid w:val="2B1E0CAF"/>
    <w:rsid w:val="2B29069D"/>
    <w:rsid w:val="2B3A767C"/>
    <w:rsid w:val="2B580502"/>
    <w:rsid w:val="2B88197A"/>
    <w:rsid w:val="2B9422D1"/>
    <w:rsid w:val="2B980ED5"/>
    <w:rsid w:val="2BA528E8"/>
    <w:rsid w:val="2BC901E5"/>
    <w:rsid w:val="2C066EEA"/>
    <w:rsid w:val="2C102AA9"/>
    <w:rsid w:val="2C202DF2"/>
    <w:rsid w:val="2C300E8E"/>
    <w:rsid w:val="2C4D4108"/>
    <w:rsid w:val="2C5348C6"/>
    <w:rsid w:val="2C5632CC"/>
    <w:rsid w:val="2C6C79EE"/>
    <w:rsid w:val="2CFC72DD"/>
    <w:rsid w:val="2D143FF3"/>
    <w:rsid w:val="2D541EEA"/>
    <w:rsid w:val="2D634488"/>
    <w:rsid w:val="2D674E1B"/>
    <w:rsid w:val="2D8639BE"/>
    <w:rsid w:val="2DB65258"/>
    <w:rsid w:val="2DD5373D"/>
    <w:rsid w:val="2DF36570"/>
    <w:rsid w:val="2E04428C"/>
    <w:rsid w:val="2E1A6430"/>
    <w:rsid w:val="2E3B6646"/>
    <w:rsid w:val="2E600BA2"/>
    <w:rsid w:val="2EA30912"/>
    <w:rsid w:val="2EAE366D"/>
    <w:rsid w:val="2EB114E8"/>
    <w:rsid w:val="2EC17EC2"/>
    <w:rsid w:val="2ED36042"/>
    <w:rsid w:val="2EE56DFD"/>
    <w:rsid w:val="2EFE7D27"/>
    <w:rsid w:val="2F0C4ABE"/>
    <w:rsid w:val="2F33497E"/>
    <w:rsid w:val="2F6D47EA"/>
    <w:rsid w:val="2F7F157A"/>
    <w:rsid w:val="2F956FEC"/>
    <w:rsid w:val="2F9D65AC"/>
    <w:rsid w:val="2FA12EAC"/>
    <w:rsid w:val="2FB731DB"/>
    <w:rsid w:val="2FC22A0F"/>
    <w:rsid w:val="2FCC12D3"/>
    <w:rsid w:val="2FF264EB"/>
    <w:rsid w:val="30596540"/>
    <w:rsid w:val="305B13E2"/>
    <w:rsid w:val="30754AC4"/>
    <w:rsid w:val="30814620"/>
    <w:rsid w:val="30837788"/>
    <w:rsid w:val="30941D47"/>
    <w:rsid w:val="30A30058"/>
    <w:rsid w:val="30B54058"/>
    <w:rsid w:val="30EE7DDC"/>
    <w:rsid w:val="3103797A"/>
    <w:rsid w:val="31077D7C"/>
    <w:rsid w:val="31137412"/>
    <w:rsid w:val="312A4E39"/>
    <w:rsid w:val="3154256E"/>
    <w:rsid w:val="31594303"/>
    <w:rsid w:val="315A1D85"/>
    <w:rsid w:val="31A63730"/>
    <w:rsid w:val="31BC43A8"/>
    <w:rsid w:val="31C14136"/>
    <w:rsid w:val="31D75C17"/>
    <w:rsid w:val="31F8678B"/>
    <w:rsid w:val="321D3148"/>
    <w:rsid w:val="323E7DF9"/>
    <w:rsid w:val="32660FBD"/>
    <w:rsid w:val="327402D3"/>
    <w:rsid w:val="327C3161"/>
    <w:rsid w:val="328949F5"/>
    <w:rsid w:val="32A1591F"/>
    <w:rsid w:val="32D009ED"/>
    <w:rsid w:val="32D1066D"/>
    <w:rsid w:val="32E874D4"/>
    <w:rsid w:val="33124420"/>
    <w:rsid w:val="33704CF3"/>
    <w:rsid w:val="3393097F"/>
    <w:rsid w:val="339574B1"/>
    <w:rsid w:val="33AB1655"/>
    <w:rsid w:val="33D41194"/>
    <w:rsid w:val="33E23D2D"/>
    <w:rsid w:val="343A21BD"/>
    <w:rsid w:val="34666505"/>
    <w:rsid w:val="34686D69"/>
    <w:rsid w:val="349E1EE2"/>
    <w:rsid w:val="34C907A7"/>
    <w:rsid w:val="34F61660"/>
    <w:rsid w:val="35247B78"/>
    <w:rsid w:val="352E5F4D"/>
    <w:rsid w:val="35454B21"/>
    <w:rsid w:val="35E11274"/>
    <w:rsid w:val="36015E81"/>
    <w:rsid w:val="36116540"/>
    <w:rsid w:val="363C0689"/>
    <w:rsid w:val="36D47920"/>
    <w:rsid w:val="37067D52"/>
    <w:rsid w:val="372A4A8E"/>
    <w:rsid w:val="3758300B"/>
    <w:rsid w:val="375D0761"/>
    <w:rsid w:val="376129EA"/>
    <w:rsid w:val="3789569F"/>
    <w:rsid w:val="37F00FD4"/>
    <w:rsid w:val="37FE02EA"/>
    <w:rsid w:val="38070BF9"/>
    <w:rsid w:val="38145D11"/>
    <w:rsid w:val="382B487D"/>
    <w:rsid w:val="383C5BD0"/>
    <w:rsid w:val="388F565A"/>
    <w:rsid w:val="38B21092"/>
    <w:rsid w:val="38C65B34"/>
    <w:rsid w:val="38D75A4F"/>
    <w:rsid w:val="38FE3710"/>
    <w:rsid w:val="391629E4"/>
    <w:rsid w:val="394F2215"/>
    <w:rsid w:val="394F6992"/>
    <w:rsid w:val="3952319A"/>
    <w:rsid w:val="3968554C"/>
    <w:rsid w:val="39A13806"/>
    <w:rsid w:val="39B02706"/>
    <w:rsid w:val="39C34753"/>
    <w:rsid w:val="39FA26AE"/>
    <w:rsid w:val="3A063F42"/>
    <w:rsid w:val="3A1144D2"/>
    <w:rsid w:val="3A1918DE"/>
    <w:rsid w:val="3A5C0008"/>
    <w:rsid w:val="3A6816EC"/>
    <w:rsid w:val="3AA12ABC"/>
    <w:rsid w:val="3AB50968"/>
    <w:rsid w:val="3AC8077D"/>
    <w:rsid w:val="3ACF7F42"/>
    <w:rsid w:val="3B3B0ABC"/>
    <w:rsid w:val="3B425EC8"/>
    <w:rsid w:val="3B536111"/>
    <w:rsid w:val="3B62097B"/>
    <w:rsid w:val="3B8A62BD"/>
    <w:rsid w:val="3BA740A9"/>
    <w:rsid w:val="3BCA3823"/>
    <w:rsid w:val="3C09319A"/>
    <w:rsid w:val="3C11529C"/>
    <w:rsid w:val="3CAE2483"/>
    <w:rsid w:val="3CBE53B5"/>
    <w:rsid w:val="3D282866"/>
    <w:rsid w:val="3D8C258A"/>
    <w:rsid w:val="3DB70B8D"/>
    <w:rsid w:val="3DE35197"/>
    <w:rsid w:val="3E014747"/>
    <w:rsid w:val="3E143CD4"/>
    <w:rsid w:val="3E1533E8"/>
    <w:rsid w:val="3E1B3772"/>
    <w:rsid w:val="3E204FFC"/>
    <w:rsid w:val="3E322C3F"/>
    <w:rsid w:val="3E340419"/>
    <w:rsid w:val="3E7038BB"/>
    <w:rsid w:val="3E715A3C"/>
    <w:rsid w:val="3EAE00E3"/>
    <w:rsid w:val="3EBD28FC"/>
    <w:rsid w:val="3EC26D84"/>
    <w:rsid w:val="3ECB0D00"/>
    <w:rsid w:val="3EDA442A"/>
    <w:rsid w:val="3F5078EC"/>
    <w:rsid w:val="3F566811"/>
    <w:rsid w:val="3F69367B"/>
    <w:rsid w:val="3F815EBD"/>
    <w:rsid w:val="3F925FC6"/>
    <w:rsid w:val="3F961152"/>
    <w:rsid w:val="3FAB6D01"/>
    <w:rsid w:val="3FC448C1"/>
    <w:rsid w:val="3FE86B66"/>
    <w:rsid w:val="40111499"/>
    <w:rsid w:val="40325CE1"/>
    <w:rsid w:val="406B3DDC"/>
    <w:rsid w:val="40857CE9"/>
    <w:rsid w:val="40B52A37"/>
    <w:rsid w:val="40BA1D95"/>
    <w:rsid w:val="40D07189"/>
    <w:rsid w:val="40D40AD0"/>
    <w:rsid w:val="40DD6179"/>
    <w:rsid w:val="4119275B"/>
    <w:rsid w:val="41367B0D"/>
    <w:rsid w:val="4141261B"/>
    <w:rsid w:val="41490D2C"/>
    <w:rsid w:val="415006B7"/>
    <w:rsid w:val="41554B3E"/>
    <w:rsid w:val="41593CD7"/>
    <w:rsid w:val="417E7F01"/>
    <w:rsid w:val="41834389"/>
    <w:rsid w:val="4199652C"/>
    <w:rsid w:val="41B9611D"/>
    <w:rsid w:val="41C118B4"/>
    <w:rsid w:val="41C815FA"/>
    <w:rsid w:val="41CA4AFD"/>
    <w:rsid w:val="41D3540D"/>
    <w:rsid w:val="41F231BF"/>
    <w:rsid w:val="420204DA"/>
    <w:rsid w:val="422148E7"/>
    <w:rsid w:val="426123F7"/>
    <w:rsid w:val="429554CB"/>
    <w:rsid w:val="42A13B90"/>
    <w:rsid w:val="42A95E9F"/>
    <w:rsid w:val="42C84A20"/>
    <w:rsid w:val="42EB35E1"/>
    <w:rsid w:val="42F14560"/>
    <w:rsid w:val="43087A08"/>
    <w:rsid w:val="433340CF"/>
    <w:rsid w:val="43911EEB"/>
    <w:rsid w:val="43963FE7"/>
    <w:rsid w:val="43970571"/>
    <w:rsid w:val="43A72CC5"/>
    <w:rsid w:val="43CF6DEB"/>
    <w:rsid w:val="43D91FB7"/>
    <w:rsid w:val="441A54CC"/>
    <w:rsid w:val="442B2FE3"/>
    <w:rsid w:val="44454ECB"/>
    <w:rsid w:val="44501024"/>
    <w:rsid w:val="44513222"/>
    <w:rsid w:val="4458062F"/>
    <w:rsid w:val="44586430"/>
    <w:rsid w:val="446C7BC6"/>
    <w:rsid w:val="44962692"/>
    <w:rsid w:val="44993616"/>
    <w:rsid w:val="44AC463C"/>
    <w:rsid w:val="44B609C8"/>
    <w:rsid w:val="44DB3186"/>
    <w:rsid w:val="45137BC8"/>
    <w:rsid w:val="453B2671"/>
    <w:rsid w:val="45955E38"/>
    <w:rsid w:val="45B140E3"/>
    <w:rsid w:val="460E4B39"/>
    <w:rsid w:val="464239D2"/>
    <w:rsid w:val="466D5B1B"/>
    <w:rsid w:val="468012B9"/>
    <w:rsid w:val="469211D3"/>
    <w:rsid w:val="469A0F79"/>
    <w:rsid w:val="46A1726F"/>
    <w:rsid w:val="46B34F8B"/>
    <w:rsid w:val="46CE59EE"/>
    <w:rsid w:val="46E22257"/>
    <w:rsid w:val="46FB0925"/>
    <w:rsid w:val="47100817"/>
    <w:rsid w:val="471F6BF6"/>
    <w:rsid w:val="473D08D3"/>
    <w:rsid w:val="47835663"/>
    <w:rsid w:val="478B2A70"/>
    <w:rsid w:val="47947AFC"/>
    <w:rsid w:val="47D7710E"/>
    <w:rsid w:val="47DD11F5"/>
    <w:rsid w:val="47F952A2"/>
    <w:rsid w:val="48046EB6"/>
    <w:rsid w:val="480D3F42"/>
    <w:rsid w:val="4839608B"/>
    <w:rsid w:val="489354A0"/>
    <w:rsid w:val="48962BA2"/>
    <w:rsid w:val="48A563D8"/>
    <w:rsid w:val="48BC6665"/>
    <w:rsid w:val="48E32CA1"/>
    <w:rsid w:val="48EC5B2F"/>
    <w:rsid w:val="490775D6"/>
    <w:rsid w:val="498176A7"/>
    <w:rsid w:val="4997131E"/>
    <w:rsid w:val="49E15142"/>
    <w:rsid w:val="49E43B49"/>
    <w:rsid w:val="4A632F1D"/>
    <w:rsid w:val="4A9836CF"/>
    <w:rsid w:val="4A9A2372"/>
    <w:rsid w:val="4AC50C38"/>
    <w:rsid w:val="4AC544BB"/>
    <w:rsid w:val="4ACF304C"/>
    <w:rsid w:val="4AD04A4B"/>
    <w:rsid w:val="4AD54756"/>
    <w:rsid w:val="4B5F4531"/>
    <w:rsid w:val="4B816DED"/>
    <w:rsid w:val="4BEB0A1B"/>
    <w:rsid w:val="4CC4452E"/>
    <w:rsid w:val="4CD7191D"/>
    <w:rsid w:val="4CE6072A"/>
    <w:rsid w:val="4D023A66"/>
    <w:rsid w:val="4D3B4EC4"/>
    <w:rsid w:val="4D4471F6"/>
    <w:rsid w:val="4D4A58AF"/>
    <w:rsid w:val="4D654522"/>
    <w:rsid w:val="4D827D56"/>
    <w:rsid w:val="4DA954F8"/>
    <w:rsid w:val="4DB8448E"/>
    <w:rsid w:val="4DCE1EB5"/>
    <w:rsid w:val="4DEA5B15"/>
    <w:rsid w:val="4E130ED5"/>
    <w:rsid w:val="4E2C69CB"/>
    <w:rsid w:val="4E374F8F"/>
    <w:rsid w:val="4E400EEF"/>
    <w:rsid w:val="4E670DAE"/>
    <w:rsid w:val="4E9A2882"/>
    <w:rsid w:val="4EA93DB0"/>
    <w:rsid w:val="4EB15D2B"/>
    <w:rsid w:val="4EBE5040"/>
    <w:rsid w:val="4EEB39D6"/>
    <w:rsid w:val="4F036A2F"/>
    <w:rsid w:val="4F0963B9"/>
    <w:rsid w:val="4F0A2117"/>
    <w:rsid w:val="4F13254C"/>
    <w:rsid w:val="4F236F63"/>
    <w:rsid w:val="4F522031"/>
    <w:rsid w:val="4F7C258C"/>
    <w:rsid w:val="4F93631E"/>
    <w:rsid w:val="4FA606C6"/>
    <w:rsid w:val="4FCF4E7E"/>
    <w:rsid w:val="4FF31BBA"/>
    <w:rsid w:val="50161F35"/>
    <w:rsid w:val="501E1890"/>
    <w:rsid w:val="50217D12"/>
    <w:rsid w:val="50471644"/>
    <w:rsid w:val="505C4AB8"/>
    <w:rsid w:val="508C2CB2"/>
    <w:rsid w:val="50AF790D"/>
    <w:rsid w:val="50B13272"/>
    <w:rsid w:val="50B2283C"/>
    <w:rsid w:val="50C05A8B"/>
    <w:rsid w:val="50EF74D3"/>
    <w:rsid w:val="50F56E5E"/>
    <w:rsid w:val="51084510"/>
    <w:rsid w:val="51237AB7"/>
    <w:rsid w:val="51253F5C"/>
    <w:rsid w:val="51524EB7"/>
    <w:rsid w:val="51C9049B"/>
    <w:rsid w:val="51D058C8"/>
    <w:rsid w:val="521F0ECA"/>
    <w:rsid w:val="523658DB"/>
    <w:rsid w:val="525C54AC"/>
    <w:rsid w:val="526925C3"/>
    <w:rsid w:val="52C4745A"/>
    <w:rsid w:val="52DF5A85"/>
    <w:rsid w:val="52FF6624"/>
    <w:rsid w:val="53112256"/>
    <w:rsid w:val="533A4E9A"/>
    <w:rsid w:val="5344322B"/>
    <w:rsid w:val="539677B2"/>
    <w:rsid w:val="53AA0C9A"/>
    <w:rsid w:val="53C128C0"/>
    <w:rsid w:val="53D26312"/>
    <w:rsid w:val="54047A2B"/>
    <w:rsid w:val="548D6A45"/>
    <w:rsid w:val="54C93027"/>
    <w:rsid w:val="54E34832"/>
    <w:rsid w:val="54EA355C"/>
    <w:rsid w:val="54F55385"/>
    <w:rsid w:val="55047989"/>
    <w:rsid w:val="551D2AB1"/>
    <w:rsid w:val="552D1756"/>
    <w:rsid w:val="553C66F0"/>
    <w:rsid w:val="55514205"/>
    <w:rsid w:val="55545189"/>
    <w:rsid w:val="5560481F"/>
    <w:rsid w:val="55735A3E"/>
    <w:rsid w:val="5584375A"/>
    <w:rsid w:val="558A0EE7"/>
    <w:rsid w:val="559C4684"/>
    <w:rsid w:val="55C16AEC"/>
    <w:rsid w:val="55D1337A"/>
    <w:rsid w:val="55DB4F23"/>
    <w:rsid w:val="55E32908"/>
    <w:rsid w:val="565405AF"/>
    <w:rsid w:val="565B37BE"/>
    <w:rsid w:val="5681017A"/>
    <w:rsid w:val="5697231E"/>
    <w:rsid w:val="56C675EA"/>
    <w:rsid w:val="56CA5FF0"/>
    <w:rsid w:val="56D275AF"/>
    <w:rsid w:val="56E20B7B"/>
    <w:rsid w:val="5719474F"/>
    <w:rsid w:val="57330AE1"/>
    <w:rsid w:val="574E404B"/>
    <w:rsid w:val="57576ED8"/>
    <w:rsid w:val="576F3B3E"/>
    <w:rsid w:val="578010D2"/>
    <w:rsid w:val="578C4566"/>
    <w:rsid w:val="582F7468"/>
    <w:rsid w:val="583C4034"/>
    <w:rsid w:val="58472D43"/>
    <w:rsid w:val="584C06EA"/>
    <w:rsid w:val="5852687C"/>
    <w:rsid w:val="58580420"/>
    <w:rsid w:val="58AF298D"/>
    <w:rsid w:val="58DA7055"/>
    <w:rsid w:val="58F63137"/>
    <w:rsid w:val="592A00D8"/>
    <w:rsid w:val="593933AF"/>
    <w:rsid w:val="59473E05"/>
    <w:rsid w:val="5983184B"/>
    <w:rsid w:val="598E14E6"/>
    <w:rsid w:val="599C4B94"/>
    <w:rsid w:val="5A534FE2"/>
    <w:rsid w:val="5A654A17"/>
    <w:rsid w:val="5A970C38"/>
    <w:rsid w:val="5A9D3B2A"/>
    <w:rsid w:val="5AA708CA"/>
    <w:rsid w:val="5ADD7604"/>
    <w:rsid w:val="5B0608E3"/>
    <w:rsid w:val="5B1C630A"/>
    <w:rsid w:val="5B214990"/>
    <w:rsid w:val="5B4527A5"/>
    <w:rsid w:val="5B55507F"/>
    <w:rsid w:val="5B7929B2"/>
    <w:rsid w:val="5B7B061D"/>
    <w:rsid w:val="5B7C2D96"/>
    <w:rsid w:val="5B8646B4"/>
    <w:rsid w:val="5B902A45"/>
    <w:rsid w:val="5BA16563"/>
    <w:rsid w:val="5BA63D7F"/>
    <w:rsid w:val="5BDE05C6"/>
    <w:rsid w:val="5C4F1B7F"/>
    <w:rsid w:val="5CEB19FD"/>
    <w:rsid w:val="5CEB5280"/>
    <w:rsid w:val="5CF3268D"/>
    <w:rsid w:val="5D2B4498"/>
    <w:rsid w:val="5D411CA3"/>
    <w:rsid w:val="5D49561A"/>
    <w:rsid w:val="5D4D621E"/>
    <w:rsid w:val="5D5F77BE"/>
    <w:rsid w:val="5D664BCA"/>
    <w:rsid w:val="5D7838AC"/>
    <w:rsid w:val="5DAA0B36"/>
    <w:rsid w:val="5DAD533E"/>
    <w:rsid w:val="5DC13FDF"/>
    <w:rsid w:val="5DD14279"/>
    <w:rsid w:val="5E055363"/>
    <w:rsid w:val="5E1614EB"/>
    <w:rsid w:val="5E19024D"/>
    <w:rsid w:val="5E2E21CB"/>
    <w:rsid w:val="5EE31427"/>
    <w:rsid w:val="5F130109"/>
    <w:rsid w:val="5F2516A8"/>
    <w:rsid w:val="5F267129"/>
    <w:rsid w:val="5F2B57AF"/>
    <w:rsid w:val="5F3C34CB"/>
    <w:rsid w:val="5F7B20B7"/>
    <w:rsid w:val="5F8E2656"/>
    <w:rsid w:val="5FA9607E"/>
    <w:rsid w:val="5FD849CF"/>
    <w:rsid w:val="5FE34F5E"/>
    <w:rsid w:val="600C0321"/>
    <w:rsid w:val="601F2D7A"/>
    <w:rsid w:val="602B0BD5"/>
    <w:rsid w:val="6039376E"/>
    <w:rsid w:val="604307FB"/>
    <w:rsid w:val="60443CFE"/>
    <w:rsid w:val="6084106C"/>
    <w:rsid w:val="60CE3C62"/>
    <w:rsid w:val="60D07165"/>
    <w:rsid w:val="60E50004"/>
    <w:rsid w:val="611E43A5"/>
    <w:rsid w:val="612F4F80"/>
    <w:rsid w:val="616221A6"/>
    <w:rsid w:val="617B75FE"/>
    <w:rsid w:val="6195531C"/>
    <w:rsid w:val="61A77A12"/>
    <w:rsid w:val="61C323A6"/>
    <w:rsid w:val="61C83E7A"/>
    <w:rsid w:val="61D43510"/>
    <w:rsid w:val="61E47F27"/>
    <w:rsid w:val="61EB3135"/>
    <w:rsid w:val="61FD304F"/>
    <w:rsid w:val="62031E07"/>
    <w:rsid w:val="6223537B"/>
    <w:rsid w:val="62254213"/>
    <w:rsid w:val="624A314E"/>
    <w:rsid w:val="625304AE"/>
    <w:rsid w:val="62762D19"/>
    <w:rsid w:val="62C423F5"/>
    <w:rsid w:val="632F4F2B"/>
    <w:rsid w:val="633B3D5B"/>
    <w:rsid w:val="63564D41"/>
    <w:rsid w:val="63666587"/>
    <w:rsid w:val="63684824"/>
    <w:rsid w:val="63731937"/>
    <w:rsid w:val="6379090D"/>
    <w:rsid w:val="638B6FDE"/>
    <w:rsid w:val="639471BC"/>
    <w:rsid w:val="63C713C1"/>
    <w:rsid w:val="63EB60FE"/>
    <w:rsid w:val="63FF151B"/>
    <w:rsid w:val="641B55C8"/>
    <w:rsid w:val="64393C7E"/>
    <w:rsid w:val="64534828"/>
    <w:rsid w:val="646026CC"/>
    <w:rsid w:val="64AC2938"/>
    <w:rsid w:val="64B322C3"/>
    <w:rsid w:val="64B45B46"/>
    <w:rsid w:val="64BC3990"/>
    <w:rsid w:val="64E32C1A"/>
    <w:rsid w:val="652006F9"/>
    <w:rsid w:val="653E7CA9"/>
    <w:rsid w:val="65732701"/>
    <w:rsid w:val="658828E9"/>
    <w:rsid w:val="65914CC9"/>
    <w:rsid w:val="65A93AD5"/>
    <w:rsid w:val="65B31E66"/>
    <w:rsid w:val="65F01CCB"/>
    <w:rsid w:val="65FE163A"/>
    <w:rsid w:val="660B5F4D"/>
    <w:rsid w:val="662621A5"/>
    <w:rsid w:val="663B6B24"/>
    <w:rsid w:val="665A0621"/>
    <w:rsid w:val="665D0100"/>
    <w:rsid w:val="66AB23FE"/>
    <w:rsid w:val="66F70C49"/>
    <w:rsid w:val="6700318D"/>
    <w:rsid w:val="67003805"/>
    <w:rsid w:val="67065096"/>
    <w:rsid w:val="671A33A7"/>
    <w:rsid w:val="674C6273"/>
    <w:rsid w:val="67B63BB5"/>
    <w:rsid w:val="67CE4ADF"/>
    <w:rsid w:val="67CF2561"/>
    <w:rsid w:val="68002D30"/>
    <w:rsid w:val="683670E0"/>
    <w:rsid w:val="68480F25"/>
    <w:rsid w:val="68577EBB"/>
    <w:rsid w:val="68731F8A"/>
    <w:rsid w:val="68AC53C7"/>
    <w:rsid w:val="68B711D9"/>
    <w:rsid w:val="68C22DEE"/>
    <w:rsid w:val="68EF51EC"/>
    <w:rsid w:val="690C66E5"/>
    <w:rsid w:val="69342ABB"/>
    <w:rsid w:val="693E79D1"/>
    <w:rsid w:val="69426BBF"/>
    <w:rsid w:val="69522D27"/>
    <w:rsid w:val="695B1CE7"/>
    <w:rsid w:val="696C7A03"/>
    <w:rsid w:val="6984071E"/>
    <w:rsid w:val="69842EAC"/>
    <w:rsid w:val="699079C2"/>
    <w:rsid w:val="69B26D92"/>
    <w:rsid w:val="69B90653"/>
    <w:rsid w:val="69FC1871"/>
    <w:rsid w:val="6A02581E"/>
    <w:rsid w:val="6A043499"/>
    <w:rsid w:val="6A131496"/>
    <w:rsid w:val="6A4C5FA9"/>
    <w:rsid w:val="6A6E6EB4"/>
    <w:rsid w:val="6A715180"/>
    <w:rsid w:val="6A7567EB"/>
    <w:rsid w:val="6AAD1694"/>
    <w:rsid w:val="6ACC78FE"/>
    <w:rsid w:val="6ACD4147"/>
    <w:rsid w:val="6AEC1179"/>
    <w:rsid w:val="6B28355C"/>
    <w:rsid w:val="6B315A3D"/>
    <w:rsid w:val="6B9C7B0B"/>
    <w:rsid w:val="6BA8732E"/>
    <w:rsid w:val="6BBE14D1"/>
    <w:rsid w:val="6BCC1AEC"/>
    <w:rsid w:val="6BED174B"/>
    <w:rsid w:val="6C605F6E"/>
    <w:rsid w:val="6C891E9F"/>
    <w:rsid w:val="6C9B563C"/>
    <w:rsid w:val="6CA639CD"/>
    <w:rsid w:val="6D251D1D"/>
    <w:rsid w:val="6D2D05CB"/>
    <w:rsid w:val="6D3D73C4"/>
    <w:rsid w:val="6D495CF8"/>
    <w:rsid w:val="6D4B1F5D"/>
    <w:rsid w:val="6D7256A0"/>
    <w:rsid w:val="6D756624"/>
    <w:rsid w:val="6D7917A7"/>
    <w:rsid w:val="6D7A2AAC"/>
    <w:rsid w:val="6D8E4F57"/>
    <w:rsid w:val="6D956D6F"/>
    <w:rsid w:val="6D9D0662"/>
    <w:rsid w:val="6DE8785D"/>
    <w:rsid w:val="6DEA073F"/>
    <w:rsid w:val="6DFC7A19"/>
    <w:rsid w:val="6E25797C"/>
    <w:rsid w:val="6E7E1055"/>
    <w:rsid w:val="6E915CB8"/>
    <w:rsid w:val="6E9E6ACC"/>
    <w:rsid w:val="6EAB66A1"/>
    <w:rsid w:val="6EBD15FB"/>
    <w:rsid w:val="6F0312AE"/>
    <w:rsid w:val="6F422098"/>
    <w:rsid w:val="6F437B19"/>
    <w:rsid w:val="6F4D2EAA"/>
    <w:rsid w:val="6F5A62CA"/>
    <w:rsid w:val="6F5D06C3"/>
    <w:rsid w:val="6F822E81"/>
    <w:rsid w:val="700A07DC"/>
    <w:rsid w:val="702A6B12"/>
    <w:rsid w:val="704937FF"/>
    <w:rsid w:val="70714D08"/>
    <w:rsid w:val="70A4465C"/>
    <w:rsid w:val="70D74B20"/>
    <w:rsid w:val="70DE78BA"/>
    <w:rsid w:val="70F60007"/>
    <w:rsid w:val="711041C2"/>
    <w:rsid w:val="71224B2C"/>
    <w:rsid w:val="713F0C95"/>
    <w:rsid w:val="71653363"/>
    <w:rsid w:val="71C6563A"/>
    <w:rsid w:val="71DD710A"/>
    <w:rsid w:val="71E93270"/>
    <w:rsid w:val="71EA6AF3"/>
    <w:rsid w:val="722E2CB8"/>
    <w:rsid w:val="7248108B"/>
    <w:rsid w:val="72496B0C"/>
    <w:rsid w:val="728B087B"/>
    <w:rsid w:val="72A74928"/>
    <w:rsid w:val="72BF00A7"/>
    <w:rsid w:val="72C51576"/>
    <w:rsid w:val="72F65D2C"/>
    <w:rsid w:val="73401623"/>
    <w:rsid w:val="734C2EB7"/>
    <w:rsid w:val="73707BF4"/>
    <w:rsid w:val="738517D1"/>
    <w:rsid w:val="73951E16"/>
    <w:rsid w:val="739E3BBB"/>
    <w:rsid w:val="73D13110"/>
    <w:rsid w:val="73DE0228"/>
    <w:rsid w:val="742F6D2D"/>
    <w:rsid w:val="744A5358"/>
    <w:rsid w:val="74563369"/>
    <w:rsid w:val="745B3074"/>
    <w:rsid w:val="7492574D"/>
    <w:rsid w:val="74D05F1C"/>
    <w:rsid w:val="74F541B1"/>
    <w:rsid w:val="750037D6"/>
    <w:rsid w:val="7504236E"/>
    <w:rsid w:val="75144A21"/>
    <w:rsid w:val="75286F45"/>
    <w:rsid w:val="75287095"/>
    <w:rsid w:val="75315DB5"/>
    <w:rsid w:val="753A6E5F"/>
    <w:rsid w:val="754664F5"/>
    <w:rsid w:val="7560709F"/>
    <w:rsid w:val="75A3688F"/>
    <w:rsid w:val="75E14175"/>
    <w:rsid w:val="75E572F8"/>
    <w:rsid w:val="760D360C"/>
    <w:rsid w:val="76101441"/>
    <w:rsid w:val="76291205"/>
    <w:rsid w:val="766C04D6"/>
    <w:rsid w:val="766C62D7"/>
    <w:rsid w:val="76786B5E"/>
    <w:rsid w:val="767E1A75"/>
    <w:rsid w:val="76815BF1"/>
    <w:rsid w:val="76866E81"/>
    <w:rsid w:val="768A5887"/>
    <w:rsid w:val="76B44885"/>
    <w:rsid w:val="76DD5312"/>
    <w:rsid w:val="76F403A0"/>
    <w:rsid w:val="76F73CBD"/>
    <w:rsid w:val="775A26DD"/>
    <w:rsid w:val="77A73CD4"/>
    <w:rsid w:val="77F428DB"/>
    <w:rsid w:val="78034B47"/>
    <w:rsid w:val="78042B76"/>
    <w:rsid w:val="78066079"/>
    <w:rsid w:val="78183055"/>
    <w:rsid w:val="78320EC2"/>
    <w:rsid w:val="78846947"/>
    <w:rsid w:val="78953926"/>
    <w:rsid w:val="78972CFF"/>
    <w:rsid w:val="78B26191"/>
    <w:rsid w:val="78D5544C"/>
    <w:rsid w:val="78DE02DA"/>
    <w:rsid w:val="78FC310E"/>
    <w:rsid w:val="790D6230"/>
    <w:rsid w:val="793A2BF2"/>
    <w:rsid w:val="79440EAD"/>
    <w:rsid w:val="796B11C3"/>
    <w:rsid w:val="79772A57"/>
    <w:rsid w:val="798C7179"/>
    <w:rsid w:val="79EB7CB0"/>
    <w:rsid w:val="79F9592F"/>
    <w:rsid w:val="7A10176E"/>
    <w:rsid w:val="7A211BEB"/>
    <w:rsid w:val="7A256073"/>
    <w:rsid w:val="7A446928"/>
    <w:rsid w:val="7A625ED8"/>
    <w:rsid w:val="7A967A18"/>
    <w:rsid w:val="7AAC00BD"/>
    <w:rsid w:val="7ABD3E62"/>
    <w:rsid w:val="7B3F18AB"/>
    <w:rsid w:val="7B517D5F"/>
    <w:rsid w:val="7B5D73F5"/>
    <w:rsid w:val="7B6A28FD"/>
    <w:rsid w:val="7B731598"/>
    <w:rsid w:val="7B8A4EB3"/>
    <w:rsid w:val="7B910B48"/>
    <w:rsid w:val="7C011D9D"/>
    <w:rsid w:val="7C214899"/>
    <w:rsid w:val="7C3B0FE1"/>
    <w:rsid w:val="7C405469"/>
    <w:rsid w:val="7C4363ED"/>
    <w:rsid w:val="7C4902F7"/>
    <w:rsid w:val="7C4C127B"/>
    <w:rsid w:val="7CA83B93"/>
    <w:rsid w:val="7CD633DE"/>
    <w:rsid w:val="7CDC7B79"/>
    <w:rsid w:val="7CE24C65"/>
    <w:rsid w:val="7D160932"/>
    <w:rsid w:val="7D564FB1"/>
    <w:rsid w:val="7D7E28F2"/>
    <w:rsid w:val="7D984D0A"/>
    <w:rsid w:val="7DB24046"/>
    <w:rsid w:val="7DFF4145"/>
    <w:rsid w:val="7E0D0EDC"/>
    <w:rsid w:val="7E1D36F5"/>
    <w:rsid w:val="7E2A7926"/>
    <w:rsid w:val="7E813419"/>
    <w:rsid w:val="7E8B49B9"/>
    <w:rsid w:val="7E8B75AC"/>
    <w:rsid w:val="7E953F59"/>
    <w:rsid w:val="7EA03CCE"/>
    <w:rsid w:val="7EA75857"/>
    <w:rsid w:val="7EB779AE"/>
    <w:rsid w:val="7EDA4E5C"/>
    <w:rsid w:val="7EE04151"/>
    <w:rsid w:val="7EFE6266"/>
    <w:rsid w:val="7F5A6980"/>
    <w:rsid w:val="7F8C134D"/>
    <w:rsid w:val="7FA57A9E"/>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link w:val="33"/>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paragraph" w:styleId="5">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tLeast"/>
      <w:outlineLvl w:val="4"/>
    </w:pPr>
    <w:rPr>
      <w:b/>
      <w:bCs/>
      <w:sz w:val="28"/>
      <w:szCs w:val="28"/>
    </w:rPr>
  </w:style>
  <w:style w:type="character" w:default="1" w:styleId="28">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200"/>
      <w:jc w:val="left"/>
    </w:pPr>
    <w:rPr>
      <w:sz w:val="18"/>
    </w:rPr>
  </w:style>
  <w:style w:type="paragraph" w:styleId="8">
    <w:name w:val="Normal Indent"/>
    <w:basedOn w:val="1"/>
    <w:unhideWhenUsed/>
    <w:qFormat/>
    <w:uiPriority w:val="0"/>
    <w:pPr>
      <w:adjustRightInd/>
      <w:spacing w:line="240" w:lineRule="auto"/>
      <w:ind w:firstLine="420"/>
      <w:textAlignment w:val="auto"/>
    </w:pPr>
    <w:rPr>
      <w:rFonts w:eastAsia="微软简仿宋"/>
      <w:kern w:val="2"/>
      <w:sz w:val="21"/>
    </w:rPr>
  </w:style>
  <w:style w:type="paragraph" w:styleId="9">
    <w:name w:val="annotation text"/>
    <w:basedOn w:val="1"/>
    <w:link w:val="34"/>
    <w:qFormat/>
    <w:uiPriority w:val="0"/>
    <w:pPr>
      <w:jc w:val="left"/>
    </w:pPr>
  </w:style>
  <w:style w:type="paragraph" w:styleId="10">
    <w:name w:val="Body Text"/>
    <w:basedOn w:val="1"/>
    <w:qFormat/>
    <w:uiPriority w:val="99"/>
    <w:pPr>
      <w:spacing w:after="120"/>
    </w:pPr>
  </w:style>
  <w:style w:type="paragraph" w:styleId="11">
    <w:name w:val="toc 5"/>
    <w:basedOn w:val="1"/>
    <w:next w:val="1"/>
    <w:qFormat/>
    <w:uiPriority w:val="39"/>
    <w:pPr>
      <w:ind w:left="800"/>
      <w:jc w:val="left"/>
    </w:pPr>
    <w:rPr>
      <w:sz w:val="18"/>
    </w:rPr>
  </w:style>
  <w:style w:type="paragraph" w:styleId="12">
    <w:name w:val="toc 3"/>
    <w:basedOn w:val="1"/>
    <w:next w:val="1"/>
    <w:qFormat/>
    <w:uiPriority w:val="39"/>
    <w:pPr>
      <w:ind w:left="840"/>
    </w:pPr>
    <w:rPr>
      <w:sz w:val="21"/>
    </w:rPr>
  </w:style>
  <w:style w:type="paragraph" w:styleId="13">
    <w:name w:val="Plain Text"/>
    <w:basedOn w:val="1"/>
    <w:link w:val="35"/>
    <w:qFormat/>
    <w:uiPriority w:val="0"/>
    <w:pPr>
      <w:adjustRightInd/>
      <w:spacing w:line="240" w:lineRule="auto"/>
      <w:textAlignment w:val="auto"/>
    </w:pPr>
    <w:rPr>
      <w:rFonts w:ascii="宋体" w:hAnsi="Courier New"/>
      <w:kern w:val="2"/>
      <w:sz w:val="21"/>
    </w:rPr>
  </w:style>
  <w:style w:type="paragraph" w:styleId="14">
    <w:name w:val="toc 8"/>
    <w:basedOn w:val="1"/>
    <w:next w:val="1"/>
    <w:qFormat/>
    <w:uiPriority w:val="39"/>
    <w:pPr>
      <w:ind w:left="1400"/>
      <w:jc w:val="left"/>
    </w:pPr>
    <w:rPr>
      <w:sz w:val="18"/>
    </w:rPr>
  </w:style>
  <w:style w:type="paragraph" w:styleId="15">
    <w:name w:val="Date"/>
    <w:basedOn w:val="1"/>
    <w:next w:val="1"/>
    <w:link w:val="36"/>
    <w:unhideWhenUsed/>
    <w:qFormat/>
    <w:uiPriority w:val="99"/>
    <w:pPr>
      <w:ind w:left="100" w:leftChars="2500"/>
    </w:pPr>
  </w:style>
  <w:style w:type="paragraph" w:styleId="16">
    <w:name w:val="Body Text Indent 2"/>
    <w:basedOn w:val="1"/>
    <w:link w:val="37"/>
    <w:unhideWhenUsed/>
    <w:qFormat/>
    <w:uiPriority w:val="99"/>
    <w:pPr>
      <w:spacing w:after="120" w:line="480" w:lineRule="auto"/>
      <w:ind w:left="420" w:leftChars="200"/>
    </w:pPr>
  </w:style>
  <w:style w:type="paragraph" w:styleId="17">
    <w:name w:val="Balloon Text"/>
    <w:basedOn w:val="1"/>
    <w:qFormat/>
    <w:uiPriority w:val="0"/>
    <w:rPr>
      <w:sz w:val="18"/>
    </w:rPr>
  </w:style>
  <w:style w:type="paragraph" w:styleId="18">
    <w:name w:val="footer"/>
    <w:basedOn w:val="1"/>
    <w:qFormat/>
    <w:uiPriority w:val="0"/>
    <w:pPr>
      <w:tabs>
        <w:tab w:val="center" w:pos="4153"/>
        <w:tab w:val="right" w:pos="8306"/>
      </w:tabs>
      <w:adjustRightInd/>
      <w:snapToGrid w:val="0"/>
      <w:spacing w:line="240" w:lineRule="auto"/>
      <w:jc w:val="left"/>
      <w:textAlignment w:val="auto"/>
    </w:pPr>
    <w:rPr>
      <w:kern w:val="2"/>
      <w:sz w:val="18"/>
    </w:rPr>
  </w:style>
  <w:style w:type="paragraph" w:styleId="19">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20">
    <w:name w:val="toc 1"/>
    <w:basedOn w:val="1"/>
    <w:next w:val="1"/>
    <w:qFormat/>
    <w:uiPriority w:val="39"/>
    <w:pPr>
      <w:widowControl/>
      <w:adjustRightInd/>
      <w:spacing w:line="360" w:lineRule="auto"/>
      <w:jc w:val="left"/>
      <w:textAlignment w:val="auto"/>
    </w:pPr>
    <w:rPr>
      <w:b/>
      <w:sz w:val="21"/>
    </w:rPr>
  </w:style>
  <w:style w:type="paragraph" w:styleId="21">
    <w:name w:val="toc 4"/>
    <w:basedOn w:val="1"/>
    <w:next w:val="1"/>
    <w:qFormat/>
    <w:uiPriority w:val="39"/>
    <w:pPr>
      <w:ind w:left="1021"/>
      <w:jc w:val="left"/>
    </w:pPr>
    <w:rPr>
      <w:sz w:val="18"/>
    </w:rPr>
  </w:style>
  <w:style w:type="paragraph" w:styleId="22">
    <w:name w:val="toc 6"/>
    <w:basedOn w:val="1"/>
    <w:next w:val="1"/>
    <w:qFormat/>
    <w:uiPriority w:val="39"/>
    <w:pPr>
      <w:ind w:left="1000"/>
      <w:jc w:val="left"/>
    </w:pPr>
    <w:rPr>
      <w:sz w:val="18"/>
    </w:rPr>
  </w:style>
  <w:style w:type="paragraph" w:styleId="23">
    <w:name w:val="toc 2"/>
    <w:basedOn w:val="1"/>
    <w:next w:val="1"/>
    <w:qFormat/>
    <w:uiPriority w:val="39"/>
    <w:pPr>
      <w:ind w:left="420"/>
    </w:pPr>
    <w:rPr>
      <w:sz w:val="21"/>
    </w:rPr>
  </w:style>
  <w:style w:type="paragraph" w:styleId="24">
    <w:name w:val="toc 9"/>
    <w:basedOn w:val="1"/>
    <w:next w:val="1"/>
    <w:qFormat/>
    <w:uiPriority w:val="39"/>
    <w:pPr>
      <w:ind w:left="1600"/>
      <w:jc w:val="left"/>
    </w:pPr>
    <w:rPr>
      <w:sz w:val="18"/>
    </w:rPr>
  </w:style>
  <w:style w:type="paragraph" w:styleId="25">
    <w:name w:val="Normal (Web)"/>
    <w:basedOn w:val="1"/>
    <w:unhideWhenUsed/>
    <w:qFormat/>
    <w:uiPriority w:val="99"/>
    <w:pPr>
      <w:spacing w:beforeAutospacing="1" w:afterAutospacing="1"/>
      <w:jc w:val="left"/>
    </w:pPr>
    <w:rPr>
      <w:kern w:val="0"/>
      <w:sz w:val="24"/>
    </w:rPr>
  </w:style>
  <w:style w:type="paragraph" w:styleId="26">
    <w:name w:val="Title"/>
    <w:basedOn w:val="1"/>
    <w:next w:val="1"/>
    <w:qFormat/>
    <w:uiPriority w:val="10"/>
    <w:pPr>
      <w:spacing w:before="240" w:after="60"/>
      <w:jc w:val="center"/>
      <w:outlineLvl w:val="0"/>
    </w:pPr>
    <w:rPr>
      <w:rFonts w:ascii="Cambria" w:hAnsi="Cambria"/>
      <w:b/>
      <w:bCs/>
      <w:kern w:val="28"/>
      <w:sz w:val="32"/>
      <w:szCs w:val="32"/>
    </w:rPr>
  </w:style>
  <w:style w:type="character" w:styleId="29">
    <w:name w:val="Strong"/>
    <w:qFormat/>
    <w:uiPriority w:val="0"/>
    <w:rPr>
      <w:b/>
    </w:rPr>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unhideWhenUsed/>
    <w:qFormat/>
    <w:uiPriority w:val="99"/>
    <w:rPr>
      <w:rFonts w:cs="Times New Roman"/>
      <w:sz w:val="21"/>
      <w:szCs w:val="21"/>
    </w:rPr>
  </w:style>
  <w:style w:type="character" w:customStyle="1" w:styleId="33">
    <w:name w:val="标题 2 Char"/>
    <w:link w:val="2"/>
    <w:qFormat/>
    <w:uiPriority w:val="0"/>
    <w:rPr>
      <w:rFonts w:ascii="Arial" w:hAnsi="Arial" w:eastAsia="黑体"/>
      <w:b/>
      <w:sz w:val="32"/>
    </w:rPr>
  </w:style>
  <w:style w:type="character" w:customStyle="1" w:styleId="34">
    <w:name w:val="批注文字 Char"/>
    <w:basedOn w:val="28"/>
    <w:link w:val="9"/>
    <w:semiHidden/>
    <w:qFormat/>
    <w:uiPriority w:val="0"/>
  </w:style>
  <w:style w:type="character" w:customStyle="1" w:styleId="35">
    <w:name w:val="纯文本 Char1"/>
    <w:link w:val="13"/>
    <w:qFormat/>
    <w:uiPriority w:val="0"/>
    <w:rPr>
      <w:rFonts w:ascii="宋体" w:hAnsi="Courier New"/>
      <w:kern w:val="2"/>
      <w:sz w:val="21"/>
    </w:rPr>
  </w:style>
  <w:style w:type="character" w:customStyle="1" w:styleId="36">
    <w:name w:val="日期 Char"/>
    <w:basedOn w:val="28"/>
    <w:link w:val="15"/>
    <w:semiHidden/>
    <w:qFormat/>
    <w:uiPriority w:val="99"/>
  </w:style>
  <w:style w:type="character" w:customStyle="1" w:styleId="37">
    <w:name w:val="正文文本缩进 2 Char"/>
    <w:basedOn w:val="28"/>
    <w:link w:val="16"/>
    <w:semiHidden/>
    <w:qFormat/>
    <w:uiPriority w:val="99"/>
  </w:style>
  <w:style w:type="character" w:customStyle="1" w:styleId="38">
    <w:name w:val="样式 正文缩进特点ALT+Z表正文正文非缩进四号段1Normal Indent Char2Normal Inde..."/>
    <w:qFormat/>
    <w:uiPriority w:val="0"/>
    <w:rPr>
      <w:rFonts w:ascii="宋体" w:hAnsi="宋体"/>
      <w:b/>
      <w:sz w:val="44"/>
    </w:rPr>
  </w:style>
  <w:style w:type="character" w:customStyle="1" w:styleId="39">
    <w:name w:val="正文缩进 Char"/>
    <w:link w:val="40"/>
    <w:semiHidden/>
    <w:qFormat/>
    <w:uiPriority w:val="0"/>
    <w:rPr>
      <w:rFonts w:eastAsia="宋体"/>
      <w:kern w:val="2"/>
      <w:sz w:val="21"/>
      <w:lang w:val="en-US" w:eastAsia="zh-CN" w:bidi="ar-SA"/>
    </w:rPr>
  </w:style>
  <w:style w:type="paragraph" w:customStyle="1" w:styleId="40">
    <w:name w:val="正文缩进1"/>
    <w:basedOn w:val="1"/>
    <w:link w:val="39"/>
    <w:qFormat/>
    <w:uiPriority w:val="0"/>
    <w:pPr>
      <w:ind w:firstLine="420"/>
    </w:pPr>
    <w:rPr>
      <w:kern w:val="2"/>
      <w:sz w:val="21"/>
    </w:rPr>
  </w:style>
  <w:style w:type="character" w:customStyle="1" w:styleId="41">
    <w:name w:val="批注引用1"/>
    <w:qFormat/>
    <w:uiPriority w:val="0"/>
    <w:rPr>
      <w:sz w:val="21"/>
    </w:rPr>
  </w:style>
  <w:style w:type="character" w:customStyle="1" w:styleId="42">
    <w:name w:val="unnamed11"/>
    <w:qFormat/>
    <w:uiPriority w:val="0"/>
    <w:rPr>
      <w:sz w:val="21"/>
    </w:rPr>
  </w:style>
  <w:style w:type="character" w:customStyle="1" w:styleId="43">
    <w:name w:val="页码1"/>
    <w:basedOn w:val="28"/>
    <w:qFormat/>
    <w:uiPriority w:val="0"/>
  </w:style>
  <w:style w:type="character" w:customStyle="1" w:styleId="44">
    <w:name w:val="批注主题 Char"/>
    <w:link w:val="45"/>
    <w:semiHidden/>
    <w:qFormat/>
    <w:uiPriority w:val="0"/>
    <w:rPr>
      <w:b/>
      <w:bCs/>
    </w:rPr>
  </w:style>
  <w:style w:type="paragraph" w:customStyle="1" w:styleId="45">
    <w:name w:val="批注主题1"/>
    <w:basedOn w:val="9"/>
    <w:next w:val="9"/>
    <w:link w:val="44"/>
    <w:qFormat/>
    <w:uiPriority w:val="0"/>
    <w:rPr>
      <w:b/>
      <w:bCs/>
    </w:rPr>
  </w:style>
  <w:style w:type="character" w:customStyle="1" w:styleId="46">
    <w:name w:val="纯文本 Char"/>
    <w:link w:val="47"/>
    <w:semiHidden/>
    <w:qFormat/>
    <w:uiPriority w:val="0"/>
    <w:rPr>
      <w:rFonts w:ascii="宋体" w:hAnsi="Courier New" w:eastAsia="宋体"/>
      <w:sz w:val="21"/>
      <w:lang w:val="en-US" w:eastAsia="zh-CN" w:bidi="ar-SA"/>
    </w:rPr>
  </w:style>
  <w:style w:type="paragraph" w:customStyle="1" w:styleId="47">
    <w:name w:val="纯文本1"/>
    <w:basedOn w:val="1"/>
    <w:link w:val="46"/>
    <w:qFormat/>
    <w:uiPriority w:val="0"/>
    <w:rPr>
      <w:rFonts w:ascii="宋体" w:hAnsi="Courier New"/>
      <w:sz w:val="21"/>
    </w:rPr>
  </w:style>
  <w:style w:type="character" w:customStyle="1" w:styleId="48">
    <w:name w:val="biaoti1"/>
    <w:qFormat/>
    <w:uiPriority w:val="0"/>
    <w:rPr>
      <w:rFonts w:hint="eastAsia" w:ascii="宋体" w:hAnsi="宋体" w:eastAsia="宋体"/>
      <w:sz w:val="32"/>
      <w:u w:val="none"/>
    </w:rPr>
  </w:style>
  <w:style w:type="character" w:customStyle="1" w:styleId="49">
    <w:name w:val="样式 正文缩进正文（首行缩进两字）特点ALT+Z表正文正文非缩进四号段1Normal Indent Char2... Char Char"/>
    <w:link w:val="50"/>
    <w:semiHidden/>
    <w:qFormat/>
    <w:uiPriority w:val="0"/>
    <w:rPr>
      <w:rFonts w:ascii="宋体" w:hAnsi="宋体" w:eastAsia="黑体"/>
      <w:b/>
      <w:sz w:val="32"/>
    </w:rPr>
  </w:style>
  <w:style w:type="paragraph" w:customStyle="1" w:styleId="50">
    <w:name w:val="样式 正文缩进正文（首行缩进两字）特点ALT+Z表正文正文非缩进四号段1Normal Indent Char2..."/>
    <w:basedOn w:val="2"/>
    <w:next w:val="4"/>
    <w:link w:val="49"/>
    <w:qFormat/>
    <w:uiPriority w:val="0"/>
    <w:pPr>
      <w:numPr>
        <w:ilvl w:val="1"/>
        <w:numId w:val="0"/>
      </w:numPr>
    </w:pPr>
    <w:rPr>
      <w:rFonts w:ascii="宋体" w:hAnsi="宋体"/>
    </w:rPr>
  </w:style>
  <w:style w:type="paragraph" w:customStyle="1" w:styleId="51">
    <w:name w:val="正文文本缩进1"/>
    <w:basedOn w:val="1"/>
    <w:qFormat/>
    <w:uiPriority w:val="0"/>
    <w:pPr>
      <w:spacing w:after="120"/>
      <w:ind w:left="420" w:leftChars="200"/>
    </w:pPr>
  </w:style>
  <w:style w:type="paragraph" w:customStyle="1" w:styleId="52">
    <w:name w:val="Char Char Char Char Char Char"/>
    <w:basedOn w:val="1"/>
    <w:qFormat/>
    <w:uiPriority w:val="0"/>
    <w:pPr>
      <w:adjustRightInd/>
      <w:spacing w:line="240" w:lineRule="auto"/>
      <w:textAlignment w:val="auto"/>
    </w:pPr>
  </w:style>
  <w:style w:type="paragraph" w:customStyle="1" w:styleId="53">
    <w:name w:val="CM98"/>
    <w:basedOn w:val="54"/>
    <w:next w:val="54"/>
    <w:qFormat/>
    <w:uiPriority w:val="0"/>
    <w:pPr>
      <w:spacing w:after="570"/>
    </w:pPr>
    <w:rPr>
      <w:color w:val="auto"/>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CM103"/>
    <w:basedOn w:val="54"/>
    <w:next w:val="54"/>
    <w:qFormat/>
    <w:uiPriority w:val="0"/>
    <w:pPr>
      <w:spacing w:after="1508"/>
    </w:pPr>
    <w:rPr>
      <w:color w:val="auto"/>
      <w:szCs w:val="24"/>
    </w:rPr>
  </w:style>
  <w:style w:type="paragraph" w:customStyle="1" w:styleId="56">
    <w:name w:val="样式 正文缩进正文（首行缩进两字）特点ALT+Z表正文正文非缩进四号段1Normal Indent Char2...2"/>
    <w:basedOn w:val="4"/>
    <w:qFormat/>
    <w:uiPriority w:val="0"/>
    <w:pPr>
      <w:spacing w:before="360" w:after="120" w:line="360" w:lineRule="auto"/>
      <w:ind w:firstLine="510"/>
      <w:jc w:val="center"/>
    </w:pPr>
    <w:rPr>
      <w:rFonts w:ascii="宋体" w:hAnsi="宋体"/>
      <w:bCs w:val="0"/>
      <w:sz w:val="28"/>
      <w:szCs w:val="20"/>
    </w:rPr>
  </w:style>
  <w:style w:type="paragraph" w:customStyle="1" w:styleId="57">
    <w:name w:val="样式 正文缩进正文（首行缩进两字）特点ALT+Z表正文正文非缩进四号段1Normal Indent Char2...4"/>
    <w:basedOn w:val="51"/>
    <w:qFormat/>
    <w:uiPriority w:val="0"/>
    <w:pPr>
      <w:tabs>
        <w:tab w:val="left" w:pos="510"/>
      </w:tabs>
      <w:spacing w:line="300" w:lineRule="auto"/>
      <w:ind w:left="290" w:firstLine="510"/>
    </w:pPr>
    <w:rPr>
      <w:rFonts w:hAnsi="宋体"/>
      <w:color w:val="000000"/>
      <w:sz w:val="24"/>
    </w:rPr>
  </w:style>
  <w:style w:type="paragraph" w:customStyle="1" w:styleId="58">
    <w:name w:val="CM101"/>
    <w:basedOn w:val="54"/>
    <w:next w:val="54"/>
    <w:qFormat/>
    <w:uiPriority w:val="0"/>
    <w:pPr>
      <w:spacing w:after="800"/>
    </w:pPr>
    <w:rPr>
      <w:color w:val="auto"/>
    </w:rPr>
  </w:style>
  <w:style w:type="paragraph" w:customStyle="1" w:styleId="59">
    <w:name w:val="正文文本缩进 31"/>
    <w:basedOn w:val="1"/>
    <w:qFormat/>
    <w:uiPriority w:val="0"/>
    <w:pPr>
      <w:spacing w:after="120"/>
      <w:ind w:left="420" w:leftChars="200"/>
    </w:pPr>
    <w:rPr>
      <w:sz w:val="16"/>
    </w:rPr>
  </w:style>
  <w:style w:type="paragraph" w:customStyle="1" w:styleId="60">
    <w:name w:val="CM92"/>
    <w:basedOn w:val="54"/>
    <w:next w:val="54"/>
    <w:qFormat/>
    <w:uiPriority w:val="0"/>
    <w:pPr>
      <w:spacing w:after="530"/>
    </w:pPr>
    <w:rPr>
      <w:color w:val="auto"/>
    </w:rPr>
  </w:style>
  <w:style w:type="paragraph" w:customStyle="1" w:styleId="61">
    <w:name w:val="列出段落1"/>
    <w:basedOn w:val="1"/>
    <w:qFormat/>
    <w:uiPriority w:val="34"/>
    <w:pPr>
      <w:adjustRightInd/>
      <w:spacing w:line="240" w:lineRule="auto"/>
      <w:ind w:firstLine="420" w:firstLineChars="200"/>
      <w:textAlignment w:val="auto"/>
    </w:pPr>
    <w:rPr>
      <w:rFonts w:ascii="Calibri" w:hAnsi="Calibri"/>
      <w:kern w:val="2"/>
      <w:sz w:val="21"/>
      <w:szCs w:val="22"/>
    </w:rPr>
  </w:style>
  <w:style w:type="paragraph" w:customStyle="1" w:styleId="62">
    <w:name w:val="CM99"/>
    <w:basedOn w:val="54"/>
    <w:next w:val="54"/>
    <w:qFormat/>
    <w:uiPriority w:val="0"/>
    <w:pPr>
      <w:spacing w:after="443"/>
    </w:pPr>
    <w:rPr>
      <w:color w:val="auto"/>
    </w:rPr>
  </w:style>
  <w:style w:type="paragraph" w:customStyle="1" w:styleId="63">
    <w:name w:val="CM44"/>
    <w:basedOn w:val="54"/>
    <w:next w:val="54"/>
    <w:qFormat/>
    <w:uiPriority w:val="0"/>
    <w:pPr>
      <w:spacing w:line="440" w:lineRule="atLeast"/>
    </w:pPr>
    <w:rPr>
      <w:color w:val="auto"/>
      <w:szCs w:val="24"/>
    </w:rPr>
  </w:style>
  <w:style w:type="paragraph" w:customStyle="1" w:styleId="64">
    <w:name w:val="正文文本缩进 21"/>
    <w:basedOn w:val="1"/>
    <w:qFormat/>
    <w:uiPriority w:val="0"/>
    <w:pPr>
      <w:spacing w:after="120" w:line="480" w:lineRule="auto"/>
      <w:ind w:left="420"/>
    </w:pPr>
  </w:style>
  <w:style w:type="paragraph" w:customStyle="1" w:styleId="65">
    <w:name w:val="CM93"/>
    <w:basedOn w:val="54"/>
    <w:next w:val="54"/>
    <w:qFormat/>
    <w:uiPriority w:val="0"/>
    <w:pPr>
      <w:spacing w:after="628"/>
    </w:pPr>
    <w:rPr>
      <w:color w:val="auto"/>
    </w:rPr>
  </w:style>
  <w:style w:type="paragraph" w:customStyle="1" w:styleId="66">
    <w:name w:val="CM48"/>
    <w:basedOn w:val="54"/>
    <w:next w:val="54"/>
    <w:qFormat/>
    <w:uiPriority w:val="0"/>
    <w:pPr>
      <w:spacing w:line="540" w:lineRule="atLeast"/>
    </w:pPr>
    <w:rPr>
      <w:color w:val="auto"/>
    </w:rPr>
  </w:style>
  <w:style w:type="paragraph" w:customStyle="1" w:styleId="67">
    <w:name w:val="样式4"/>
    <w:basedOn w:val="3"/>
    <w:next w:val="3"/>
    <w:qFormat/>
    <w:uiPriority w:val="0"/>
    <w:pPr>
      <w:spacing w:beforeLines="400" w:afterLines="100" w:line="360" w:lineRule="auto"/>
      <w:ind w:firstLine="510"/>
      <w:jc w:val="center"/>
    </w:pPr>
    <w:rPr>
      <w:rFonts w:ascii="宋体" w:hAnsi="宋体"/>
    </w:rPr>
  </w:style>
  <w:style w:type="paragraph" w:customStyle="1" w:styleId="68">
    <w:name w:val="CM1"/>
    <w:basedOn w:val="54"/>
    <w:next w:val="54"/>
    <w:qFormat/>
    <w:uiPriority w:val="0"/>
    <w:rPr>
      <w:color w:val="auto"/>
    </w:rPr>
  </w:style>
  <w:style w:type="paragraph" w:customStyle="1" w:styleId="69">
    <w:name w:val="CM104"/>
    <w:basedOn w:val="54"/>
    <w:next w:val="54"/>
    <w:qFormat/>
    <w:uiPriority w:val="0"/>
    <w:pPr>
      <w:spacing w:after="1318"/>
    </w:pPr>
    <w:rPr>
      <w:color w:val="auto"/>
    </w:rPr>
  </w:style>
  <w:style w:type="paragraph" w:customStyle="1" w:styleId="70">
    <w:name w:val="Blockquote"/>
    <w:basedOn w:val="1"/>
    <w:qFormat/>
    <w:uiPriority w:val="0"/>
    <w:pPr>
      <w:autoSpaceDE w:val="0"/>
      <w:autoSpaceDN w:val="0"/>
      <w:spacing w:before="100" w:after="100" w:line="240" w:lineRule="auto"/>
      <w:ind w:left="360" w:right="360"/>
      <w:jc w:val="left"/>
      <w:textAlignment w:val="auto"/>
    </w:pPr>
    <w:rPr>
      <w:sz w:val="24"/>
    </w:rPr>
  </w:style>
  <w:style w:type="paragraph" w:customStyle="1" w:styleId="71">
    <w:name w:val="样式2"/>
    <w:basedOn w:val="20"/>
    <w:qFormat/>
    <w:uiPriority w:val="0"/>
    <w:pPr>
      <w:widowControl w:val="0"/>
      <w:tabs>
        <w:tab w:val="right" w:leader="dot" w:pos="8392"/>
      </w:tabs>
      <w:spacing w:before="120" w:after="120" w:line="0" w:lineRule="atLeast"/>
      <w:jc w:val="center"/>
      <w:outlineLvl w:val="0"/>
    </w:pPr>
    <w:rPr>
      <w:caps/>
      <w:kern w:val="2"/>
      <w:sz w:val="32"/>
    </w:rPr>
  </w:style>
  <w:style w:type="paragraph" w:customStyle="1" w:styleId="72">
    <w:name w:val="CM102"/>
    <w:basedOn w:val="54"/>
    <w:next w:val="54"/>
    <w:qFormat/>
    <w:uiPriority w:val="0"/>
    <w:pPr>
      <w:spacing w:after="878"/>
    </w:pPr>
    <w:rPr>
      <w:color w:val="auto"/>
    </w:rPr>
  </w:style>
  <w:style w:type="paragraph" w:customStyle="1" w:styleId="73">
    <w:name w:val="_Style 5"/>
    <w:basedOn w:val="1"/>
    <w:qFormat/>
    <w:uiPriority w:val="0"/>
    <w:pPr>
      <w:ind w:firstLine="420" w:firstLineChars="200"/>
    </w:pPr>
  </w:style>
  <w:style w:type="paragraph" w:customStyle="1" w:styleId="74">
    <w:name w:val="_Style 2"/>
    <w:basedOn w:val="1"/>
    <w:qFormat/>
    <w:uiPriority w:val="34"/>
    <w:pPr>
      <w:ind w:firstLine="420" w:firstLineChars="200"/>
    </w:pPr>
  </w:style>
  <w:style w:type="paragraph" w:customStyle="1" w:styleId="75">
    <w:name w:val="CM95"/>
    <w:basedOn w:val="54"/>
    <w:next w:val="54"/>
    <w:qFormat/>
    <w:uiPriority w:val="0"/>
    <w:pPr>
      <w:spacing w:after="115"/>
    </w:pPr>
    <w:rPr>
      <w:color w:val="auto"/>
    </w:rPr>
  </w:style>
  <w:style w:type="paragraph" w:customStyle="1" w:styleId="76">
    <w:name w:val="CM4"/>
    <w:basedOn w:val="54"/>
    <w:next w:val="54"/>
    <w:qFormat/>
    <w:uiPriority w:val="0"/>
    <w:rPr>
      <w:color w:val="auto"/>
    </w:rPr>
  </w:style>
  <w:style w:type="paragraph" w:customStyle="1" w:styleId="77">
    <w:name w:val="日期1"/>
    <w:basedOn w:val="1"/>
    <w:next w:val="1"/>
    <w:qFormat/>
    <w:uiPriority w:val="0"/>
    <w:rPr>
      <w:rFonts w:ascii="黑体" w:eastAsia="黑体"/>
      <w:kern w:val="2"/>
      <w:sz w:val="32"/>
    </w:rPr>
  </w:style>
  <w:style w:type="paragraph" w:customStyle="1" w:styleId="78">
    <w:name w:val="样式 标题 1 + 宋体 居中 段前: 48 磅 段后: 12 磅 行距: 1.5 倍行距"/>
    <w:basedOn w:val="3"/>
    <w:qFormat/>
    <w:uiPriority w:val="0"/>
    <w:pPr>
      <w:spacing w:before="1560" w:after="240" w:line="360" w:lineRule="auto"/>
      <w:jc w:val="center"/>
    </w:pPr>
    <w:rPr>
      <w:rFonts w:ascii="宋体" w:hAnsi="宋体"/>
    </w:rPr>
  </w:style>
  <w:style w:type="paragraph" w:customStyle="1" w:styleId="79">
    <w:name w:val="CM80"/>
    <w:basedOn w:val="54"/>
    <w:next w:val="54"/>
    <w:qFormat/>
    <w:uiPriority w:val="0"/>
    <w:pPr>
      <w:spacing w:line="440" w:lineRule="atLeast"/>
    </w:pPr>
    <w:rPr>
      <w:color w:val="auto"/>
      <w:szCs w:val="24"/>
    </w:rPr>
  </w:style>
  <w:style w:type="paragraph" w:customStyle="1" w:styleId="80">
    <w:name w:val="Char1 Char Char"/>
    <w:basedOn w:val="1"/>
    <w:qFormat/>
    <w:uiPriority w:val="0"/>
    <w:pPr>
      <w:widowControl/>
      <w:adjustRightInd/>
      <w:spacing w:after="160" w:line="240" w:lineRule="exact"/>
      <w:jc w:val="left"/>
      <w:textAlignment w:val="auto"/>
    </w:pPr>
    <w:rPr>
      <w:rFonts w:ascii="Verdana" w:hAnsi="Verdana"/>
      <w:lang w:eastAsia="en-US"/>
    </w:rPr>
  </w:style>
  <w:style w:type="paragraph" w:customStyle="1" w:styleId="81">
    <w:name w:val="reader-word-layer"/>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82">
    <w:name w:val="样式 正文缩进正文（首行缩进两字）特点ALT+Z表正文正文非缩进四号段1Normal Indent Char2...1"/>
    <w:basedOn w:val="2"/>
    <w:qFormat/>
    <w:uiPriority w:val="0"/>
    <w:pPr>
      <w:numPr>
        <w:ilvl w:val="1"/>
        <w:numId w:val="0"/>
      </w:numPr>
      <w:spacing w:before="1320" w:after="240" w:line="300" w:lineRule="auto"/>
      <w:jc w:val="center"/>
    </w:pPr>
  </w:style>
  <w:style w:type="paragraph" w:customStyle="1" w:styleId="83">
    <w:name w:val="样式 标题 1 + 宋体 四号 非加粗"/>
    <w:basedOn w:val="1"/>
    <w:qFormat/>
    <w:uiPriority w:val="0"/>
  </w:style>
  <w:style w:type="paragraph" w:customStyle="1" w:styleId="84">
    <w:name w:val="样式 正文缩进正文（首行缩进两字）特点ALT+Z表正文正文非缩进四号段1Normal Indent Char2...3"/>
    <w:basedOn w:val="5"/>
    <w:next w:val="6"/>
    <w:qFormat/>
    <w:uiPriority w:val="0"/>
    <w:pPr>
      <w:spacing w:line="360" w:lineRule="auto"/>
      <w:ind w:firstLine="510"/>
      <w:jc w:val="left"/>
    </w:pPr>
    <w:rPr>
      <w:rFonts w:ascii="宋体" w:hAnsi="宋体" w:eastAsia="宋体"/>
      <w:bCs w:val="0"/>
      <w:color w:val="000000"/>
      <w:sz w:val="24"/>
      <w:szCs w:val="20"/>
    </w:rPr>
  </w:style>
  <w:style w:type="paragraph" w:styleId="85">
    <w:name w:val="List Paragraph"/>
    <w:basedOn w:val="1"/>
    <w:qFormat/>
    <w:uiPriority w:val="34"/>
    <w:pPr>
      <w:ind w:firstLine="420" w:firstLineChars="200"/>
    </w:pPr>
  </w:style>
  <w:style w:type="paragraph" w:customStyle="1" w:styleId="86">
    <w:name w:val="文档结构图1"/>
    <w:basedOn w:val="1"/>
    <w:qFormat/>
    <w:uiPriority w:val="0"/>
    <w:pPr>
      <w:shd w:val="clear" w:color="auto" w:fill="000080"/>
    </w:pPr>
  </w:style>
  <w:style w:type="paragraph" w:customStyle="1" w:styleId="87">
    <w:name w:val="样式3"/>
    <w:basedOn w:val="47"/>
    <w:qFormat/>
    <w:uiPriority w:val="0"/>
    <w:pPr>
      <w:spacing w:line="0" w:lineRule="atLeast"/>
      <w:outlineLvl w:val="0"/>
    </w:pPr>
    <w:rPr>
      <w:kern w:val="2"/>
      <w:sz w:val="28"/>
    </w:rPr>
  </w:style>
  <w:style w:type="paragraph" w:customStyle="1" w:styleId="88">
    <w:name w:val="CM49"/>
    <w:basedOn w:val="54"/>
    <w:next w:val="54"/>
    <w:qFormat/>
    <w:uiPriority w:val="0"/>
    <w:pPr>
      <w:spacing w:line="440" w:lineRule="atLeast"/>
    </w:pPr>
    <w:rPr>
      <w:color w:val="auto"/>
    </w:rPr>
  </w:style>
  <w:style w:type="paragraph" w:customStyle="1" w:styleId="89">
    <w:name w:val="样式1"/>
    <w:basedOn w:val="3"/>
    <w:qFormat/>
    <w:uiPriority w:val="0"/>
    <w:pPr>
      <w:adjustRightInd/>
      <w:spacing w:line="0" w:lineRule="atLeast"/>
      <w:jc w:val="center"/>
      <w:textAlignment w:val="auto"/>
    </w:pPr>
    <w:rPr>
      <w:b w:val="0"/>
    </w:rPr>
  </w:style>
  <w:style w:type="paragraph" w:customStyle="1" w:styleId="90">
    <w:name w:val="CM47"/>
    <w:basedOn w:val="54"/>
    <w:next w:val="54"/>
    <w:qFormat/>
    <w:uiPriority w:val="0"/>
    <w:pPr>
      <w:spacing w:line="440" w:lineRule="atLeast"/>
    </w:pPr>
    <w:rPr>
      <w:color w:val="auto"/>
    </w:rPr>
  </w:style>
  <w:style w:type="paragraph" w:customStyle="1" w:styleId="91">
    <w:name w:val="索引 11"/>
    <w:basedOn w:val="1"/>
    <w:next w:val="1"/>
    <w:qFormat/>
    <w:uiPriority w:val="0"/>
  </w:style>
  <w:style w:type="paragraph" w:customStyle="1" w:styleId="92">
    <w:name w:val="CM91"/>
    <w:basedOn w:val="1"/>
    <w:next w:val="1"/>
    <w:qFormat/>
    <w:uiPriority w:val="0"/>
    <w:pPr>
      <w:autoSpaceDE w:val="0"/>
      <w:autoSpaceDN w:val="0"/>
      <w:spacing w:after="160" w:line="240" w:lineRule="auto"/>
      <w:jc w:val="left"/>
      <w:textAlignment w:val="auto"/>
    </w:pPr>
    <w:rPr>
      <w:rFonts w:ascii="宋体"/>
      <w:sz w:val="24"/>
    </w:rPr>
  </w:style>
  <w:style w:type="paragraph" w:customStyle="1" w:styleId="93">
    <w:name w:val="Char Char1 Char Char Char"/>
    <w:basedOn w:val="1"/>
    <w:qFormat/>
    <w:uiPriority w:val="0"/>
    <w:pPr>
      <w:adjustRightInd/>
      <w:spacing w:line="240" w:lineRule="auto"/>
      <w:textAlignment w:val="auto"/>
    </w:pPr>
  </w:style>
  <w:style w:type="paragraph" w:customStyle="1" w:styleId="94">
    <w:name w:val="6"/>
    <w:basedOn w:val="1"/>
    <w:qFormat/>
    <w:uiPriority w:val="0"/>
    <w:pPr>
      <w:adjustRightInd/>
      <w:spacing w:line="240" w:lineRule="auto"/>
      <w:textAlignment w:val="auto"/>
    </w:pPr>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fjtc</Company>
  <Pages>3</Pages>
  <Words>1081</Words>
  <Characters>1256</Characters>
  <Lines>281</Lines>
  <Paragraphs>79</Paragraphs>
  <TotalTime>1</TotalTime>
  <ScaleCrop>false</ScaleCrop>
  <LinksUpToDate>false</LinksUpToDate>
  <CharactersWithSpaces>1445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2014-10-14T00:56:00Z</dcterms:created>
  <dc:creator>zengtl</dc:creator>
  <cp:lastModifiedBy>路从今夜白</cp:lastModifiedBy>
  <cp:lastPrinted>2018-08-13T02:36:00Z</cp:lastPrinted>
  <dcterms:modified xsi:type="dcterms:W3CDTF">2025-09-30T09:15:10Z</dcterms:modified>
  <dc:title>房屋建筑与市政工程施工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2C67522851D7441B87B913414847F36D_13</vt:lpwstr>
  </property>
  <property fmtid="{D5CDD505-2E9C-101B-9397-08002B2CF9AE}" pid="4" name="KSOTemplateDocerSaveRecord">
    <vt:lpwstr>eyJoZGlkIjoiOTVlOTlkOTJlNjBhMTBhYTJlZDY0ZDgzODVkNTYwMGUiLCJ1c2VySWQiOiIzMDMyODIwMDUifQ==</vt:lpwstr>
  </property>
</Properties>
</file>