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52846">
      <w:pPr>
        <w:jc w:val="both"/>
        <w:rPr>
          <w:rFonts w:hint="eastAsia" w:ascii="仿宋" w:hAnsi="仿宋" w:eastAsia="仿宋" w:cs="仿宋"/>
          <w:b/>
          <w:bCs/>
          <w:color w:val="000000"/>
          <w:spacing w:val="0"/>
          <w:w w:val="98"/>
          <w:position w:val="0"/>
          <w:sz w:val="36"/>
          <w:highlight w:val="none"/>
          <w:u w:val="none"/>
          <w:lang w:val="en-US" w:eastAsia="zh-CN"/>
        </w:rPr>
      </w:pPr>
    </w:p>
    <w:p w14:paraId="11DF7079">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5CF1F38D">
      <w:pPr>
        <w:rPr>
          <w:rFonts w:hint="eastAsia" w:ascii="仿宋" w:hAnsi="仿宋" w:eastAsia="仿宋" w:cs="仿宋"/>
          <w:b/>
          <w:bCs/>
          <w:sz w:val="48"/>
          <w:szCs w:val="48"/>
        </w:rPr>
      </w:pPr>
    </w:p>
    <w:p w14:paraId="0FEB40B4">
      <w:pPr>
        <w:rPr>
          <w:rFonts w:hint="eastAsia" w:ascii="仿宋" w:hAnsi="仿宋" w:eastAsia="仿宋" w:cs="仿宋"/>
          <w:b/>
          <w:bCs/>
          <w:sz w:val="48"/>
          <w:szCs w:val="48"/>
        </w:rPr>
      </w:pPr>
    </w:p>
    <w:p w14:paraId="15422EBC">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20915BDF">
      <w:pPr>
        <w:pStyle w:val="52"/>
        <w:rPr>
          <w:rFonts w:hint="eastAsia"/>
        </w:rPr>
      </w:pPr>
    </w:p>
    <w:p w14:paraId="5FD2D7BF">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1C40F24A">
      <w:pPr>
        <w:pStyle w:val="52"/>
        <w:rPr>
          <w:rFonts w:hint="eastAsia"/>
        </w:rPr>
      </w:pPr>
    </w:p>
    <w:p w14:paraId="38EEC6B4">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3AE3CD15">
      <w:pPr>
        <w:pStyle w:val="52"/>
        <w:rPr>
          <w:rFonts w:hint="eastAsia"/>
        </w:rPr>
      </w:pPr>
    </w:p>
    <w:p w14:paraId="1678D768">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8DC20AC">
      <w:pPr>
        <w:pStyle w:val="3"/>
        <w:rPr>
          <w:rFonts w:hint="eastAsia" w:ascii="仿宋" w:hAnsi="仿宋" w:eastAsia="仿宋" w:cs="仿宋"/>
          <w:b w:val="0"/>
          <w:bCs w:val="0"/>
          <w:sz w:val="72"/>
          <w:szCs w:val="72"/>
        </w:rPr>
      </w:pPr>
    </w:p>
    <w:p w14:paraId="3D185843">
      <w:pPr>
        <w:rPr>
          <w:rFonts w:hint="eastAsia"/>
        </w:rPr>
      </w:pPr>
    </w:p>
    <w:p w14:paraId="430A6466">
      <w:pPr>
        <w:ind w:firstLine="1687" w:firstLineChars="6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permStart w:id="0" w:edGrp="everyone"/>
      <w:r>
        <w:rPr>
          <w:rFonts w:hint="eastAsia" w:ascii="仿宋" w:hAnsi="仿宋" w:eastAsia="仿宋" w:cs="仿宋"/>
          <w:b/>
          <w:bCs w:val="0"/>
          <w:color w:val="FF0000"/>
          <w:kern w:val="44"/>
          <w:sz w:val="28"/>
          <w:szCs w:val="48"/>
          <w:u w:val="single"/>
          <w:lang w:val="en-US" w:eastAsia="zh-CN" w:bidi="ar"/>
        </w:rPr>
        <w:t>2025年喷码机需求采购项目</w:t>
      </w:r>
      <w:permEnd w:id="0"/>
    </w:p>
    <w:p w14:paraId="7DF855F4">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项目编号：</w:t>
      </w:r>
      <w:permStart w:id="1" w:edGrp="everyone"/>
      <w:r>
        <w:rPr>
          <w:rFonts w:hint="eastAsia" w:ascii="仿宋" w:hAnsi="仿宋" w:eastAsia="仿宋" w:cs="仿宋"/>
          <w:b/>
          <w:bCs w:val="0"/>
          <w:color w:val="FF0000"/>
          <w:kern w:val="44"/>
          <w:sz w:val="28"/>
          <w:szCs w:val="48"/>
          <w:u w:val="single"/>
          <w:lang w:val="en-US" w:eastAsia="zh-CN" w:bidi="ar"/>
        </w:rPr>
        <w:t xml:space="preserve">TYA202510040 </w:t>
      </w:r>
      <w:permEnd w:id="1"/>
    </w:p>
    <w:p w14:paraId="0748C557">
      <w:pPr>
        <w:pStyle w:val="40"/>
        <w:spacing w:before="120" w:after="120" w:line="360" w:lineRule="auto"/>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permStart w:id="2" w:edGrp="everyone"/>
      <w:r>
        <w:rPr>
          <w:rFonts w:hint="eastAsia" w:ascii="仿宋" w:hAnsi="仿宋" w:eastAsia="仿宋" w:cs="仿宋"/>
          <w:b/>
          <w:color w:val="FF0000"/>
          <w:sz w:val="28"/>
          <w:u w:val="single"/>
          <w:lang w:val="en-US" w:eastAsia="zh-CN"/>
        </w:rPr>
        <w:t xml:space="preserve"> </w:t>
      </w:r>
      <w:r>
        <w:rPr>
          <w:rFonts w:hint="eastAsia" w:ascii="仿宋" w:hAnsi="仿宋" w:eastAsia="仿宋" w:cs="仿宋"/>
          <w:b/>
          <w:bCs w:val="0"/>
          <w:color w:val="FF0000"/>
          <w:kern w:val="44"/>
          <w:sz w:val="28"/>
          <w:szCs w:val="48"/>
          <w:u w:val="single"/>
          <w:lang w:val="en-US" w:eastAsia="zh-CN" w:bidi="ar"/>
        </w:rPr>
        <w:t>2025</w:t>
      </w:r>
      <w:r>
        <w:rPr>
          <w:rFonts w:hint="eastAsia" w:ascii="仿宋" w:hAnsi="仿宋" w:eastAsia="仿宋" w:cs="仿宋"/>
          <w:b/>
          <w:color w:val="FF0000"/>
          <w:sz w:val="28"/>
          <w:u w:val="single"/>
          <w:lang w:val="en-US" w:eastAsia="zh-CN"/>
        </w:rPr>
        <w:t xml:space="preserve"> </w:t>
      </w:r>
      <w:permEnd w:id="2"/>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permStart w:id="3" w:edGrp="everyone"/>
      <w:r>
        <w:rPr>
          <w:rFonts w:hint="eastAsia" w:ascii="仿宋" w:hAnsi="仿宋" w:eastAsia="仿宋" w:cs="仿宋"/>
          <w:b/>
          <w:color w:val="FF0000"/>
          <w:sz w:val="28"/>
          <w:u w:val="single"/>
          <w:lang w:val="en-US" w:eastAsia="zh-CN"/>
        </w:rPr>
        <w:t xml:space="preserve"> </w:t>
      </w:r>
      <w:r>
        <w:rPr>
          <w:rFonts w:hint="eastAsia" w:ascii="仿宋" w:hAnsi="仿宋" w:eastAsia="仿宋" w:cs="仿宋"/>
          <w:b/>
          <w:bCs w:val="0"/>
          <w:color w:val="FF0000"/>
          <w:kern w:val="44"/>
          <w:sz w:val="28"/>
          <w:szCs w:val="48"/>
          <w:u w:val="single"/>
          <w:lang w:val="en-US" w:eastAsia="zh-CN" w:bidi="ar"/>
        </w:rPr>
        <w:t xml:space="preserve">10 </w:t>
      </w:r>
      <w:permEnd w:id="3"/>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permStart w:id="4" w:edGrp="everyone"/>
      <w:r>
        <w:rPr>
          <w:rFonts w:hint="eastAsia" w:ascii="仿宋" w:hAnsi="仿宋" w:eastAsia="仿宋" w:cs="仿宋"/>
          <w:b/>
          <w:bCs w:val="0"/>
          <w:color w:val="FF0000"/>
          <w:kern w:val="44"/>
          <w:sz w:val="28"/>
          <w:szCs w:val="48"/>
          <w:u w:val="single"/>
          <w:lang w:val="en-US" w:eastAsia="zh-CN" w:bidi="ar"/>
        </w:rPr>
        <w:t xml:space="preserve"> 31 </w:t>
      </w:r>
      <w:permEnd w:id="4"/>
      <w:r>
        <w:rPr>
          <w:rFonts w:hint="eastAsia" w:ascii="仿宋" w:hAnsi="仿宋" w:eastAsia="仿宋" w:cs="仿宋"/>
          <w:b/>
          <w:color w:val="auto"/>
          <w:sz w:val="28"/>
          <w:szCs w:val="22"/>
          <w:u w:val="none"/>
          <w:lang w:val="en-US" w:eastAsia="zh-CN"/>
        </w:rPr>
        <w:t>日</w:t>
      </w:r>
    </w:p>
    <w:p w14:paraId="39A819F3">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27EF21FB">
      <w:pPr>
        <w:pStyle w:val="2"/>
        <w:bidi w:val="0"/>
        <w:jc w:val="center"/>
        <w:rPr>
          <w:rFonts w:hint="eastAsia"/>
        </w:rPr>
      </w:pPr>
      <w:bookmarkStart w:id="0" w:name="_Toc11073"/>
      <w:bookmarkStart w:id="1" w:name="_Toc246"/>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943"/>
        <w:gridCol w:w="2152"/>
        <w:gridCol w:w="6467"/>
      </w:tblGrid>
      <w:tr w14:paraId="54701443">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03413B3">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2EF9EE7">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E18EF9F">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76BB4D31">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top"/>
          </w:tcPr>
          <w:p w14:paraId="39F56DD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125" w:type="pct"/>
            <w:tcBorders>
              <w:top w:val="single" w:color="auto" w:sz="4" w:space="0"/>
              <w:left w:val="single" w:color="auto" w:sz="4" w:space="0"/>
              <w:bottom w:val="single" w:color="auto" w:sz="4" w:space="0"/>
              <w:right w:val="single" w:color="auto" w:sz="4" w:space="0"/>
            </w:tcBorders>
            <w:noWrap w:val="0"/>
            <w:vAlign w:val="top"/>
          </w:tcPr>
          <w:p w14:paraId="40457E6F">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需求内容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1E56A43">
            <w:pPr>
              <w:spacing w:line="440" w:lineRule="exact"/>
              <w:jc w:val="both"/>
              <w:rPr>
                <w:rFonts w:hint="eastAsia" w:ascii="仿宋" w:hAnsi="仿宋" w:eastAsia="仿宋" w:cs="仿宋"/>
                <w:sz w:val="24"/>
                <w:szCs w:val="24"/>
                <w:lang w:val="en-US" w:eastAsia="zh-CN"/>
              </w:rPr>
            </w:pPr>
            <w:permStart w:id="5" w:edGrp="everyone"/>
            <w:r>
              <w:rPr>
                <w:rFonts w:hint="eastAsia" w:ascii="仿宋" w:hAnsi="仿宋" w:eastAsia="仿宋" w:cs="仿宋"/>
                <w:b/>
                <w:bCs w:val="0"/>
                <w:color w:val="FF0000"/>
                <w:sz w:val="24"/>
                <w:szCs w:val="24"/>
                <w:u w:val="single"/>
                <w:lang w:val="en-US" w:eastAsia="zh-CN"/>
              </w:rPr>
              <w:t>2025年喷码机需求采购项目需求</w:t>
            </w:r>
            <w:permEnd w:id="5"/>
            <w:r>
              <w:rPr>
                <w:rFonts w:hint="eastAsia" w:ascii="仿宋" w:hAnsi="仿宋" w:eastAsia="仿宋" w:cs="仿宋"/>
                <w:b w:val="0"/>
                <w:bCs w:val="0"/>
                <w:kern w:val="2"/>
                <w:sz w:val="24"/>
                <w:szCs w:val="24"/>
                <w:u w:val="none"/>
                <w:lang w:val="en-US" w:eastAsia="zh-CN" w:bidi="ar-SA"/>
              </w:rPr>
              <w:t>，详见“采购项目要求”。</w:t>
            </w:r>
          </w:p>
        </w:tc>
      </w:tr>
      <w:tr w14:paraId="364FEE6A">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3AD82D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4A2BE8F">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DE5F587">
            <w:pPr>
              <w:pStyle w:val="15"/>
              <w:widowControl/>
              <w:spacing w:beforeAutospacing="0" w:afterAutospacing="0" w:line="383" w:lineRule="atLeast"/>
              <w:jc w:val="both"/>
              <w:rPr>
                <w:rFonts w:hint="default" w:ascii="仿宋" w:hAnsi="仿宋" w:eastAsia="仿宋" w:cs="仿宋"/>
                <w:b w:val="0"/>
                <w:bCs w:val="0"/>
                <w:color w:val="FF0000"/>
                <w:kern w:val="2"/>
                <w:sz w:val="24"/>
                <w:szCs w:val="24"/>
                <w:highlight w:val="yellow"/>
                <w:u w:val="single"/>
                <w:lang w:val="en-US" w:eastAsia="zh-CN" w:bidi="ar-SA"/>
              </w:rPr>
            </w:pPr>
            <w:r>
              <w:rPr>
                <w:rFonts w:hint="eastAsia" w:ascii="仿宋" w:hAnsi="仿宋" w:eastAsia="仿宋" w:cs="仿宋"/>
                <w:b w:val="0"/>
                <w:bCs w:val="0"/>
                <w:kern w:val="2"/>
                <w:sz w:val="24"/>
                <w:szCs w:val="24"/>
                <w:u w:val="none"/>
                <w:lang w:val="en-US" w:eastAsia="zh-CN" w:bidi="ar-SA"/>
              </w:rPr>
              <w:t>业务联系人：</w:t>
            </w:r>
            <w:permStart w:id="6" w:edGrp="everyone"/>
            <w:r>
              <w:rPr>
                <w:rFonts w:hint="eastAsia" w:ascii="仿宋" w:hAnsi="仿宋" w:eastAsia="仿宋" w:cs="仿宋"/>
                <w:b w:val="0"/>
                <w:bCs w:val="0"/>
                <w:color w:val="FF0000"/>
                <w:kern w:val="2"/>
                <w:sz w:val="24"/>
                <w:szCs w:val="24"/>
                <w:highlight w:val="yellow"/>
                <w:u w:val="single"/>
                <w:lang w:val="en-US" w:eastAsia="zh-CN" w:bidi="ar-SA"/>
              </w:rPr>
              <w:t xml:space="preserve"> </w:t>
            </w:r>
            <w:r>
              <w:rPr>
                <w:rFonts w:hint="eastAsia" w:ascii="仿宋" w:hAnsi="仿宋" w:eastAsia="仿宋" w:cs="仿宋"/>
                <w:b/>
                <w:bCs w:val="0"/>
                <w:color w:val="FF0000"/>
                <w:kern w:val="2"/>
                <w:sz w:val="24"/>
                <w:szCs w:val="24"/>
                <w:u w:val="single"/>
                <w:lang w:val="en-US" w:eastAsia="zh-CN" w:bidi="ar-SA"/>
              </w:rPr>
              <w:t>刘  工18100231831</w:t>
            </w:r>
            <w:r>
              <w:rPr>
                <w:rFonts w:hint="eastAsia" w:ascii="仿宋" w:hAnsi="仿宋" w:eastAsia="仿宋" w:cs="仿宋"/>
                <w:b w:val="0"/>
                <w:bCs w:val="0"/>
                <w:color w:val="FF0000"/>
                <w:kern w:val="2"/>
                <w:sz w:val="24"/>
                <w:szCs w:val="24"/>
                <w:highlight w:val="yellow"/>
                <w:u w:val="single"/>
                <w:lang w:val="en-US" w:eastAsia="zh-CN" w:bidi="ar-SA"/>
              </w:rPr>
              <w:t xml:space="preserve"> </w:t>
            </w:r>
            <w:permEnd w:id="6"/>
          </w:p>
          <w:p w14:paraId="3C825493">
            <w:pPr>
              <w:pStyle w:val="15"/>
              <w:widowControl/>
              <w:spacing w:beforeAutospacing="0" w:afterAutospacing="0" w:line="383" w:lineRule="atLeast"/>
              <w:jc w:val="both"/>
              <w:rPr>
                <w:rFonts w:hint="default"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业务联系人：</w:t>
            </w:r>
            <w:permStart w:id="7" w:edGrp="everyone"/>
            <w:r>
              <w:rPr>
                <w:rFonts w:hint="eastAsia" w:ascii="仿宋" w:hAnsi="仿宋" w:eastAsia="仿宋" w:cs="仿宋"/>
                <w:b w:val="0"/>
                <w:bCs w:val="0"/>
                <w:color w:val="FF0000"/>
                <w:kern w:val="2"/>
                <w:sz w:val="24"/>
                <w:szCs w:val="24"/>
                <w:highlight w:val="yellow"/>
                <w:u w:val="single"/>
                <w:lang w:val="en-US" w:eastAsia="zh-CN" w:bidi="ar-SA"/>
              </w:rPr>
              <w:t xml:space="preserve"> </w:t>
            </w:r>
            <w:r>
              <w:rPr>
                <w:rFonts w:hint="eastAsia" w:ascii="仿宋" w:hAnsi="仿宋" w:eastAsia="仿宋" w:cs="仿宋"/>
                <w:b/>
                <w:bCs/>
                <w:color w:val="FF0000"/>
                <w:kern w:val="2"/>
                <w:sz w:val="24"/>
                <w:szCs w:val="24"/>
                <w:highlight w:val="yellow"/>
                <w:u w:val="single"/>
                <w:lang w:val="en-US" w:eastAsia="zh-CN" w:bidi="ar-SA"/>
              </w:rPr>
              <w:t>徐心怡18122825026</w:t>
            </w:r>
            <w:r>
              <w:rPr>
                <w:rFonts w:hint="eastAsia" w:ascii="仿宋" w:hAnsi="仿宋" w:eastAsia="仿宋" w:cs="仿宋"/>
                <w:b w:val="0"/>
                <w:bCs w:val="0"/>
                <w:color w:val="FF0000"/>
                <w:kern w:val="2"/>
                <w:sz w:val="24"/>
                <w:szCs w:val="24"/>
                <w:highlight w:val="yellow"/>
                <w:u w:val="single"/>
                <w:lang w:val="en-US" w:eastAsia="zh-CN" w:bidi="ar-SA"/>
              </w:rPr>
              <w:t xml:space="preserve"> </w:t>
            </w:r>
            <w:permEnd w:id="7"/>
          </w:p>
          <w:p w14:paraId="5498D7B8">
            <w:pPr>
              <w:pStyle w:val="15"/>
              <w:widowControl/>
              <w:spacing w:beforeAutospacing="0" w:afterAutospacing="0" w:line="383" w:lineRule="atLeast"/>
              <w:jc w:val="both"/>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投标联系人：罗素玲：13751507085（女士）</w:t>
            </w:r>
          </w:p>
          <w:p w14:paraId="3FF899D8">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55AA6E71">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F03892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4C4275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25CFB6A">
            <w:pPr>
              <w:rPr>
                <w:rFonts w:hint="eastAsia" w:ascii="仿宋" w:hAnsi="仿宋" w:eastAsia="仿宋" w:cs="仿宋"/>
                <w:b/>
                <w:bCs w:val="0"/>
                <w:color w:val="FF0000"/>
                <w:sz w:val="24"/>
                <w:szCs w:val="24"/>
                <w:u w:val="single"/>
                <w:lang w:val="en-US" w:eastAsia="zh-CN"/>
              </w:rPr>
            </w:pPr>
            <w:r>
              <w:rPr>
                <w:rFonts w:hint="eastAsia" w:ascii="仿宋" w:hAnsi="仿宋" w:eastAsia="仿宋" w:cs="仿宋"/>
                <w:bCs/>
                <w:sz w:val="24"/>
                <w:szCs w:val="24"/>
              </w:rPr>
              <w:t>合同签约主体：</w:t>
            </w:r>
            <w:permStart w:id="8" w:edGrp="everyone"/>
            <w:r>
              <w:rPr>
                <w:rFonts w:hint="eastAsia" w:ascii="仿宋" w:hAnsi="仿宋" w:eastAsia="仿宋" w:cs="仿宋"/>
                <w:b/>
                <w:bCs w:val="0"/>
                <w:color w:val="FF0000"/>
                <w:sz w:val="24"/>
                <w:szCs w:val="24"/>
                <w:u w:val="single"/>
                <w:lang w:val="en-US" w:eastAsia="zh-CN"/>
              </w:rPr>
              <w:t>广东天元实业集团股份有限公司</w:t>
            </w:r>
          </w:p>
          <w:permEnd w:id="8"/>
          <w:p w14:paraId="4E7E0DA7">
            <w:pPr>
              <w:rPr>
                <w:rFonts w:hint="eastAsia" w:ascii="仿宋" w:hAnsi="仿宋" w:eastAsia="仿宋" w:cs="仿宋"/>
                <w:color w:val="FF0000"/>
                <w:sz w:val="24"/>
                <w:szCs w:val="24"/>
                <w:lang w:val="en-US" w:eastAsia="zh-CN"/>
              </w:rPr>
            </w:pP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02F6E74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1036462">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726850A">
            <w:pPr>
              <w:spacing w:line="440" w:lineRule="exact"/>
              <w:jc w:val="left"/>
              <w:rPr>
                <w:rFonts w:hint="eastAsia" w:ascii="仿宋" w:hAnsi="仿宋" w:eastAsia="仿宋" w:cs="仿宋"/>
                <w:sz w:val="24"/>
                <w:szCs w:val="24"/>
              </w:rPr>
            </w:pPr>
            <w:r>
              <w:rPr>
                <w:rFonts w:hint="eastAsia" w:ascii="仿宋" w:hAnsi="仿宋" w:eastAsia="仿宋" w:cs="仿宋"/>
                <w:sz w:val="24"/>
                <w:szCs w:val="24"/>
              </w:rPr>
              <w:t>标包（标段）</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EBAED9C">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7A4CEA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CE06540">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7EF70E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57009E2">
            <w:pPr>
              <w:numPr>
                <w:ilvl w:val="0"/>
                <w:numId w:val="0"/>
              </w:numPr>
              <w:spacing w:line="440" w:lineRule="exact"/>
              <w:rPr>
                <w:rFonts w:hint="default" w:ascii="仿宋" w:hAnsi="仿宋" w:eastAsia="仿宋" w:cs="仿宋"/>
                <w:color w:val="FF0000"/>
                <w:sz w:val="24"/>
                <w:szCs w:val="24"/>
                <w:u w:val="single"/>
                <w:lang w:val="en-US" w:eastAsia="zh-CN"/>
              </w:rPr>
            </w:pPr>
            <w:permStart w:id="9" w:edGrp="everyone"/>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 xml:space="preserve">（广东天元实业集团股份有限公司指定地点） </w:t>
            </w:r>
            <w:permEnd w:id="9"/>
          </w:p>
        </w:tc>
      </w:tr>
      <w:tr w14:paraId="3D5C474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40AB907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9086EE7">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5BB02EE">
            <w:pPr>
              <w:spacing w:line="440" w:lineRule="exact"/>
              <w:rPr>
                <w:rFonts w:hint="default" w:ascii="仿宋" w:hAnsi="仿宋" w:eastAsia="仿宋" w:cs="仿宋"/>
                <w:b w:val="0"/>
                <w:bCs w:val="0"/>
                <w:color w:val="auto"/>
                <w:sz w:val="24"/>
                <w:szCs w:val="24"/>
                <w:u w:val="single"/>
                <w:lang w:val="en-US" w:eastAsia="zh-CN"/>
              </w:rPr>
            </w:pPr>
            <w:permStart w:id="10" w:edGrp="everyone"/>
            <w:r>
              <w:rPr>
                <w:rFonts w:hint="eastAsia" w:ascii="仿宋" w:hAnsi="仿宋" w:eastAsia="仿宋" w:cs="仿宋"/>
                <w:b/>
                <w:bCs/>
                <w:color w:val="FF0000"/>
                <w:sz w:val="24"/>
                <w:szCs w:val="24"/>
                <w:u w:val="single"/>
                <w:lang w:val="en-US" w:eastAsia="zh-CN"/>
              </w:rPr>
              <w:t>元/台</w:t>
            </w:r>
            <w:permEnd w:id="10"/>
          </w:p>
        </w:tc>
      </w:tr>
      <w:tr w14:paraId="3D4F24CA">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4190CB5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F8CDC0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9BD9F59">
            <w:pPr>
              <w:spacing w:line="440" w:lineRule="exact"/>
              <w:rPr>
                <w:rFonts w:hint="eastAsia" w:ascii="仿宋" w:hAnsi="仿宋" w:eastAsia="仿宋" w:cs="仿宋"/>
                <w:b w:val="0"/>
                <w:bCs w:val="0"/>
                <w:color w:val="auto"/>
                <w:sz w:val="24"/>
                <w:szCs w:val="24"/>
                <w:u w:val="single"/>
                <w:lang w:val="en-US" w:eastAsia="zh-CN"/>
              </w:rPr>
            </w:pPr>
            <w:permStart w:id="11" w:edGrp="everyone"/>
            <w:r>
              <w:rPr>
                <w:rFonts w:hint="eastAsia" w:ascii="仿宋" w:hAnsi="仿宋" w:eastAsia="仿宋" w:cs="仿宋"/>
                <w:b/>
                <w:bCs/>
                <w:color w:val="FF0000"/>
                <w:sz w:val="24"/>
                <w:szCs w:val="24"/>
                <w:u w:val="single"/>
                <w:lang w:val="en-US" w:eastAsia="zh-CN"/>
              </w:rPr>
              <w:t>/</w:t>
            </w:r>
            <w:permEnd w:id="11"/>
          </w:p>
        </w:tc>
      </w:tr>
      <w:tr w14:paraId="6F6BFF90">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1D7029E">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EDD235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F7F1AF9">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5FB22CCB">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10EF01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3D7056F">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FB22ADF">
            <w:pPr>
              <w:spacing w:line="440" w:lineRule="exact"/>
              <w:rPr>
                <w:rFonts w:hint="default" w:ascii="仿宋" w:hAnsi="仿宋" w:eastAsia="仿宋" w:cs="仿宋"/>
                <w:b/>
                <w:bCs/>
                <w:color w:val="FF0000"/>
                <w:sz w:val="24"/>
                <w:szCs w:val="24"/>
                <w:lang w:val="en-US" w:eastAsia="zh-CN"/>
              </w:rPr>
            </w:pPr>
            <w:permStart w:id="12" w:edGrp="everyone"/>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permEnd w:id="12"/>
          </w:p>
        </w:tc>
      </w:tr>
      <w:tr w14:paraId="2F9D1D8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B2996A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A993B36">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698179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公开招标</w:t>
            </w:r>
          </w:p>
          <w:p w14:paraId="2027C83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47FADD0C">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0AF2C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BB6B01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0121286">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permStart w:id="13" w:edGrp="everyone"/>
            <w:r>
              <w:rPr>
                <w:rFonts w:hint="eastAsia" w:ascii="仿宋" w:hAnsi="仿宋" w:eastAsia="仿宋" w:cs="仿宋"/>
                <w:b/>
                <w:bCs/>
                <w:color w:val="FF0000"/>
                <w:kern w:val="2"/>
                <w:sz w:val="24"/>
                <w:szCs w:val="24"/>
                <w:u w:val="single"/>
                <w:lang w:val="en-US" w:eastAsia="zh-CN" w:bidi="ar-SA"/>
              </w:rPr>
              <w:t>2025</w:t>
            </w:r>
            <w:permEnd w:id="13"/>
            <w:r>
              <w:rPr>
                <w:rFonts w:hint="eastAsia" w:ascii="仿宋" w:hAnsi="仿宋" w:eastAsia="仿宋" w:cs="仿宋"/>
                <w:b/>
                <w:bCs/>
                <w:color w:val="FF0000"/>
                <w:kern w:val="2"/>
                <w:sz w:val="24"/>
                <w:szCs w:val="24"/>
                <w:u w:val="single"/>
                <w:lang w:val="en-US" w:eastAsia="zh-CN" w:bidi="ar-SA"/>
              </w:rPr>
              <w:t>年</w:t>
            </w:r>
            <w:permStart w:id="14" w:edGrp="everyone"/>
            <w:r>
              <w:rPr>
                <w:rFonts w:hint="eastAsia" w:ascii="仿宋" w:hAnsi="仿宋" w:eastAsia="仿宋" w:cs="仿宋"/>
                <w:b/>
                <w:bCs/>
                <w:color w:val="FF0000"/>
                <w:kern w:val="2"/>
                <w:sz w:val="24"/>
                <w:szCs w:val="24"/>
                <w:u w:val="single"/>
                <w:lang w:val="en-US" w:eastAsia="zh-CN" w:bidi="ar-SA"/>
              </w:rPr>
              <w:t xml:space="preserve"> 10 </w:t>
            </w:r>
            <w:permEnd w:id="14"/>
            <w:r>
              <w:rPr>
                <w:rFonts w:hint="eastAsia" w:ascii="仿宋" w:hAnsi="仿宋" w:eastAsia="仿宋" w:cs="仿宋"/>
                <w:b/>
                <w:bCs/>
                <w:color w:val="FF0000"/>
                <w:kern w:val="2"/>
                <w:sz w:val="24"/>
                <w:szCs w:val="24"/>
                <w:u w:val="single"/>
                <w:lang w:val="en-US" w:eastAsia="zh-CN" w:bidi="ar-SA"/>
              </w:rPr>
              <w:t>月</w:t>
            </w:r>
            <w:permStart w:id="15" w:edGrp="everyone"/>
            <w:r>
              <w:rPr>
                <w:rFonts w:hint="eastAsia" w:ascii="仿宋" w:hAnsi="仿宋" w:eastAsia="仿宋" w:cs="仿宋"/>
                <w:b/>
                <w:bCs/>
                <w:color w:val="FF0000"/>
                <w:kern w:val="2"/>
                <w:sz w:val="24"/>
                <w:szCs w:val="24"/>
                <w:u w:val="single"/>
                <w:lang w:val="en-US" w:eastAsia="zh-CN" w:bidi="ar-SA"/>
              </w:rPr>
              <w:t xml:space="preserve"> 31 </w:t>
            </w:r>
            <w:permEnd w:id="15"/>
            <w:r>
              <w:rPr>
                <w:rFonts w:hint="eastAsia" w:ascii="仿宋" w:hAnsi="仿宋" w:eastAsia="仿宋" w:cs="仿宋"/>
                <w:b/>
                <w:bCs/>
                <w:color w:val="FF0000"/>
                <w:kern w:val="2"/>
                <w:sz w:val="24"/>
                <w:szCs w:val="24"/>
                <w:u w:val="single"/>
                <w:lang w:val="en-US" w:eastAsia="zh-CN" w:bidi="ar-SA"/>
              </w:rPr>
              <w:t>日-</w:t>
            </w:r>
            <w:permStart w:id="16" w:edGrp="everyone"/>
            <w:r>
              <w:rPr>
                <w:rFonts w:hint="eastAsia" w:ascii="仿宋" w:hAnsi="仿宋" w:eastAsia="仿宋" w:cs="仿宋"/>
                <w:b/>
                <w:bCs/>
                <w:color w:val="FF0000"/>
                <w:kern w:val="2"/>
                <w:sz w:val="24"/>
                <w:szCs w:val="24"/>
                <w:u w:val="single"/>
                <w:lang w:val="en-US" w:eastAsia="zh-CN" w:bidi="ar-SA"/>
              </w:rPr>
              <w:t>2025</w:t>
            </w:r>
            <w:permEnd w:id="16"/>
            <w:r>
              <w:rPr>
                <w:rFonts w:hint="eastAsia" w:ascii="仿宋" w:hAnsi="仿宋" w:eastAsia="仿宋" w:cs="仿宋"/>
                <w:b/>
                <w:bCs/>
                <w:color w:val="FF0000"/>
                <w:kern w:val="2"/>
                <w:sz w:val="24"/>
                <w:szCs w:val="24"/>
                <w:u w:val="single"/>
                <w:lang w:val="en-US" w:eastAsia="zh-CN" w:bidi="ar-SA"/>
              </w:rPr>
              <w:t>年</w:t>
            </w:r>
            <w:permStart w:id="17" w:edGrp="everyone"/>
            <w:r>
              <w:rPr>
                <w:rFonts w:hint="eastAsia" w:ascii="仿宋" w:hAnsi="仿宋" w:eastAsia="仿宋" w:cs="仿宋"/>
                <w:b/>
                <w:bCs/>
                <w:color w:val="FF0000"/>
                <w:kern w:val="2"/>
                <w:sz w:val="24"/>
                <w:szCs w:val="24"/>
                <w:u w:val="single"/>
                <w:lang w:val="en-US" w:eastAsia="zh-CN" w:bidi="ar-SA"/>
              </w:rPr>
              <w:t xml:space="preserve"> 11 </w:t>
            </w:r>
            <w:permEnd w:id="17"/>
            <w:r>
              <w:rPr>
                <w:rFonts w:hint="eastAsia" w:ascii="仿宋" w:hAnsi="仿宋" w:eastAsia="仿宋" w:cs="仿宋"/>
                <w:b/>
                <w:bCs/>
                <w:color w:val="FF0000"/>
                <w:kern w:val="2"/>
                <w:sz w:val="24"/>
                <w:szCs w:val="24"/>
                <w:u w:val="single"/>
                <w:lang w:val="en-US" w:eastAsia="zh-CN" w:bidi="ar-SA"/>
              </w:rPr>
              <w:t>月</w:t>
            </w:r>
            <w:permStart w:id="18" w:edGrp="everyone"/>
            <w:r>
              <w:rPr>
                <w:rFonts w:hint="eastAsia" w:ascii="仿宋" w:hAnsi="仿宋" w:eastAsia="仿宋" w:cs="仿宋"/>
                <w:b/>
                <w:bCs/>
                <w:color w:val="FF0000"/>
                <w:kern w:val="2"/>
                <w:sz w:val="24"/>
                <w:szCs w:val="24"/>
                <w:u w:val="single"/>
                <w:lang w:val="en-US" w:eastAsia="zh-CN" w:bidi="ar-SA"/>
              </w:rPr>
              <w:t xml:space="preserve"> 7 </w:t>
            </w:r>
            <w:permEnd w:id="18"/>
            <w:r>
              <w:rPr>
                <w:rFonts w:hint="eastAsia" w:ascii="仿宋" w:hAnsi="仿宋" w:eastAsia="仿宋" w:cs="仿宋"/>
                <w:b/>
                <w:bCs/>
                <w:color w:val="FF0000"/>
                <w:kern w:val="2"/>
                <w:sz w:val="24"/>
                <w:szCs w:val="24"/>
                <w:u w:val="single"/>
                <w:lang w:val="en-US" w:eastAsia="zh-CN" w:bidi="ar-SA"/>
              </w:rPr>
              <w:t>日</w:t>
            </w:r>
          </w:p>
        </w:tc>
      </w:tr>
      <w:tr w14:paraId="4075B29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7C9C74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91F8303">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951633C">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permStart w:id="19" w:edGrp="everyone"/>
            <w:r>
              <w:rPr>
                <w:rFonts w:hint="eastAsia" w:ascii="仿宋" w:hAnsi="仿宋" w:eastAsia="仿宋" w:cs="仿宋"/>
                <w:b/>
                <w:bCs/>
                <w:color w:val="FF0000"/>
                <w:kern w:val="2"/>
                <w:sz w:val="24"/>
                <w:szCs w:val="24"/>
                <w:u w:val="single"/>
                <w:lang w:val="en-US" w:eastAsia="zh-CN" w:bidi="ar-SA"/>
              </w:rPr>
              <w:t>2025</w:t>
            </w:r>
            <w:permEnd w:id="19"/>
            <w:r>
              <w:rPr>
                <w:rFonts w:hint="eastAsia" w:ascii="仿宋" w:hAnsi="仿宋" w:eastAsia="仿宋" w:cs="仿宋"/>
                <w:b/>
                <w:bCs/>
                <w:color w:val="FF0000"/>
                <w:kern w:val="2"/>
                <w:sz w:val="24"/>
                <w:szCs w:val="24"/>
                <w:u w:val="single"/>
                <w:lang w:val="en-US" w:eastAsia="zh-CN" w:bidi="ar-SA"/>
              </w:rPr>
              <w:t>年</w:t>
            </w:r>
            <w:permStart w:id="20" w:edGrp="everyone"/>
            <w:r>
              <w:rPr>
                <w:rFonts w:hint="eastAsia" w:ascii="仿宋" w:hAnsi="仿宋" w:eastAsia="仿宋" w:cs="仿宋"/>
                <w:b/>
                <w:bCs/>
                <w:color w:val="FF0000"/>
                <w:kern w:val="2"/>
                <w:sz w:val="24"/>
                <w:szCs w:val="24"/>
                <w:u w:val="single"/>
                <w:lang w:val="en-US" w:eastAsia="zh-CN" w:bidi="ar-SA"/>
              </w:rPr>
              <w:t xml:space="preserve"> 11 </w:t>
            </w:r>
            <w:permEnd w:id="20"/>
            <w:r>
              <w:rPr>
                <w:rFonts w:hint="eastAsia" w:ascii="仿宋" w:hAnsi="仿宋" w:eastAsia="仿宋" w:cs="仿宋"/>
                <w:b/>
                <w:bCs/>
                <w:color w:val="FF0000"/>
                <w:kern w:val="2"/>
                <w:sz w:val="24"/>
                <w:szCs w:val="24"/>
                <w:u w:val="single"/>
                <w:lang w:val="en-US" w:eastAsia="zh-CN" w:bidi="ar-SA"/>
              </w:rPr>
              <w:t>月</w:t>
            </w:r>
            <w:permStart w:id="21" w:edGrp="everyone"/>
            <w:r>
              <w:rPr>
                <w:rFonts w:hint="eastAsia" w:ascii="仿宋" w:hAnsi="仿宋" w:eastAsia="仿宋" w:cs="仿宋"/>
                <w:b/>
                <w:bCs/>
                <w:color w:val="FF0000"/>
                <w:kern w:val="2"/>
                <w:sz w:val="24"/>
                <w:szCs w:val="24"/>
                <w:u w:val="single"/>
                <w:lang w:val="en-US" w:eastAsia="zh-CN" w:bidi="ar-SA"/>
              </w:rPr>
              <w:t xml:space="preserve"> 7 </w:t>
            </w:r>
            <w:permEnd w:id="21"/>
            <w:r>
              <w:rPr>
                <w:rFonts w:hint="eastAsia" w:ascii="仿宋" w:hAnsi="仿宋" w:eastAsia="仿宋" w:cs="仿宋"/>
                <w:b/>
                <w:bCs/>
                <w:color w:val="FF0000"/>
                <w:kern w:val="2"/>
                <w:sz w:val="24"/>
                <w:szCs w:val="24"/>
                <w:u w:val="single"/>
                <w:lang w:val="en-US" w:eastAsia="zh-CN" w:bidi="ar-SA"/>
              </w:rPr>
              <w:t>日</w:t>
            </w:r>
            <w:permStart w:id="22" w:edGrp="everyone"/>
            <w:r>
              <w:rPr>
                <w:rFonts w:hint="eastAsia" w:ascii="仿宋" w:hAnsi="仿宋" w:eastAsia="仿宋" w:cs="仿宋"/>
                <w:b/>
                <w:bCs/>
                <w:color w:val="FF0000"/>
                <w:kern w:val="2"/>
                <w:sz w:val="24"/>
                <w:szCs w:val="24"/>
                <w:u w:val="single"/>
                <w:lang w:val="en-US" w:eastAsia="zh-CN" w:bidi="ar-SA"/>
              </w:rPr>
              <w:t xml:space="preserve"> 12 </w:t>
            </w:r>
            <w:permEnd w:id="22"/>
            <w:r>
              <w:rPr>
                <w:rFonts w:hint="eastAsia" w:ascii="仿宋" w:hAnsi="仿宋" w:eastAsia="仿宋" w:cs="仿宋"/>
                <w:b/>
                <w:bCs/>
                <w:color w:val="FF0000"/>
                <w:kern w:val="2"/>
                <w:sz w:val="24"/>
                <w:szCs w:val="24"/>
                <w:u w:val="single"/>
                <w:lang w:val="en-US" w:eastAsia="zh-CN" w:bidi="ar-SA"/>
              </w:rPr>
              <w:t>时</w:t>
            </w:r>
            <w:permStart w:id="23" w:edGrp="everyone"/>
            <w:r>
              <w:rPr>
                <w:rFonts w:hint="eastAsia" w:ascii="仿宋" w:hAnsi="仿宋" w:eastAsia="仿宋" w:cs="仿宋"/>
                <w:b/>
                <w:bCs/>
                <w:color w:val="FF0000"/>
                <w:kern w:val="2"/>
                <w:sz w:val="24"/>
                <w:szCs w:val="24"/>
                <w:u w:val="single"/>
                <w:lang w:val="en-US" w:eastAsia="zh-CN" w:bidi="ar-SA"/>
              </w:rPr>
              <w:t xml:space="preserve"> 00 </w:t>
            </w:r>
            <w:permEnd w:id="23"/>
            <w:r>
              <w:rPr>
                <w:rFonts w:hint="eastAsia" w:ascii="仿宋" w:hAnsi="仿宋" w:eastAsia="仿宋" w:cs="仿宋"/>
                <w:b/>
                <w:bCs/>
                <w:color w:val="FF0000"/>
                <w:sz w:val="24"/>
                <w:szCs w:val="24"/>
              </w:rPr>
              <w:t>分</w:t>
            </w:r>
          </w:p>
        </w:tc>
      </w:tr>
      <w:tr w14:paraId="08800EF2">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FAB914E">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49756F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9AE35CD">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permStart w:id="24" w:edGrp="everyone"/>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kern w:val="2"/>
                <w:sz w:val="24"/>
                <w:szCs w:val="24"/>
                <w:u w:val="single"/>
                <w:lang w:val="en-US" w:eastAsia="zh-CN" w:bidi="ar-SA"/>
              </w:rPr>
              <w:t xml:space="preserve">2025 </w:t>
            </w:r>
            <w:permEnd w:id="24"/>
            <w:r>
              <w:rPr>
                <w:rFonts w:hint="eastAsia" w:ascii="仿宋" w:hAnsi="仿宋" w:eastAsia="仿宋" w:cs="仿宋"/>
                <w:b/>
                <w:bCs/>
                <w:color w:val="FF0000"/>
                <w:kern w:val="2"/>
                <w:sz w:val="24"/>
                <w:szCs w:val="24"/>
                <w:u w:val="single"/>
                <w:lang w:val="en-US" w:eastAsia="zh-CN" w:bidi="ar-SA"/>
              </w:rPr>
              <w:t>年</w:t>
            </w:r>
            <w:permStart w:id="25" w:edGrp="everyone"/>
            <w:r>
              <w:rPr>
                <w:rFonts w:hint="eastAsia" w:ascii="仿宋" w:hAnsi="仿宋" w:eastAsia="仿宋" w:cs="仿宋"/>
                <w:b/>
                <w:bCs/>
                <w:color w:val="FF0000"/>
                <w:kern w:val="2"/>
                <w:sz w:val="24"/>
                <w:szCs w:val="24"/>
                <w:u w:val="single"/>
                <w:lang w:val="en-US" w:eastAsia="zh-CN" w:bidi="ar-SA"/>
              </w:rPr>
              <w:t xml:space="preserve"> 11 </w:t>
            </w:r>
            <w:permEnd w:id="25"/>
            <w:r>
              <w:rPr>
                <w:rFonts w:hint="eastAsia" w:ascii="仿宋" w:hAnsi="仿宋" w:eastAsia="仿宋" w:cs="仿宋"/>
                <w:b/>
                <w:bCs/>
                <w:color w:val="FF0000"/>
                <w:kern w:val="2"/>
                <w:sz w:val="24"/>
                <w:szCs w:val="24"/>
                <w:u w:val="single"/>
                <w:lang w:val="en-US" w:eastAsia="zh-CN" w:bidi="ar-SA"/>
              </w:rPr>
              <w:t>月</w:t>
            </w:r>
            <w:permStart w:id="26" w:edGrp="everyone"/>
            <w:r>
              <w:rPr>
                <w:rFonts w:hint="eastAsia" w:ascii="仿宋" w:hAnsi="仿宋" w:eastAsia="仿宋" w:cs="仿宋"/>
                <w:b/>
                <w:bCs/>
                <w:color w:val="FF0000"/>
                <w:kern w:val="2"/>
                <w:sz w:val="24"/>
                <w:szCs w:val="24"/>
                <w:u w:val="single"/>
                <w:lang w:val="en-US" w:eastAsia="zh-CN" w:bidi="ar-SA"/>
              </w:rPr>
              <w:t xml:space="preserve"> 7 </w:t>
            </w:r>
            <w:permEnd w:id="26"/>
            <w:r>
              <w:rPr>
                <w:rFonts w:hint="eastAsia" w:ascii="仿宋" w:hAnsi="仿宋" w:eastAsia="仿宋" w:cs="仿宋"/>
                <w:b/>
                <w:bCs/>
                <w:color w:val="FF0000"/>
                <w:kern w:val="2"/>
                <w:sz w:val="24"/>
                <w:szCs w:val="24"/>
                <w:u w:val="single"/>
                <w:lang w:val="en-US" w:eastAsia="zh-CN" w:bidi="ar-SA"/>
              </w:rPr>
              <w:t>日</w:t>
            </w:r>
            <w:permStart w:id="27" w:edGrp="everyone"/>
            <w:r>
              <w:rPr>
                <w:rFonts w:hint="eastAsia" w:ascii="仿宋" w:hAnsi="仿宋" w:eastAsia="仿宋" w:cs="仿宋"/>
                <w:b/>
                <w:bCs/>
                <w:color w:val="FF0000"/>
                <w:kern w:val="2"/>
                <w:sz w:val="24"/>
                <w:szCs w:val="24"/>
                <w:u w:val="single"/>
                <w:lang w:val="en-US" w:eastAsia="zh-CN" w:bidi="ar-SA"/>
              </w:rPr>
              <w:t xml:space="preserve"> 14 </w:t>
            </w:r>
            <w:permEnd w:id="27"/>
            <w:r>
              <w:rPr>
                <w:rFonts w:hint="eastAsia" w:ascii="仿宋" w:hAnsi="仿宋" w:eastAsia="仿宋" w:cs="仿宋"/>
                <w:b/>
                <w:bCs/>
                <w:color w:val="FF0000"/>
                <w:kern w:val="2"/>
                <w:sz w:val="24"/>
                <w:szCs w:val="24"/>
                <w:u w:val="single"/>
                <w:lang w:val="en-US" w:eastAsia="zh-CN" w:bidi="ar-SA"/>
              </w:rPr>
              <w:t>时</w:t>
            </w:r>
            <w:permStart w:id="28" w:edGrp="everyone"/>
            <w:r>
              <w:rPr>
                <w:rFonts w:hint="eastAsia" w:ascii="仿宋" w:hAnsi="仿宋" w:eastAsia="仿宋" w:cs="仿宋"/>
                <w:b/>
                <w:bCs/>
                <w:color w:val="FF0000"/>
                <w:kern w:val="2"/>
                <w:sz w:val="24"/>
                <w:szCs w:val="24"/>
                <w:u w:val="single"/>
                <w:lang w:val="en-US" w:eastAsia="zh-CN" w:bidi="ar-SA"/>
              </w:rPr>
              <w:t xml:space="preserve"> 00 </w:t>
            </w:r>
            <w:permEnd w:id="28"/>
            <w:r>
              <w:rPr>
                <w:rFonts w:hint="eastAsia" w:ascii="仿宋" w:hAnsi="仿宋" w:eastAsia="仿宋" w:cs="仿宋"/>
                <w:b/>
                <w:bCs/>
                <w:color w:val="FF0000"/>
                <w:kern w:val="2"/>
                <w:sz w:val="24"/>
                <w:szCs w:val="24"/>
                <w:u w:val="single"/>
                <w:lang w:val="en-US" w:eastAsia="zh-CN" w:bidi="ar-SA"/>
              </w:rPr>
              <w:t>分</w:t>
            </w:r>
          </w:p>
          <w:p w14:paraId="257C40E3">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346233B8">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B8143B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5D0890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8CF96D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permStart w:id="29" w:edGrp="everyone"/>
            <w:r>
              <w:rPr>
                <w:rFonts w:hint="eastAsia" w:ascii="仿宋" w:hAnsi="仿宋" w:eastAsia="仿宋" w:cs="仿宋"/>
                <w:b/>
                <w:bCs/>
                <w:color w:val="FF0000"/>
                <w:kern w:val="2"/>
                <w:sz w:val="24"/>
                <w:szCs w:val="24"/>
                <w:u w:val="single"/>
                <w:lang w:val="en-US" w:eastAsia="zh-CN" w:bidi="ar-SA"/>
              </w:rPr>
              <w:t>2025</w:t>
            </w:r>
            <w:permEnd w:id="29"/>
            <w:r>
              <w:rPr>
                <w:rFonts w:hint="eastAsia" w:ascii="仿宋" w:hAnsi="仿宋" w:eastAsia="仿宋" w:cs="仿宋"/>
                <w:b/>
                <w:bCs/>
                <w:color w:val="FF0000"/>
                <w:kern w:val="2"/>
                <w:sz w:val="24"/>
                <w:szCs w:val="24"/>
                <w:u w:val="single"/>
                <w:lang w:val="en-US" w:eastAsia="zh-CN" w:bidi="ar-SA"/>
              </w:rPr>
              <w:t>年</w:t>
            </w:r>
            <w:permStart w:id="30" w:edGrp="everyone"/>
            <w:r>
              <w:rPr>
                <w:rFonts w:hint="eastAsia" w:ascii="仿宋" w:hAnsi="仿宋" w:eastAsia="仿宋" w:cs="仿宋"/>
                <w:b/>
                <w:bCs/>
                <w:color w:val="FF0000"/>
                <w:kern w:val="2"/>
                <w:sz w:val="24"/>
                <w:szCs w:val="24"/>
                <w:u w:val="single"/>
                <w:lang w:val="en-US" w:eastAsia="zh-CN" w:bidi="ar-SA"/>
              </w:rPr>
              <w:t xml:space="preserve"> 11 </w:t>
            </w:r>
            <w:permEnd w:id="30"/>
            <w:r>
              <w:rPr>
                <w:rFonts w:hint="eastAsia" w:ascii="仿宋" w:hAnsi="仿宋" w:eastAsia="仿宋" w:cs="仿宋"/>
                <w:b/>
                <w:bCs/>
                <w:color w:val="FF0000"/>
                <w:kern w:val="2"/>
                <w:sz w:val="24"/>
                <w:szCs w:val="24"/>
                <w:u w:val="single"/>
                <w:lang w:val="en-US" w:eastAsia="zh-CN" w:bidi="ar-SA"/>
              </w:rPr>
              <w:t>月</w:t>
            </w:r>
            <w:permStart w:id="31" w:edGrp="everyone"/>
            <w:r>
              <w:rPr>
                <w:rFonts w:hint="eastAsia" w:ascii="仿宋" w:hAnsi="仿宋" w:eastAsia="仿宋" w:cs="仿宋"/>
                <w:b/>
                <w:bCs/>
                <w:color w:val="FF0000"/>
                <w:kern w:val="2"/>
                <w:sz w:val="24"/>
                <w:szCs w:val="24"/>
                <w:u w:val="single"/>
                <w:lang w:val="en-US" w:eastAsia="zh-CN" w:bidi="ar-SA"/>
              </w:rPr>
              <w:t xml:space="preserve"> 7 </w:t>
            </w:r>
            <w:permEnd w:id="31"/>
            <w:r>
              <w:rPr>
                <w:rFonts w:hint="eastAsia" w:ascii="仿宋" w:hAnsi="仿宋" w:eastAsia="仿宋" w:cs="仿宋"/>
                <w:b/>
                <w:bCs/>
                <w:color w:val="FF0000"/>
                <w:kern w:val="2"/>
                <w:sz w:val="24"/>
                <w:szCs w:val="24"/>
                <w:u w:val="single"/>
                <w:lang w:val="en-US" w:eastAsia="zh-CN" w:bidi="ar-SA"/>
              </w:rPr>
              <w:t>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permStart w:id="32" w:edGrp="everyone"/>
            <w:r>
              <w:rPr>
                <w:rFonts w:hint="eastAsia" w:ascii="仿宋" w:hAnsi="仿宋" w:eastAsia="仿宋" w:cs="仿宋"/>
                <w:b/>
                <w:bCs/>
                <w:color w:val="FF0000"/>
                <w:kern w:val="2"/>
                <w:sz w:val="24"/>
                <w:szCs w:val="24"/>
                <w:u w:val="single"/>
                <w:lang w:val="en-US" w:eastAsia="zh-CN" w:bidi="ar-SA"/>
              </w:rPr>
              <w:t>2025</w:t>
            </w:r>
            <w:permEnd w:id="32"/>
            <w:r>
              <w:rPr>
                <w:rFonts w:hint="eastAsia" w:ascii="仿宋" w:hAnsi="仿宋" w:eastAsia="仿宋" w:cs="仿宋"/>
                <w:b/>
                <w:bCs/>
                <w:color w:val="FF0000"/>
                <w:kern w:val="2"/>
                <w:sz w:val="24"/>
                <w:szCs w:val="24"/>
                <w:u w:val="single"/>
                <w:lang w:val="en-US" w:eastAsia="zh-CN" w:bidi="ar-SA"/>
              </w:rPr>
              <w:t>年</w:t>
            </w:r>
            <w:permStart w:id="33" w:edGrp="everyone"/>
            <w:r>
              <w:rPr>
                <w:rFonts w:hint="eastAsia" w:ascii="仿宋" w:hAnsi="仿宋" w:eastAsia="仿宋" w:cs="仿宋"/>
                <w:b/>
                <w:bCs/>
                <w:color w:val="FF0000"/>
                <w:kern w:val="2"/>
                <w:sz w:val="24"/>
                <w:szCs w:val="24"/>
                <w:u w:val="single"/>
                <w:lang w:val="en-US" w:eastAsia="zh-CN" w:bidi="ar-SA"/>
              </w:rPr>
              <w:t xml:space="preserve"> 11 </w:t>
            </w:r>
            <w:permEnd w:id="33"/>
            <w:r>
              <w:rPr>
                <w:rFonts w:hint="eastAsia" w:ascii="仿宋" w:hAnsi="仿宋" w:eastAsia="仿宋" w:cs="仿宋"/>
                <w:b/>
                <w:bCs/>
                <w:color w:val="FF0000"/>
                <w:kern w:val="2"/>
                <w:sz w:val="24"/>
                <w:szCs w:val="24"/>
                <w:u w:val="single"/>
                <w:lang w:val="en-US" w:eastAsia="zh-CN" w:bidi="ar-SA"/>
              </w:rPr>
              <w:t>月</w:t>
            </w:r>
            <w:permStart w:id="34" w:edGrp="everyone"/>
            <w:r>
              <w:rPr>
                <w:rFonts w:hint="eastAsia" w:ascii="仿宋" w:hAnsi="仿宋" w:eastAsia="仿宋" w:cs="仿宋"/>
                <w:b/>
                <w:bCs/>
                <w:color w:val="FF0000"/>
                <w:kern w:val="2"/>
                <w:sz w:val="24"/>
                <w:szCs w:val="24"/>
                <w:u w:val="single"/>
                <w:lang w:val="en-US" w:eastAsia="zh-CN" w:bidi="ar-SA"/>
              </w:rPr>
              <w:t xml:space="preserve"> 7 </w:t>
            </w:r>
            <w:permEnd w:id="34"/>
            <w:r>
              <w:rPr>
                <w:rFonts w:hint="eastAsia" w:ascii="仿宋" w:hAnsi="仿宋" w:eastAsia="仿宋" w:cs="仿宋"/>
                <w:b/>
                <w:bCs/>
                <w:color w:val="FF0000"/>
                <w:sz w:val="24"/>
                <w:szCs w:val="24"/>
                <w:u w:val="single"/>
                <w:lang w:val="en-US" w:eastAsia="zh-CN"/>
              </w:rPr>
              <w:t>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8C255E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9F4EE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43B19B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ADE533E">
            <w:pPr>
              <w:bidi w:val="0"/>
              <w:rPr>
                <w:rFonts w:hint="eastAsia" w:ascii="仿宋" w:hAnsi="仿宋" w:eastAsia="仿宋" w:cs="仿宋"/>
                <w:b/>
                <w:bCs/>
                <w:color w:val="auto"/>
                <w:sz w:val="24"/>
                <w:szCs w:val="24"/>
                <w:highlight w:val="yellow"/>
                <w:lang w:val="en-US" w:eastAsia="zh-CN"/>
              </w:rPr>
            </w:pPr>
            <w:r>
              <w:rPr>
                <w:rFonts w:hint="eastAsia" w:ascii="仿宋" w:hAnsi="仿宋" w:eastAsia="仿宋" w:cs="仿宋"/>
                <w:b/>
                <w:bCs/>
                <w:color w:val="auto"/>
                <w:sz w:val="24"/>
                <w:szCs w:val="24"/>
                <w:lang w:val="en-US" w:eastAsia="zh-CN"/>
              </w:rPr>
              <w:t>正本2份。</w:t>
            </w:r>
            <w:r>
              <w:rPr>
                <w:rFonts w:hint="eastAsia" w:ascii="仿宋" w:hAnsi="仿宋" w:eastAsia="仿宋" w:cs="仿宋"/>
                <w:b/>
                <w:bCs/>
                <w:color w:val="auto"/>
                <w:sz w:val="24"/>
                <w:szCs w:val="20"/>
                <w:highlight w:val="yellow"/>
                <w:u w:val="none"/>
                <w:lang w:val="en-US" w:eastAsia="zh-CN"/>
              </w:rPr>
              <w:t>【可编辑原文档（word、Excel等）+签字盖章扫描文档】</w:t>
            </w:r>
          </w:p>
          <w:p w14:paraId="5C322D04">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3400DA27">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488B49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C9AB1D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B4DAC88">
            <w:pPr>
              <w:rPr>
                <w:rFonts w:hint="eastAsia" w:ascii="仿宋" w:hAnsi="仿宋" w:eastAsia="仿宋" w:cs="仿宋"/>
                <w:b/>
                <w:bCs/>
                <w:color w:val="auto"/>
                <w:sz w:val="24"/>
                <w:szCs w:val="20"/>
                <w:highlight w:val="yellow"/>
                <w:u w:val="none"/>
                <w:lang w:val="en-US" w:eastAsia="zh-CN"/>
              </w:rPr>
            </w:pPr>
            <w:r>
              <w:rPr>
                <w:rFonts w:hint="eastAsia" w:ascii="仿宋" w:hAnsi="仿宋" w:eastAsia="仿宋" w:cs="仿宋"/>
                <w:b/>
                <w:bCs/>
                <w:color w:val="auto"/>
                <w:sz w:val="24"/>
                <w:szCs w:val="20"/>
                <w:highlight w:val="yellow"/>
                <w:u w:val="none"/>
                <w:lang w:val="en-US" w:eastAsia="zh-CN"/>
              </w:rPr>
              <w:t xml:space="preserve">投递方式：投递到以下邮箱 </w:t>
            </w:r>
            <w:r>
              <w:rPr>
                <w:rFonts w:hint="default" w:ascii="仿宋" w:hAnsi="仿宋" w:eastAsia="仿宋" w:cs="仿宋"/>
                <w:b/>
                <w:bCs/>
                <w:color w:val="auto"/>
                <w:sz w:val="24"/>
                <w:szCs w:val="20"/>
                <w:highlight w:val="yellow"/>
                <w:u w:val="none"/>
                <w:lang w:val="en-US" w:eastAsia="zh-CN"/>
              </w:rPr>
              <w:fldChar w:fldCharType="begin"/>
            </w:r>
            <w:r>
              <w:rPr>
                <w:rFonts w:hint="default" w:ascii="仿宋" w:hAnsi="仿宋" w:eastAsia="仿宋" w:cs="仿宋"/>
                <w:b/>
                <w:bCs/>
                <w:color w:val="auto"/>
                <w:sz w:val="24"/>
                <w:szCs w:val="20"/>
                <w:highlight w:val="yellow"/>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yellow"/>
                <w:u w:val="none"/>
                <w:lang w:val="en-US" w:eastAsia="zh-CN"/>
              </w:rPr>
              <w:fldChar w:fldCharType="separate"/>
            </w:r>
            <w:r>
              <w:rPr>
                <w:rFonts w:hint="default" w:ascii="仿宋" w:hAnsi="仿宋" w:eastAsia="仿宋" w:cs="仿宋"/>
                <w:b/>
                <w:bCs/>
                <w:color w:val="auto"/>
                <w:sz w:val="24"/>
                <w:szCs w:val="20"/>
                <w:highlight w:val="yellow"/>
                <w:u w:val="none"/>
                <w:lang w:val="en-US" w:eastAsia="zh-CN"/>
              </w:rPr>
              <w:t>Tender@gdtengen.com</w:t>
            </w:r>
            <w:r>
              <w:rPr>
                <w:rFonts w:hint="default" w:ascii="仿宋" w:hAnsi="仿宋" w:eastAsia="仿宋" w:cs="仿宋"/>
                <w:b/>
                <w:bCs/>
                <w:color w:val="auto"/>
                <w:sz w:val="24"/>
                <w:szCs w:val="20"/>
                <w:highlight w:val="yellow"/>
                <w:u w:val="none"/>
                <w:lang w:val="en-US" w:eastAsia="zh-CN"/>
              </w:rPr>
              <w:fldChar w:fldCharType="end"/>
            </w:r>
            <w:r>
              <w:rPr>
                <w:rFonts w:hint="default" w:ascii="仿宋" w:hAnsi="仿宋" w:eastAsia="仿宋" w:cs="仿宋"/>
                <w:b/>
                <w:bCs/>
                <w:color w:val="auto"/>
                <w:sz w:val="24"/>
                <w:szCs w:val="20"/>
                <w:highlight w:val="yellow"/>
                <w:u w:val="none"/>
                <w:lang w:val="en-US" w:eastAsia="zh-CN"/>
              </w:rPr>
              <w:t xml:space="preserve"> </w:t>
            </w:r>
            <w:r>
              <w:rPr>
                <w:rFonts w:hint="eastAsia" w:ascii="仿宋" w:hAnsi="仿宋" w:eastAsia="仿宋" w:cs="仿宋"/>
                <w:b/>
                <w:bCs/>
                <w:color w:val="auto"/>
                <w:sz w:val="24"/>
                <w:szCs w:val="20"/>
                <w:highlight w:val="yellow"/>
                <w:u w:val="none"/>
                <w:lang w:val="en-US" w:eastAsia="zh-CN"/>
              </w:rPr>
              <w:t>；</w:t>
            </w:r>
          </w:p>
          <w:p w14:paraId="1B633011">
            <w:pPr>
              <w:rPr>
                <w:rFonts w:hint="eastAsia" w:ascii="仿宋" w:hAnsi="仿宋" w:eastAsia="仿宋" w:cs="仿宋"/>
                <w:b/>
                <w:bCs/>
                <w:color w:val="FF0000"/>
                <w:sz w:val="24"/>
                <w:szCs w:val="20"/>
                <w:highlight w:val="yellow"/>
                <w:u w:val="single"/>
                <w:lang w:val="en-US" w:eastAsia="zh-CN"/>
              </w:rPr>
            </w:pPr>
            <w:r>
              <w:rPr>
                <w:rFonts w:hint="default" w:ascii="仿宋" w:hAnsi="仿宋" w:eastAsia="仿宋" w:cs="仿宋"/>
                <w:b/>
                <w:bCs/>
                <w:color w:val="auto"/>
                <w:sz w:val="24"/>
                <w:szCs w:val="20"/>
                <w:u w:val="none"/>
                <w:lang w:val="en-US" w:eastAsia="zh-CN"/>
              </w:rPr>
              <w:t>1、投递时</w:t>
            </w:r>
            <w:r>
              <w:rPr>
                <w:rFonts w:hint="eastAsia" w:ascii="仿宋" w:hAnsi="仿宋" w:eastAsia="仿宋" w:cs="仿宋"/>
                <w:b/>
                <w:bCs/>
                <w:color w:val="auto"/>
                <w:sz w:val="24"/>
                <w:szCs w:val="20"/>
                <w:u w:val="none"/>
                <w:lang w:val="en-US" w:eastAsia="zh-CN"/>
              </w:rPr>
              <w:t>邮件抬头要写清楚招标项目名称，应</w:t>
            </w:r>
            <w:r>
              <w:rPr>
                <w:rFonts w:hint="default" w:ascii="仿宋" w:hAnsi="仿宋" w:eastAsia="仿宋" w:cs="仿宋"/>
                <w:b/>
                <w:bCs/>
                <w:color w:val="auto"/>
                <w:sz w:val="24"/>
                <w:szCs w:val="20"/>
                <w:u w:val="none"/>
                <w:lang w:val="en-US" w:eastAsia="zh-CN"/>
              </w:rPr>
              <w:t>备注公司名称、项目名称、项目编号等信息；</w:t>
            </w:r>
            <w:permStart w:id="35" w:edGrp="everyone"/>
            <w:r>
              <w:rPr>
                <w:rFonts w:hint="eastAsia" w:ascii="仿宋" w:hAnsi="仿宋" w:eastAsia="仿宋" w:cs="仿宋"/>
                <w:b/>
                <w:bCs/>
                <w:color w:val="FF0000"/>
                <w:sz w:val="24"/>
                <w:szCs w:val="20"/>
                <w:highlight w:val="yellow"/>
                <w:u w:val="single"/>
                <w:lang w:val="en-US" w:eastAsia="zh-CN"/>
              </w:rPr>
              <w:t>（例：投标单位名称+2</w:t>
            </w:r>
            <w:r>
              <w:rPr>
                <w:rFonts w:hint="eastAsia" w:ascii="仿宋" w:hAnsi="仿宋" w:eastAsia="仿宋" w:cs="仿宋"/>
                <w:b/>
                <w:bCs w:val="0"/>
                <w:color w:val="FF0000"/>
                <w:sz w:val="24"/>
                <w:szCs w:val="24"/>
                <w:u w:val="single"/>
                <w:lang w:val="en-US" w:eastAsia="zh-CN"/>
              </w:rPr>
              <w:t>025年喷码机需求采购项目需求</w:t>
            </w:r>
            <w:r>
              <w:rPr>
                <w:rFonts w:hint="eastAsia" w:ascii="仿宋" w:hAnsi="仿宋" w:eastAsia="仿宋" w:cs="仿宋"/>
                <w:b/>
                <w:bCs/>
                <w:color w:val="FF0000"/>
                <w:sz w:val="24"/>
                <w:szCs w:val="24"/>
                <w:highlight w:val="yellow"/>
                <w:u w:val="single"/>
                <w:lang w:val="en-US" w:eastAsia="zh-CN"/>
              </w:rPr>
              <w:t>+TYA202510040</w:t>
            </w:r>
            <w:r>
              <w:rPr>
                <w:rFonts w:hint="eastAsia" w:ascii="仿宋" w:hAnsi="仿宋" w:eastAsia="仿宋" w:cs="仿宋"/>
                <w:b/>
                <w:bCs/>
                <w:color w:val="FF0000"/>
                <w:sz w:val="24"/>
                <w:szCs w:val="20"/>
                <w:highlight w:val="yellow"/>
                <w:u w:val="single"/>
                <w:lang w:val="en-US" w:eastAsia="zh-CN"/>
              </w:rPr>
              <w:t>）</w:t>
            </w:r>
          </w:p>
          <w:permEnd w:id="35"/>
          <w:p w14:paraId="1F7328DE">
            <w:pPr>
              <w:rPr>
                <w:rFonts w:hint="eastAsia" w:ascii="仿宋" w:hAnsi="仿宋" w:eastAsia="仿宋" w:cs="仿宋"/>
                <w:b/>
                <w:bCs/>
                <w:color w:val="auto"/>
                <w:sz w:val="24"/>
                <w:szCs w:val="20"/>
                <w:u w:val="none"/>
                <w:lang w:val="en-US" w:eastAsia="zh-CN"/>
              </w:rPr>
            </w:pPr>
            <w:r>
              <w:rPr>
                <w:rFonts w:hint="default" w:ascii="仿宋" w:hAnsi="仿宋" w:eastAsia="仿宋" w:cs="仿宋"/>
                <w:b/>
                <w:bCs/>
                <w:color w:val="auto"/>
                <w:sz w:val="24"/>
                <w:szCs w:val="20"/>
                <w:u w:val="none"/>
                <w:lang w:val="en-US" w:eastAsia="zh-CN"/>
              </w:rPr>
              <w:t>2、将标书签名版扫描及发报价表电子版发到邮箱</w:t>
            </w:r>
            <w:r>
              <w:rPr>
                <w:rFonts w:hint="eastAsia" w:ascii="仿宋" w:hAnsi="仿宋" w:eastAsia="仿宋" w:cs="仿宋"/>
                <w:b/>
                <w:bCs/>
                <w:color w:val="auto"/>
                <w:sz w:val="24"/>
                <w:szCs w:val="20"/>
                <w:u w:val="none"/>
                <w:lang w:val="en-US" w:eastAsia="zh-CN"/>
              </w:rPr>
              <w:t>；</w:t>
            </w:r>
          </w:p>
          <w:p w14:paraId="31CF6C36">
            <w:pPr>
              <w:numPr>
                <w:ilvl w:val="0"/>
                <w:numId w:val="3"/>
              </w:numPr>
              <w:rPr>
                <w:rFonts w:hint="default" w:ascii="仿宋" w:hAnsi="仿宋" w:eastAsia="仿宋" w:cs="仿宋"/>
                <w:b/>
                <w:bCs/>
                <w:color w:val="auto"/>
                <w:sz w:val="24"/>
                <w:szCs w:val="20"/>
                <w:highlight w:val="yellow"/>
                <w:u w:val="none"/>
                <w:lang w:val="en-US" w:eastAsia="zh-CN"/>
              </w:rPr>
            </w:pPr>
            <w:r>
              <w:rPr>
                <w:rFonts w:hint="eastAsia" w:ascii="仿宋" w:hAnsi="仿宋" w:eastAsia="仿宋" w:cs="仿宋"/>
                <w:b/>
                <w:bCs/>
                <w:color w:val="auto"/>
                <w:sz w:val="24"/>
                <w:szCs w:val="20"/>
                <w:highlight w:val="yellow"/>
                <w:u w:val="none"/>
                <w:lang w:val="en-US" w:eastAsia="zh-CN"/>
              </w:rPr>
              <w:t>收到中标通知后，中标供应商需将本次招标所有盖章原件邮寄至本司或送至本司；</w:t>
            </w:r>
          </w:p>
          <w:p w14:paraId="12467AC4">
            <w:pPr>
              <w:numPr>
                <w:ilvl w:val="0"/>
                <w:numId w:val="0"/>
              </w:numPr>
              <w:rPr>
                <w:rFonts w:hint="default" w:ascii="仿宋" w:hAnsi="仿宋" w:eastAsia="仿宋" w:cs="仿宋"/>
                <w:b/>
                <w:bCs/>
                <w:color w:val="auto"/>
                <w:sz w:val="24"/>
                <w:szCs w:val="20"/>
                <w:highlight w:val="yellow"/>
                <w:u w:val="none"/>
                <w:lang w:val="en-US" w:eastAsia="zh-CN"/>
              </w:rPr>
            </w:pPr>
            <w:r>
              <w:rPr>
                <w:rFonts w:hint="eastAsia" w:ascii="仿宋" w:hAnsi="仿宋" w:eastAsia="仿宋" w:cs="仿宋"/>
                <w:b/>
                <w:bCs/>
                <w:color w:val="auto"/>
                <w:sz w:val="24"/>
                <w:szCs w:val="20"/>
                <w:highlight w:val="yellow"/>
                <w:u w:val="none"/>
                <w:lang w:val="en-US" w:eastAsia="zh-CN"/>
              </w:rPr>
              <w:t>纸质文件接收联系人：何小姐 18100231760</w:t>
            </w:r>
          </w:p>
          <w:p w14:paraId="0D303AD3">
            <w:pPr>
              <w:numPr>
                <w:ilvl w:val="0"/>
                <w:numId w:val="0"/>
              </w:numPr>
              <w:rPr>
                <w:rFonts w:hint="default"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yellow"/>
                <w:u w:val="none"/>
                <w:lang w:val="en-US" w:eastAsia="zh-CN"/>
              </w:rPr>
              <w:t>邮寄地址：广东省东莞市清溪镇青滨东路128号天元股份</w:t>
            </w:r>
          </w:p>
        </w:tc>
      </w:tr>
      <w:tr w14:paraId="726E1DB6">
        <w:tblPrEx>
          <w:tblCellMar>
            <w:top w:w="0" w:type="dxa"/>
            <w:left w:w="108" w:type="dxa"/>
            <w:bottom w:w="0" w:type="dxa"/>
            <w:right w:w="108" w:type="dxa"/>
          </w:tblCellMar>
        </w:tblPrEx>
        <w:trPr>
          <w:trHeight w:val="146"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7578574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1125" w:type="pct"/>
            <w:vMerge w:val="restart"/>
            <w:tcBorders>
              <w:top w:val="single" w:color="auto" w:sz="4" w:space="0"/>
              <w:left w:val="single" w:color="auto" w:sz="4" w:space="0"/>
              <w:right w:val="single" w:color="auto" w:sz="4" w:space="0"/>
            </w:tcBorders>
            <w:noWrap w:val="0"/>
            <w:vAlign w:val="center"/>
          </w:tcPr>
          <w:p w14:paraId="7165759E">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EB50F68">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2000元(必交,否则无投标资格)</w:t>
            </w:r>
          </w:p>
          <w:p w14:paraId="7F09ACE0">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w:t>
            </w:r>
            <w:permStart w:id="36" w:edGrp="everyone"/>
            <w:r>
              <w:rPr>
                <w:rFonts w:hint="eastAsia" w:ascii="仿宋" w:hAnsi="仿宋" w:eastAsia="仿宋" w:cs="仿宋"/>
                <w:b w:val="0"/>
                <w:bCs w:val="0"/>
                <w:color w:val="auto"/>
                <w:sz w:val="24"/>
                <w:szCs w:val="24"/>
                <w:u w:val="none"/>
                <w:lang w:val="en-US" w:eastAsia="zh-CN"/>
              </w:rPr>
              <w:t>“</w:t>
            </w:r>
            <w:r>
              <w:rPr>
                <w:rFonts w:hint="eastAsia" w:ascii="仿宋" w:hAnsi="仿宋" w:eastAsia="仿宋" w:cs="仿宋"/>
                <w:b/>
                <w:bCs w:val="0"/>
                <w:color w:val="FF0000"/>
                <w:sz w:val="24"/>
                <w:szCs w:val="24"/>
                <w:u w:val="single"/>
                <w:lang w:val="en-US" w:eastAsia="zh-CN"/>
              </w:rPr>
              <w:t>投标单位名称+2025年喷码机需求采购项目</w:t>
            </w:r>
            <w:r>
              <w:rPr>
                <w:rFonts w:hint="eastAsia" w:ascii="仿宋" w:hAnsi="仿宋" w:eastAsia="仿宋" w:cs="仿宋"/>
                <w:b/>
                <w:bCs/>
                <w:color w:val="FF0000"/>
                <w:kern w:val="2"/>
                <w:sz w:val="24"/>
                <w:szCs w:val="24"/>
                <w:u w:val="none"/>
                <w:lang w:val="en-US" w:eastAsia="zh-CN" w:bidi="ar-SA"/>
              </w:rPr>
              <w:t>投标保证金</w:t>
            </w:r>
            <w:r>
              <w:rPr>
                <w:rFonts w:hint="eastAsia" w:ascii="仿宋" w:hAnsi="仿宋" w:eastAsia="仿宋" w:cs="仿宋"/>
                <w:b w:val="0"/>
                <w:bCs w:val="0"/>
                <w:color w:val="auto"/>
                <w:sz w:val="24"/>
                <w:szCs w:val="24"/>
                <w:u w:val="none"/>
                <w:lang w:val="en-US" w:eastAsia="zh-CN"/>
              </w:rPr>
              <w:t>”</w:t>
            </w:r>
            <w:permEnd w:id="36"/>
          </w:p>
        </w:tc>
      </w:tr>
      <w:tr w14:paraId="5DE6AF76">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2999598D">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1EC4BB8B">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27DEE57">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3D3E697D">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1ECEB3B1">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159DA1F8">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0BC64D85">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AA40EE2">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511A5BC1">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6006E5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2D38FC3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65BD075C">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2E9CEAF9">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392FE084">
            <w:pPr>
              <w:spacing w:line="440" w:lineRule="exact"/>
              <w:jc w:val="center"/>
              <w:rPr>
                <w:rFonts w:hint="eastAsia" w:ascii="仿宋" w:hAnsi="仿宋" w:eastAsia="仿宋" w:cs="仿宋"/>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51B03F2">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5C629F33">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734703A5">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26582185">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0186FAAA">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（4）投标人在投标过程中被发现有不真实投标或违法违规行为；</w:t>
            </w:r>
          </w:p>
          <w:p w14:paraId="67586A23">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（5）中标人在中标后不履行中标价格，拒绝提供样品的；</w:t>
            </w:r>
          </w:p>
          <w:p w14:paraId="6B580FE1">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（6）中标人在中标后不接受我方验厂评估的；</w:t>
            </w:r>
          </w:p>
          <w:p w14:paraId="491C50BF">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yellow"/>
                <w:u w:val="none"/>
                <w:lang w:val="en-US" w:eastAsia="zh-CN" w:bidi="ar-SA"/>
              </w:rPr>
            </w:pPr>
            <w:r>
              <w:rPr>
                <w:rFonts w:hint="eastAsia" w:ascii="仿宋" w:hAnsi="仿宋" w:eastAsia="仿宋" w:cs="仿宋"/>
                <w:color w:val="auto"/>
                <w:kern w:val="0"/>
                <w:sz w:val="24"/>
                <w:szCs w:val="24"/>
                <w:highlight w:val="none"/>
                <w:u w:val="none"/>
                <w:lang w:val="en-US" w:eastAsia="zh-CN" w:bidi="ar-SA"/>
              </w:rPr>
              <w:t>（7）中标人提供虚假信息、参与围标或者扰乱招标秩序的行为；</w:t>
            </w:r>
          </w:p>
          <w:p w14:paraId="258D0A8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（8）中标人未在中标后规定时间内与我方签订合同或拒用我方合同或在签订合同时向招标人提出附加条件；</w:t>
            </w:r>
          </w:p>
          <w:p w14:paraId="0B6D42F9">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（9）投标人未按照招标文件规定提交履约担保或履约保证金的；</w:t>
            </w:r>
          </w:p>
          <w:p w14:paraId="75A3D185">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（10）其它影响招标秩序或投标单位在招标有效期间存在违法违规行为的。</w:t>
            </w:r>
          </w:p>
          <w:p w14:paraId="47EEE83E">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（11）投标人在提交投标文件截止时间后对投标文件提出修改的；</w:t>
            </w:r>
          </w:p>
        </w:tc>
      </w:tr>
      <w:tr w14:paraId="338A165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43FD65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918825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9D28BF8">
            <w:pPr>
              <w:spacing w:line="276" w:lineRule="auto"/>
              <w:rPr>
                <w:rFonts w:hint="default" w:ascii="仿宋" w:hAnsi="仿宋" w:eastAsia="仿宋" w:cs="仿宋"/>
                <w:color w:val="FF0000"/>
                <w:sz w:val="24"/>
                <w:szCs w:val="24"/>
                <w:u w:val="single"/>
                <w:lang w:val="en-US" w:eastAsia="zh-CN"/>
              </w:rPr>
            </w:pPr>
            <w:permStart w:id="37" w:edGrp="everyone"/>
            <w:r>
              <w:rPr>
                <w:rFonts w:hint="eastAsia" w:ascii="仿宋" w:hAnsi="仿宋" w:eastAsia="仿宋" w:cs="仿宋"/>
                <w:b/>
                <w:bCs/>
                <w:color w:val="FF0000"/>
                <w:sz w:val="24"/>
                <w:szCs w:val="24"/>
                <w:u w:val="single"/>
                <w:lang w:val="en-US" w:eastAsia="zh-CN"/>
              </w:rPr>
              <w:t>0</w:t>
            </w:r>
            <w:permEnd w:id="37"/>
            <w:r>
              <w:rPr>
                <w:rFonts w:hint="eastAsia" w:ascii="仿宋" w:hAnsi="仿宋" w:eastAsia="仿宋" w:cs="仿宋"/>
                <w:b/>
                <w:bCs/>
                <w:color w:val="FF0000"/>
                <w:sz w:val="24"/>
                <w:szCs w:val="24"/>
                <w:u w:val="single"/>
                <w:lang w:val="en-US" w:eastAsia="zh-CN"/>
              </w:rPr>
              <w:t>元(本次招标无需标书购买费)</w:t>
            </w:r>
          </w:p>
        </w:tc>
      </w:tr>
      <w:tr w14:paraId="5B50D893">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BE35FD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DB93DCC">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67BB3E2">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07B40AD7">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6C0A74D">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spacing w:val="0"/>
                <w:w w:val="98"/>
                <w:position w:val="0"/>
                <w:sz w:val="24"/>
                <w:szCs w:val="24"/>
                <w:highlight w:val="none"/>
                <w:u w:val="none"/>
                <w:lang w:val="en-US" w:eastAsia="zh-CN"/>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p>
          <w:p w14:paraId="302CC53C">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65F86DB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A7560D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CA106CA">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78981C7">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投标人不需要到现场，但要保持电话畅通，如有需要会另行电话通知</w:t>
            </w:r>
            <w:r>
              <w:rPr>
                <w:rFonts w:hint="eastAsia" w:ascii="仿宋" w:hAnsi="仿宋" w:eastAsia="仿宋" w:cs="仿宋"/>
                <w:color w:val="000000"/>
                <w:sz w:val="24"/>
                <w:szCs w:val="24"/>
                <w:lang w:eastAsia="zh-CN"/>
              </w:rPr>
              <w:t>】</w:t>
            </w:r>
          </w:p>
        </w:tc>
      </w:tr>
      <w:tr w14:paraId="32FA9F26">
        <w:tblPrEx>
          <w:tblCellMar>
            <w:top w:w="0" w:type="dxa"/>
            <w:left w:w="108" w:type="dxa"/>
            <w:bottom w:w="0" w:type="dxa"/>
            <w:right w:w="108" w:type="dxa"/>
          </w:tblCellMar>
        </w:tblPrEx>
        <w:trPr>
          <w:trHeight w:val="350"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405B138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125" w:type="pct"/>
            <w:vMerge w:val="restart"/>
            <w:tcBorders>
              <w:top w:val="single" w:color="auto" w:sz="4" w:space="0"/>
              <w:left w:val="single" w:color="auto" w:sz="4" w:space="0"/>
              <w:right w:val="single" w:color="auto" w:sz="4" w:space="0"/>
            </w:tcBorders>
            <w:noWrap w:val="0"/>
            <w:vAlign w:val="center"/>
          </w:tcPr>
          <w:p w14:paraId="07F6B571">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15EB855">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10C80E36">
        <w:tblPrEx>
          <w:tblCellMar>
            <w:top w:w="0" w:type="dxa"/>
            <w:left w:w="108" w:type="dxa"/>
            <w:bottom w:w="0" w:type="dxa"/>
            <w:right w:w="108" w:type="dxa"/>
          </w:tblCellMar>
        </w:tblPrEx>
        <w:trPr>
          <w:trHeight w:val="35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7CCE7EEA">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2C589214">
            <w:pPr>
              <w:spacing w:line="440" w:lineRule="exact"/>
              <w:jc w:val="center"/>
              <w:rPr>
                <w:rFonts w:hint="eastAsia" w:ascii="仿宋" w:hAnsi="仿宋" w:eastAsia="仿宋" w:cs="仿宋"/>
                <w:bCs/>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C0EE6FA">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2EEBBFC2">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67D5EE82">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63529B5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52F6E6E3">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1C22240B">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3120F0CA">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36192C0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46D5E9B4">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（8）其它不符合招标文件要求及违反招标纪律与保密规定的投标；</w:t>
            </w:r>
          </w:p>
          <w:p w14:paraId="58A37A76">
            <w:pPr>
              <w:spacing w:line="440" w:lineRule="exac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（9）招标文件中同一产品有两个以上的报价，且未明确哪个报价有效；</w:t>
            </w:r>
          </w:p>
          <w:p w14:paraId="29132AF3">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（10）其他不符合招标文件有关规定的。</w:t>
            </w:r>
          </w:p>
        </w:tc>
      </w:tr>
      <w:tr w14:paraId="782CC1B8">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797740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BB8D59B">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37254A6">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0758E2CF">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permStart w:id="38" w:edGrp="everyone"/>
            <w:r>
              <w:rPr>
                <w:rFonts w:hint="eastAsia" w:ascii="仿宋" w:hAnsi="仿宋" w:eastAsia="仿宋" w:cs="仿宋"/>
                <w:b/>
                <w:bCs/>
                <w:color w:val="auto"/>
                <w:sz w:val="24"/>
                <w:szCs w:val="24"/>
              </w:rPr>
              <w:sym w:font="Wingdings 2" w:char="0052"/>
            </w:r>
            <w:permEnd w:id="38"/>
            <w:r>
              <w:rPr>
                <w:rFonts w:hint="eastAsia" w:ascii="仿宋" w:hAnsi="仿宋" w:eastAsia="仿宋" w:cs="仿宋"/>
                <w:b/>
                <w:bCs/>
                <w:color w:val="auto"/>
                <w:sz w:val="24"/>
                <w:szCs w:val="24"/>
              </w:rPr>
              <w:t>以实际需求为准</w:t>
            </w:r>
          </w:p>
          <w:p w14:paraId="423B158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permStart w:id="39" w:edGrp="everyone"/>
            <w:r>
              <w:rPr>
                <w:rFonts w:hint="eastAsia" w:ascii="仿宋" w:hAnsi="仿宋" w:eastAsia="仿宋" w:cs="仿宋"/>
                <w:b/>
                <w:bCs/>
                <w:color w:val="auto"/>
                <w:sz w:val="24"/>
                <w:szCs w:val="24"/>
              </w:rPr>
              <w:sym w:font="Wingdings 2" w:char="0052"/>
            </w:r>
            <w:permEnd w:id="39"/>
            <w:r>
              <w:rPr>
                <w:rFonts w:hint="eastAsia" w:ascii="仿宋" w:hAnsi="仿宋" w:eastAsia="仿宋" w:cs="仿宋"/>
                <w:b/>
                <w:bCs/>
                <w:color w:val="auto"/>
                <w:sz w:val="24"/>
                <w:szCs w:val="24"/>
              </w:rPr>
              <w:t>以实际《采购合同》为准</w:t>
            </w:r>
          </w:p>
          <w:p w14:paraId="4C619FFF">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permStart w:id="40" w:edGrp="everyone"/>
            <w:r>
              <w:rPr>
                <w:rFonts w:hint="eastAsia" w:ascii="仿宋" w:hAnsi="仿宋" w:eastAsia="仿宋" w:cs="仿宋"/>
                <w:b/>
                <w:bCs/>
                <w:color w:val="auto"/>
                <w:sz w:val="24"/>
                <w:szCs w:val="24"/>
              </w:rPr>
              <w:sym w:font="Wingdings 2" w:char="0052"/>
            </w:r>
            <w:permEnd w:id="40"/>
            <w:r>
              <w:rPr>
                <w:rFonts w:hint="eastAsia" w:ascii="仿宋" w:hAnsi="仿宋" w:eastAsia="仿宋" w:cs="仿宋"/>
                <w:b/>
                <w:bCs/>
                <w:color w:val="auto"/>
                <w:sz w:val="24"/>
                <w:szCs w:val="24"/>
              </w:rPr>
              <w:t>以实际《采购合同》为准</w:t>
            </w:r>
          </w:p>
          <w:p w14:paraId="550A5DB3">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permStart w:id="41" w:edGrp="everyone"/>
            <w:r>
              <w:rPr>
                <w:rFonts w:hint="eastAsia" w:ascii="仿宋" w:hAnsi="仿宋" w:eastAsia="仿宋" w:cs="仿宋"/>
                <w:b/>
                <w:bCs/>
                <w:color w:val="auto"/>
                <w:sz w:val="24"/>
                <w:szCs w:val="24"/>
              </w:rPr>
              <w:sym w:font="Wingdings 2" w:char="0052"/>
            </w:r>
            <w:permEnd w:id="41"/>
            <w:r>
              <w:rPr>
                <w:rFonts w:hint="eastAsia" w:ascii="仿宋" w:hAnsi="仿宋" w:eastAsia="仿宋" w:cs="仿宋"/>
                <w:b/>
                <w:bCs/>
                <w:color w:val="auto"/>
                <w:sz w:val="24"/>
                <w:szCs w:val="24"/>
              </w:rPr>
              <w:t>按招标文件-技术部分要求</w:t>
            </w:r>
          </w:p>
          <w:p w14:paraId="49634482">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permStart w:id="42" w:edGrp="everyone"/>
            <w:r>
              <w:rPr>
                <w:rFonts w:hint="eastAsia" w:ascii="仿宋" w:hAnsi="仿宋" w:eastAsia="仿宋" w:cs="仿宋"/>
                <w:b/>
                <w:bCs/>
                <w:color w:val="auto"/>
                <w:sz w:val="24"/>
                <w:szCs w:val="24"/>
              </w:rPr>
              <w:sym w:font="Wingdings 2" w:char="0052"/>
            </w:r>
            <w:permEnd w:id="42"/>
            <w:r>
              <w:rPr>
                <w:rFonts w:hint="eastAsia" w:ascii="仿宋" w:hAnsi="仿宋" w:eastAsia="仿宋" w:cs="仿宋"/>
                <w:b/>
                <w:bCs/>
                <w:color w:val="auto"/>
                <w:sz w:val="24"/>
                <w:szCs w:val="24"/>
              </w:rPr>
              <w:t>按招标文件-技术部分要求</w:t>
            </w:r>
          </w:p>
          <w:p w14:paraId="39DB367D">
            <w:pPr>
              <w:spacing w:line="440" w:lineRule="exact"/>
              <w:jc w:val="left"/>
              <w:rPr>
                <w:rFonts w:hint="eastAsia" w:ascii="仿宋" w:hAnsi="仿宋" w:eastAsia="仿宋" w:cs="仿宋"/>
                <w:color w:val="000000"/>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permStart w:id="43" w:edGrp="everyone"/>
            <w:r>
              <w:rPr>
                <w:rFonts w:hint="eastAsia" w:ascii="仿宋" w:hAnsi="仿宋" w:eastAsia="仿宋" w:cs="仿宋"/>
                <w:b/>
                <w:bCs/>
                <w:color w:val="FF0000"/>
                <w:sz w:val="24"/>
                <w:szCs w:val="24"/>
                <w:u w:val="single"/>
                <w:lang w:val="en-US" w:eastAsia="zh-CN"/>
              </w:rPr>
              <w:t xml:space="preserve">             </w:t>
            </w:r>
            <w:permEnd w:id="43"/>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r>
              <w:rPr>
                <w:rFonts w:hint="eastAsia" w:ascii="仿宋" w:hAnsi="仿宋" w:eastAsia="仿宋" w:cs="仿宋"/>
                <w:sz w:val="24"/>
                <w:szCs w:val="24"/>
                <w:lang w:eastAsia="zh-CN"/>
              </w:rPr>
              <w:t>。</w:t>
            </w:r>
          </w:p>
        </w:tc>
      </w:tr>
      <w:tr w14:paraId="78A2566B">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ECD920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6EE095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4BF3B06">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4BA769D7">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2E6515CA">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29ED37F3">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31018431">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Cs/>
                <w:color w:val="FF0000"/>
                <w:sz w:val="24"/>
                <w:szCs w:val="24"/>
                <w:lang w:val="en-US" w:eastAsia="zh-CN"/>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47C12217">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4213C25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53E7F4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E166810">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A62CCE5">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p w14:paraId="4B5F7B60">
            <w:pPr>
              <w:pStyle w:val="48"/>
              <w:widowControl/>
              <w:numPr>
                <w:ilvl w:val="0"/>
                <w:numId w:val="0"/>
              </w:numPr>
              <w:spacing w:line="360" w:lineRule="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3.投标人不得存在下列情形之一：</w:t>
            </w:r>
          </w:p>
          <w:p w14:paraId="6ED0BF59">
            <w:pPr>
              <w:pStyle w:val="48"/>
              <w:widowControl/>
              <w:numPr>
                <w:ilvl w:val="0"/>
                <w:numId w:val="0"/>
              </w:numPr>
              <w:wordWrap w:val="0"/>
              <w:spacing w:line="360" w:lineRule="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（1）</w:t>
            </w:r>
            <w:r>
              <w:rPr>
                <w:rFonts w:hint="eastAsia" w:ascii="仿宋" w:hAnsi="仿宋" w:eastAsia="仿宋" w:cs="仿宋"/>
                <w:bCs/>
                <w:color w:val="FF0000"/>
                <w:sz w:val="24"/>
                <w:szCs w:val="24"/>
              </w:rPr>
              <w:t>被最高人民法院在“信用中国”网站（www.creditchina.gov.cn）或中国裁判文书网（https://wenshu.court.gov.cn）列入失信被执行人；</w:t>
            </w:r>
          </w:p>
          <w:p w14:paraId="795CA479">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（2）</w:t>
            </w:r>
            <w:r>
              <w:rPr>
                <w:rFonts w:hint="eastAsia" w:ascii="仿宋" w:hAnsi="仿宋" w:eastAsia="仿宋" w:cs="仿宋"/>
                <w:bCs/>
                <w:color w:val="FF0000"/>
                <w:sz w:val="24"/>
                <w:szCs w:val="24"/>
              </w:rPr>
              <w:t>在最近两年内发生</w:t>
            </w:r>
            <w:r>
              <w:rPr>
                <w:rFonts w:hint="eastAsia" w:ascii="仿宋" w:hAnsi="仿宋" w:eastAsia="仿宋" w:cs="仿宋"/>
                <w:bCs/>
                <w:color w:val="FF0000"/>
                <w:sz w:val="24"/>
                <w:szCs w:val="24"/>
                <w:lang w:val="en-US" w:eastAsia="zh-CN"/>
              </w:rPr>
              <w:t>过</w:t>
            </w:r>
            <w:r>
              <w:rPr>
                <w:rFonts w:hint="eastAsia" w:ascii="仿宋" w:hAnsi="仿宋" w:eastAsia="仿宋" w:cs="仿宋"/>
                <w:bCs/>
                <w:color w:val="FF0000"/>
                <w:sz w:val="24"/>
                <w:szCs w:val="24"/>
              </w:rPr>
              <w:t>重大质量问题（以相关行业主管部门的行政处罚决定或司法机关出具的有关法律文书为准）</w:t>
            </w:r>
            <w:r>
              <w:rPr>
                <w:rFonts w:hint="eastAsia" w:ascii="仿宋" w:hAnsi="仿宋" w:eastAsia="仿宋" w:cs="仿宋"/>
                <w:bCs/>
                <w:color w:val="FF0000"/>
                <w:sz w:val="24"/>
                <w:szCs w:val="24"/>
                <w:lang w:eastAsia="zh-CN"/>
              </w:rPr>
              <w:t>；</w:t>
            </w:r>
          </w:p>
          <w:p w14:paraId="301A3C53">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lang w:eastAsia="zh-CN"/>
              </w:rPr>
            </w:pPr>
            <w:r>
              <w:rPr>
                <w:rFonts w:hint="eastAsia" w:ascii="仿宋" w:hAnsi="仿宋" w:eastAsia="仿宋" w:cs="仿宋"/>
                <w:bCs/>
                <w:color w:val="FF0000"/>
                <w:sz w:val="24"/>
                <w:szCs w:val="24"/>
                <w:lang w:val="en-US" w:eastAsia="zh-CN"/>
              </w:rPr>
              <w:t>（3）</w:t>
            </w:r>
            <w:r>
              <w:rPr>
                <w:rFonts w:hint="eastAsia" w:ascii="仿宋" w:hAnsi="仿宋" w:eastAsia="仿宋" w:cs="仿宋"/>
                <w:bCs/>
                <w:color w:val="FF0000"/>
                <w:sz w:val="24"/>
                <w:szCs w:val="24"/>
              </w:rPr>
              <w:t>被依法暂停或者取消投标资格</w:t>
            </w:r>
            <w:r>
              <w:rPr>
                <w:rFonts w:hint="eastAsia" w:ascii="仿宋" w:hAnsi="仿宋" w:eastAsia="仿宋" w:cs="仿宋"/>
                <w:bCs/>
                <w:color w:val="FF0000"/>
                <w:sz w:val="24"/>
                <w:szCs w:val="24"/>
                <w:lang w:eastAsia="zh-CN"/>
              </w:rPr>
              <w:t>；</w:t>
            </w:r>
          </w:p>
          <w:p w14:paraId="720303CA">
            <w:pPr>
              <w:pStyle w:val="48"/>
              <w:widowControl/>
              <w:numPr>
                <w:ilvl w:val="0"/>
                <w:numId w:val="0"/>
              </w:numPr>
              <w:spacing w:line="360" w:lineRule="auto"/>
              <w:rPr>
                <w:rFonts w:hint="eastAsia" w:asciiTheme="minorEastAsia" w:hAnsiTheme="minorEastAsia" w:eastAsiaTheme="minorEastAsia"/>
                <w:highlight w:val="none"/>
              </w:rPr>
            </w:pPr>
            <w:r>
              <w:rPr>
                <w:rFonts w:hint="eastAsia" w:ascii="仿宋" w:hAnsi="仿宋" w:eastAsia="仿宋" w:cs="仿宋"/>
                <w:bCs/>
                <w:color w:val="FF0000"/>
                <w:sz w:val="24"/>
                <w:szCs w:val="24"/>
                <w:lang w:val="en-US" w:eastAsia="zh-CN"/>
              </w:rPr>
              <w:t>（4）</w:t>
            </w:r>
            <w:r>
              <w:rPr>
                <w:rFonts w:hint="eastAsia" w:ascii="仿宋" w:hAnsi="仿宋" w:eastAsia="仿宋" w:cs="仿宋"/>
                <w:bCs/>
                <w:color w:val="FF0000"/>
                <w:sz w:val="24"/>
                <w:szCs w:val="24"/>
              </w:rPr>
              <w:t>被工商行政管理机关在全国企业信用信息公示系统中列入严重违法失信企业名单</w:t>
            </w:r>
            <w:r>
              <w:rPr>
                <w:rFonts w:hint="eastAsia" w:ascii="仿宋" w:hAnsi="仿宋" w:eastAsia="仿宋" w:cs="仿宋"/>
                <w:bCs/>
                <w:color w:val="FF0000"/>
                <w:sz w:val="24"/>
                <w:szCs w:val="24"/>
                <w:lang w:eastAsia="zh-CN"/>
              </w:rPr>
              <w:t>；</w:t>
            </w:r>
            <w:r>
              <w:rPr>
                <w:rFonts w:asciiTheme="minorEastAsia" w:hAnsiTheme="minorEastAsia" w:eastAsiaTheme="minorEastAsia"/>
                <w:highlight w:val="none"/>
              </w:rPr>
              <w:t xml:space="preserve"> </w:t>
            </w:r>
          </w:p>
          <w:p w14:paraId="7023C1DC">
            <w:pPr>
              <w:spacing w:line="440" w:lineRule="exact"/>
              <w:rPr>
                <w:rFonts w:hint="default" w:ascii="仿宋" w:hAnsi="仿宋" w:eastAsia="仿宋" w:cs="仿宋"/>
                <w:bCs/>
                <w:sz w:val="24"/>
                <w:szCs w:val="24"/>
                <w:lang w:val="en-US" w:eastAsia="zh-CN"/>
              </w:rPr>
            </w:pP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lang w:val="en-US" w:eastAsia="zh-CN"/>
              </w:rPr>
              <w:t>5</w:t>
            </w: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rPr>
              <w:t>法律法规、招标文件限定的其他情形。</w:t>
            </w:r>
          </w:p>
        </w:tc>
      </w:tr>
      <w:tr w14:paraId="3F59B24A">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48FA10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BAA5E26">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1A8C0CC">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投标人对招标文件自行做出的解释、推论和应用，招标人不予认可且概不负责。投标人由于对招标文件的任何误解所造成的后果，均由投标人自负。</w:t>
            </w:r>
          </w:p>
        </w:tc>
      </w:tr>
    </w:tbl>
    <w:p w14:paraId="192EE625">
      <w:pPr>
        <w:pStyle w:val="4"/>
        <w:keepNext/>
        <w:keepLines/>
        <w:pageBreakBefore w:val="0"/>
        <w:widowControl w:val="0"/>
        <w:kinsoku/>
        <w:wordWrap/>
        <w:overflowPunct/>
        <w:topLinePunct w:val="0"/>
        <w:autoSpaceDE/>
        <w:autoSpaceDN/>
        <w:bidi w:val="0"/>
        <w:adjustRightInd/>
        <w:snapToGrid/>
        <w:spacing w:before="0" w:after="0"/>
        <w:ind w:firstLine="562" w:firstLineChars="200"/>
        <w:textAlignment w:val="auto"/>
        <w:rPr>
          <w:rFonts w:hint="eastAsia" w:ascii="仿宋" w:hAnsi="仿宋" w:eastAsia="仿宋" w:cs="仿宋"/>
          <w:lang w:val="en-US" w:eastAsia="zh-CN"/>
        </w:rPr>
      </w:pPr>
      <w:r>
        <w:rPr>
          <w:rFonts w:hint="eastAsia" w:ascii="仿宋" w:hAnsi="仿宋" w:eastAsia="仿宋" w:cs="仿宋"/>
          <w:lang w:val="en-US" w:eastAsia="zh-CN"/>
        </w:rPr>
        <w:t>一、廉洁要求</w:t>
      </w:r>
    </w:p>
    <w:p w14:paraId="45AD8416">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6F7B991D">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4FC4826A">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7A2249C5">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7FE303EA">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29FFE0D6">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628E94CD">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22CE3F06">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11930336">
      <w:pPr>
        <w:pStyle w:val="4"/>
        <w:keepNext/>
        <w:keepLines/>
        <w:pageBreakBefore w:val="0"/>
        <w:widowControl w:val="0"/>
        <w:kinsoku/>
        <w:wordWrap/>
        <w:overflowPunct/>
        <w:topLinePunct w:val="0"/>
        <w:autoSpaceDE/>
        <w:autoSpaceDN/>
        <w:bidi w:val="0"/>
        <w:adjustRightInd/>
        <w:snapToGrid/>
        <w:spacing w:before="0" w:after="0"/>
        <w:ind w:firstLine="562" w:firstLineChars="200"/>
        <w:textAlignment w:val="auto"/>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0BE04AD0">
      <w:pPr>
        <w:spacing w:line="360" w:lineRule="auto"/>
        <w:ind w:firstLine="560" w:firstLineChars="200"/>
        <w:rPr>
          <w:rFonts w:hint="eastAsia" w:ascii="仿宋" w:hAnsi="仿宋" w:eastAsia="仿宋" w:cs="仿宋"/>
          <w:sz w:val="28"/>
          <w:szCs w:val="28"/>
        </w:rPr>
      </w:pPr>
      <w:permStart w:id="44" w:edGrp="everyone"/>
      <w:r>
        <w:rPr>
          <w:rFonts w:hint="eastAsia" w:ascii="仿宋" w:hAnsi="仿宋" w:eastAsia="仿宋" w:cs="仿宋"/>
          <w:sz w:val="28"/>
          <w:szCs w:val="28"/>
        </w:rPr>
        <w:t>本项目为</w:t>
      </w:r>
      <w:r>
        <w:rPr>
          <w:rFonts w:hint="eastAsia" w:ascii="仿宋" w:hAnsi="仿宋" w:eastAsia="仿宋" w:cs="仿宋"/>
          <w:b/>
          <w:bCs/>
          <w:color w:val="FF0000"/>
          <w:kern w:val="2"/>
          <w:sz w:val="28"/>
          <w:szCs w:val="28"/>
          <w:u w:val="single"/>
          <w:lang w:val="en-US" w:eastAsia="zh-CN" w:bidi="ar-SA"/>
        </w:rPr>
        <w:t>2025年度喷码机</w:t>
      </w:r>
      <w:r>
        <w:rPr>
          <w:rFonts w:hint="eastAsia" w:ascii="仿宋" w:hAnsi="仿宋" w:eastAsia="仿宋" w:cs="仿宋"/>
          <w:b w:val="0"/>
          <w:bCs/>
          <w:kern w:val="44"/>
          <w:sz w:val="28"/>
          <w:szCs w:val="28"/>
          <w:lang w:val="en-US" w:eastAsia="zh-CN" w:bidi="ar"/>
        </w:rPr>
        <w:t>项目</w:t>
      </w:r>
      <w:r>
        <w:rPr>
          <w:rFonts w:hint="eastAsia" w:ascii="仿宋" w:hAnsi="仿宋" w:eastAsia="仿宋" w:cs="仿宋"/>
          <w:sz w:val="28"/>
          <w:szCs w:val="28"/>
        </w:rPr>
        <w:t>采购。</w:t>
      </w:r>
    </w:p>
    <w:p w14:paraId="18081FF9">
      <w:pPr>
        <w:numPr>
          <w:ilvl w:val="0"/>
          <w:numId w:val="4"/>
        </w:num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项目规模：本次招标</w:t>
      </w:r>
      <w:r>
        <w:rPr>
          <w:rFonts w:hint="eastAsia" w:ascii="仿宋" w:hAnsi="仿宋" w:eastAsia="仿宋" w:cs="仿宋"/>
          <w:color w:val="auto"/>
          <w:sz w:val="28"/>
          <w:szCs w:val="28"/>
        </w:rPr>
        <w:t>共计</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个合同包</w:t>
      </w:r>
      <w:r>
        <w:rPr>
          <w:rFonts w:hint="eastAsia" w:ascii="仿宋" w:hAnsi="仿宋" w:eastAsia="仿宋" w:cs="仿宋"/>
          <w:sz w:val="28"/>
          <w:szCs w:val="28"/>
        </w:rPr>
        <w:t>，</w:t>
      </w:r>
      <w:r>
        <w:rPr>
          <w:rFonts w:hint="eastAsia" w:ascii="仿宋" w:hAnsi="仿宋" w:eastAsia="仿宋" w:cs="仿宋"/>
          <w:sz w:val="28"/>
          <w:szCs w:val="28"/>
          <w:lang w:val="en-US" w:eastAsia="zh-CN"/>
        </w:rPr>
        <w:t>详情</w:t>
      </w:r>
      <w:r>
        <w:rPr>
          <w:rFonts w:hint="eastAsia" w:ascii="仿宋" w:hAnsi="仿宋" w:eastAsia="仿宋" w:cs="仿宋"/>
          <w:color w:val="auto"/>
          <w:sz w:val="28"/>
          <w:szCs w:val="28"/>
          <w:u w:val="none"/>
          <w:lang w:val="en-US" w:eastAsia="zh-CN"/>
        </w:rPr>
        <w:t>如下：</w:t>
      </w:r>
    </w:p>
    <w:tbl>
      <w:tblPr>
        <w:tblStyle w:val="19"/>
        <w:tblpPr w:leftFromText="180" w:rightFromText="180" w:vertAnchor="text" w:horzAnchor="page" w:tblpX="514" w:tblpY="73"/>
        <w:tblOverlap w:val="never"/>
        <w:tblW w:w="622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7"/>
        <w:gridCol w:w="1272"/>
        <w:gridCol w:w="534"/>
        <w:gridCol w:w="580"/>
        <w:gridCol w:w="4727"/>
        <w:gridCol w:w="1477"/>
        <w:gridCol w:w="1262"/>
        <w:gridCol w:w="907"/>
      </w:tblGrid>
      <w:tr w14:paraId="1C48B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11256" w:type="dxa"/>
            <w:gridSpan w:val="8"/>
            <w:tcBorders>
              <w:top w:val="single" w:color="000000" w:sz="8" w:space="0"/>
              <w:left w:val="single" w:color="000000" w:sz="8" w:space="0"/>
              <w:bottom w:val="single" w:color="000000" w:sz="4" w:space="0"/>
              <w:right w:val="single" w:color="000000" w:sz="8" w:space="0"/>
            </w:tcBorders>
            <w:shd w:val="clear" w:color="auto" w:fill="D0CECE"/>
            <w:noWrap/>
            <w:vAlign w:val="center"/>
          </w:tcPr>
          <w:p w14:paraId="2130DFA0">
            <w:pPr>
              <w:keepNext w:val="0"/>
              <w:keepLines w:val="0"/>
              <w:widowControl/>
              <w:suppressLineNumbers w:val="0"/>
              <w:jc w:val="left"/>
              <w:textAlignment w:val="center"/>
              <w:rPr>
                <w:rFonts w:hint="eastAsia"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sz w:val="24"/>
                <w:szCs w:val="24"/>
                <w:u w:val="none"/>
                <w:shd w:val="clear" w:color="auto" w:fill="auto"/>
                <w:lang w:val="en-US" w:eastAsia="zh-CN"/>
              </w:rPr>
              <w:t>（一）喷码机需求清单：</w:t>
            </w:r>
          </w:p>
        </w:tc>
      </w:tr>
      <w:tr w14:paraId="715E2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497" w:type="dxa"/>
            <w:tcBorders>
              <w:top w:val="single" w:color="000000" w:sz="8" w:space="0"/>
              <w:left w:val="single" w:color="000000" w:sz="8" w:space="0"/>
              <w:bottom w:val="single" w:color="000000" w:sz="4" w:space="0"/>
              <w:right w:val="single" w:color="000000" w:sz="4" w:space="0"/>
            </w:tcBorders>
            <w:shd w:val="clear" w:color="auto" w:fill="D0CECE"/>
            <w:noWrap/>
            <w:vAlign w:val="center"/>
          </w:tcPr>
          <w:p w14:paraId="33AA9326">
            <w:pPr>
              <w:rPr>
                <w:rFonts w:ascii="仿宋" w:hAnsi="仿宋" w:eastAsia="仿宋" w:cs="仿宋"/>
                <w:b/>
                <w:bCs/>
                <w:i w:val="0"/>
                <w:iCs w:val="0"/>
                <w:color w:val="auto"/>
                <w:sz w:val="24"/>
                <w:szCs w:val="24"/>
                <w:u w:val="none"/>
                <w:shd w:val="clear" w:color="auto" w:fill="auto"/>
              </w:rPr>
            </w:pPr>
            <w:r>
              <w:rPr>
                <w:rFonts w:hint="eastAsia" w:ascii="仿宋" w:hAnsi="仿宋" w:eastAsia="仿宋" w:cs="仿宋"/>
                <w:b/>
                <w:bCs/>
                <w:i w:val="0"/>
                <w:iCs w:val="0"/>
                <w:color w:val="auto"/>
                <w:kern w:val="0"/>
                <w:sz w:val="24"/>
                <w:szCs w:val="24"/>
                <w:u w:val="none"/>
                <w:shd w:val="clear" w:color="auto" w:fill="auto"/>
                <w:lang w:val="en-US" w:eastAsia="zh-CN" w:bidi="ar"/>
              </w:rPr>
              <w:t>序号</w:t>
            </w:r>
          </w:p>
        </w:tc>
        <w:tc>
          <w:tcPr>
            <w:tcW w:w="1272" w:type="dxa"/>
            <w:tcBorders>
              <w:top w:val="single" w:color="000000" w:sz="8" w:space="0"/>
              <w:left w:val="single" w:color="000000" w:sz="4" w:space="0"/>
              <w:bottom w:val="single" w:color="000000" w:sz="4" w:space="0"/>
              <w:right w:val="single" w:color="000000" w:sz="4" w:space="0"/>
            </w:tcBorders>
            <w:shd w:val="clear" w:color="auto" w:fill="D0CECE"/>
            <w:noWrap/>
            <w:vAlign w:val="center"/>
          </w:tcPr>
          <w:p w14:paraId="493988CA">
            <w:pPr>
              <w:keepNext w:val="0"/>
              <w:keepLines w:val="0"/>
              <w:widowControl/>
              <w:suppressLineNumbers w:val="0"/>
              <w:jc w:val="center"/>
              <w:textAlignment w:val="center"/>
              <w:rPr>
                <w:rFonts w:hint="default" w:ascii="仿宋" w:hAnsi="仿宋" w:eastAsia="仿宋" w:cs="仿宋"/>
                <w:b/>
                <w:bCs/>
                <w:i w:val="0"/>
                <w:iCs w:val="0"/>
                <w:color w:val="auto"/>
                <w:sz w:val="24"/>
                <w:szCs w:val="24"/>
                <w:u w:val="none"/>
                <w:shd w:val="clear" w:color="auto" w:fill="auto"/>
                <w:lang w:val="en-US" w:eastAsia="zh-CN"/>
              </w:rPr>
            </w:pPr>
            <w:r>
              <w:rPr>
                <w:rFonts w:hint="eastAsia" w:ascii="仿宋" w:hAnsi="仿宋" w:eastAsia="仿宋" w:cs="仿宋"/>
                <w:b/>
                <w:bCs/>
                <w:i w:val="0"/>
                <w:iCs w:val="0"/>
                <w:color w:val="auto"/>
                <w:sz w:val="24"/>
                <w:szCs w:val="24"/>
                <w:u w:val="none"/>
                <w:shd w:val="clear" w:color="auto" w:fill="auto"/>
                <w:lang w:val="en-US" w:eastAsia="zh-CN"/>
              </w:rPr>
              <w:t>设备名称及型号</w:t>
            </w:r>
          </w:p>
        </w:tc>
        <w:tc>
          <w:tcPr>
            <w:tcW w:w="534"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72D59F3C">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数量</w:t>
            </w:r>
          </w:p>
        </w:tc>
        <w:tc>
          <w:tcPr>
            <w:tcW w:w="580"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340AA9D3">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单位</w:t>
            </w:r>
          </w:p>
        </w:tc>
        <w:tc>
          <w:tcPr>
            <w:tcW w:w="4727"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1F6DE33F">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参数要求</w:t>
            </w:r>
          </w:p>
        </w:tc>
        <w:tc>
          <w:tcPr>
            <w:tcW w:w="1477"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755F0666">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单价报价</w:t>
            </w:r>
          </w:p>
          <w:p w14:paraId="08C2813D">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（含税含运）</w:t>
            </w:r>
          </w:p>
        </w:tc>
        <w:tc>
          <w:tcPr>
            <w:tcW w:w="1262"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7AB60C42">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送货地址</w:t>
            </w:r>
          </w:p>
        </w:tc>
        <w:tc>
          <w:tcPr>
            <w:tcW w:w="907"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3802A44A">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备注</w:t>
            </w:r>
          </w:p>
        </w:tc>
      </w:tr>
      <w:tr w14:paraId="08A44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9691A2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5309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 xml:space="preserve"> 喷码机</w:t>
            </w:r>
          </w:p>
        </w:tc>
        <w:tc>
          <w:tcPr>
            <w:tcW w:w="53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A2D511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5</w:t>
            </w:r>
          </w:p>
        </w:tc>
        <w:tc>
          <w:tcPr>
            <w:tcW w:w="58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93C1B4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台</w:t>
            </w:r>
          </w:p>
        </w:tc>
        <w:tc>
          <w:tcPr>
            <w:tcW w:w="472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7DBE68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喷码内容：可喷数字、字母、条码以及他们三者之间的任意搭配效果；</w:t>
            </w:r>
          </w:p>
          <w:p w14:paraId="0614A17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喷码速度：250个袋子/分，90米/分，生产途中可以根据需要随时有停顿1.5-2秒；</w:t>
            </w:r>
          </w:p>
          <w:p w14:paraId="55B609ED">
            <w:pPr>
              <w:keepNext w:val="0"/>
              <w:keepLines w:val="0"/>
              <w:widowControl/>
              <w:suppressLineNumbers w:val="0"/>
              <w:jc w:val="left"/>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喷码效果：喷码字体要稳定，不能有长短不一、大小不一、密集程度不均的现象；</w:t>
            </w:r>
          </w:p>
          <w:p w14:paraId="231BE69D">
            <w:pPr>
              <w:keepNext w:val="0"/>
              <w:keepLines w:val="0"/>
              <w:widowControl/>
              <w:suppressLineNumbers w:val="0"/>
              <w:jc w:val="left"/>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要求外部有编码器；</w:t>
            </w:r>
          </w:p>
          <w:p w14:paraId="35A10250">
            <w:pPr>
              <w:keepNext w:val="0"/>
              <w:keepLines w:val="0"/>
              <w:widowControl/>
              <w:suppressLineNumbers w:val="0"/>
              <w:jc w:val="left"/>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喷印快递袋大小：15cm~85cm；</w:t>
            </w:r>
          </w:p>
          <w:p w14:paraId="7A733C9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喷印字体长宽：125mm*10mm</w:t>
            </w:r>
          </w:p>
        </w:tc>
        <w:tc>
          <w:tcPr>
            <w:tcW w:w="147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23D2E71">
            <w:pPr>
              <w:jc w:val="center"/>
              <w:rPr>
                <w:rFonts w:hint="eastAsia" w:ascii="仿宋" w:hAnsi="仿宋" w:eastAsia="仿宋" w:cs="仿宋"/>
                <w:b w:val="0"/>
                <w:bCs w:val="0"/>
                <w:i w:val="0"/>
                <w:iCs w:val="0"/>
                <w:color w:val="000000"/>
                <w:sz w:val="24"/>
                <w:szCs w:val="24"/>
                <w:u w:val="none"/>
                <w:lang w:val="en-US" w:eastAsia="zh-CN"/>
              </w:rPr>
            </w:pPr>
          </w:p>
        </w:tc>
        <w:tc>
          <w:tcPr>
            <w:tcW w:w="126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B66453B">
            <w:pPr>
              <w:pStyle w:val="18"/>
              <w:ind w:left="0" w:leftChars="0" w:firstLine="0" w:firstLineChars="0"/>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kern w:val="2"/>
                <w:sz w:val="24"/>
                <w:szCs w:val="24"/>
                <w:u w:val="none"/>
                <w:lang w:val="en-US" w:eastAsia="zh-CN" w:bidi="ar-SA"/>
              </w:rPr>
              <w:t>广东省东莞市清溪镇青滨东路128号</w:t>
            </w: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03D285F">
            <w:pPr>
              <w:jc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根据送货地址进行报价</w:t>
            </w:r>
          </w:p>
        </w:tc>
      </w:tr>
      <w:tr w14:paraId="11D77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11256" w:type="dxa"/>
            <w:gridSpan w:val="8"/>
            <w:tcBorders>
              <w:top w:val="single" w:color="000000" w:sz="4" w:space="0"/>
              <w:left w:val="single" w:color="000000" w:sz="8" w:space="0"/>
              <w:bottom w:val="single" w:color="000000" w:sz="4" w:space="0"/>
              <w:right w:val="single" w:color="000000" w:sz="8" w:space="0"/>
            </w:tcBorders>
            <w:shd w:val="clear" w:color="auto" w:fill="auto"/>
            <w:noWrap/>
            <w:vAlign w:val="center"/>
          </w:tcPr>
          <w:p w14:paraId="1F132673">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bCs/>
                <w:i w:val="0"/>
                <w:iCs w:val="0"/>
                <w:color w:val="auto"/>
                <w:sz w:val="24"/>
                <w:szCs w:val="24"/>
                <w:u w:val="none"/>
                <w:shd w:val="clear" w:color="auto" w:fill="auto"/>
                <w:lang w:val="en-US" w:eastAsia="zh-CN"/>
              </w:rPr>
              <w:t>（二）喷码机报价要求：</w:t>
            </w:r>
          </w:p>
        </w:tc>
      </w:tr>
      <w:tr w14:paraId="573AD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5" w:hRule="atLeast"/>
        </w:trPr>
        <w:tc>
          <w:tcPr>
            <w:tcW w:w="11256" w:type="dxa"/>
            <w:gridSpan w:val="8"/>
            <w:tcBorders>
              <w:top w:val="single" w:color="000000" w:sz="4" w:space="0"/>
              <w:left w:val="single" w:color="000000" w:sz="8" w:space="0"/>
              <w:bottom w:val="single" w:color="000000" w:sz="4" w:space="0"/>
              <w:right w:val="single" w:color="000000" w:sz="8" w:space="0"/>
            </w:tcBorders>
            <w:shd w:val="clear" w:color="auto" w:fill="auto"/>
            <w:noWrap/>
            <w:vAlign w:val="center"/>
          </w:tcPr>
          <w:p w14:paraId="69A27881">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要求：</w:t>
            </w:r>
          </w:p>
          <w:p w14:paraId="21E7F6FB">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zh-CN" w:eastAsia="zh-CN"/>
              </w:rPr>
              <w:t>（</w:t>
            </w:r>
            <w:r>
              <w:rPr>
                <w:rFonts w:hint="eastAsia" w:ascii="仿宋" w:hAnsi="仿宋" w:eastAsia="仿宋" w:cs="仿宋"/>
                <w:i w:val="0"/>
                <w:iCs w:val="0"/>
                <w:color w:val="000000"/>
                <w:sz w:val="28"/>
                <w:szCs w:val="28"/>
                <w:u w:val="none"/>
                <w:lang w:val="en-US" w:eastAsia="zh-CN"/>
              </w:rPr>
              <w:t>1</w:t>
            </w:r>
            <w:r>
              <w:rPr>
                <w:rFonts w:hint="eastAsia" w:ascii="仿宋" w:hAnsi="仿宋" w:eastAsia="仿宋" w:cs="仿宋"/>
                <w:i w:val="0"/>
                <w:iCs w:val="0"/>
                <w:color w:val="000000"/>
                <w:sz w:val="28"/>
                <w:szCs w:val="28"/>
                <w:u w:val="none"/>
                <w:lang w:val="zh-CN" w:eastAsia="zh-CN"/>
              </w:rPr>
              <w:t>）所有报价均为含</w:t>
            </w:r>
            <w:r>
              <w:rPr>
                <w:rFonts w:hint="eastAsia" w:ascii="仿宋" w:hAnsi="仿宋" w:eastAsia="仿宋" w:cs="仿宋"/>
                <w:i w:val="0"/>
                <w:iCs w:val="0"/>
                <w:color w:val="000000"/>
                <w:sz w:val="28"/>
                <w:szCs w:val="28"/>
                <w:u w:val="none"/>
                <w:lang w:val="en-US" w:eastAsia="zh-CN"/>
              </w:rPr>
              <w:t>13%增值</w:t>
            </w:r>
            <w:r>
              <w:rPr>
                <w:rFonts w:hint="eastAsia" w:ascii="仿宋" w:hAnsi="仿宋" w:eastAsia="仿宋" w:cs="仿宋"/>
                <w:i w:val="0"/>
                <w:iCs w:val="0"/>
                <w:color w:val="000000"/>
                <w:sz w:val="28"/>
                <w:szCs w:val="28"/>
                <w:u w:val="none"/>
                <w:lang w:val="zh-CN" w:eastAsia="zh-CN"/>
              </w:rPr>
              <w:t>税</w:t>
            </w:r>
            <w:r>
              <w:rPr>
                <w:rFonts w:hint="eastAsia" w:ascii="仿宋" w:hAnsi="仿宋" w:eastAsia="仿宋" w:cs="仿宋"/>
                <w:i w:val="0"/>
                <w:iCs w:val="0"/>
                <w:color w:val="000000"/>
                <w:sz w:val="28"/>
                <w:szCs w:val="28"/>
                <w:u w:val="none"/>
                <w:lang w:val="en-US" w:eastAsia="zh-CN"/>
              </w:rPr>
              <w:t>含运费；</w:t>
            </w:r>
          </w:p>
          <w:p w14:paraId="51F57F74">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（2）付款方式：按照双方合同约定</w:t>
            </w:r>
          </w:p>
          <w:p w14:paraId="0A8F355E">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default"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（3）报价必须包含：报价清单(含易损件)及相关参数要求</w:t>
            </w:r>
          </w:p>
          <w:p w14:paraId="5DD2E386">
            <w:pPr>
              <w:spacing w:line="360" w:lineRule="auto"/>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备注：</w:t>
            </w:r>
          </w:p>
          <w:p w14:paraId="0F2D8749">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zh-CN" w:eastAsia="zh-CN" w:bidi="ar-SA"/>
              </w:rPr>
              <w:t>（1）所使用的墨水应为通用型，不得采用独家配方；</w:t>
            </w:r>
          </w:p>
          <w:p w14:paraId="196BF173">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zh-CN" w:eastAsia="zh-CN" w:bidi="ar-SA"/>
              </w:rPr>
              <w:t>（2）设备一经制造完成并交付我公司使用，不得设有密码保护；</w:t>
            </w:r>
          </w:p>
          <w:p w14:paraId="29DFA805">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b w:val="0"/>
                <w:bCs w:val="0"/>
                <w:i w:val="0"/>
                <w:iCs w:val="0"/>
                <w:color w:val="000000"/>
                <w:kern w:val="2"/>
                <w:sz w:val="21"/>
                <w:szCs w:val="21"/>
                <w:u w:val="none"/>
                <w:lang w:val="en-US" w:eastAsia="zh-CN" w:bidi="ar-SA"/>
              </w:rPr>
            </w:pPr>
            <w:r>
              <w:rPr>
                <w:rFonts w:hint="eastAsia" w:ascii="仿宋" w:hAnsi="仿宋" w:eastAsia="仿宋" w:cs="仿宋"/>
                <w:i w:val="0"/>
                <w:iCs w:val="0"/>
                <w:color w:val="000000"/>
                <w:kern w:val="2"/>
                <w:sz w:val="28"/>
                <w:szCs w:val="28"/>
                <w:u w:val="none"/>
                <w:lang w:val="zh-CN" w:eastAsia="zh-CN" w:bidi="ar-SA"/>
              </w:rPr>
              <w:t>（3）设备在使用期间的升级服务应提供终身免费；</w:t>
            </w:r>
          </w:p>
        </w:tc>
      </w:tr>
    </w:tbl>
    <w:p w14:paraId="6A724516">
      <w:pPr>
        <w:ind w:right="-1081" w:rightChars="-515"/>
        <w:rPr>
          <w:rFonts w:hint="eastAsia" w:ascii="宋体" w:hAnsi="宋体"/>
          <w:bCs/>
          <w:sz w:val="24"/>
          <w:szCs w:val="24"/>
          <w:lang w:val="en-US" w:eastAsia="zh-CN"/>
        </w:rPr>
      </w:pPr>
    </w:p>
    <w:p w14:paraId="345E7225">
      <w:pPr>
        <w:rPr>
          <w:rFonts w:hint="default" w:ascii="仿宋" w:hAnsi="仿宋" w:eastAsia="仿宋" w:cs="仿宋"/>
          <w:b/>
          <w:bCs/>
          <w:color w:val="FF0000"/>
          <w:sz w:val="28"/>
          <w:szCs w:val="28"/>
          <w:u w:val="none"/>
          <w:lang w:val="en-US" w:eastAsia="zh-CN"/>
        </w:rPr>
      </w:pPr>
      <w:r>
        <w:rPr>
          <w:rFonts w:hint="eastAsia" w:ascii="宋体" w:hAnsi="宋体"/>
          <w:bCs/>
          <w:sz w:val="24"/>
          <w:szCs w:val="24"/>
          <w:lang w:val="en-US" w:eastAsia="zh-CN"/>
        </w:rPr>
        <w:t xml:space="preserve"> </w:t>
      </w:r>
      <w:r>
        <w:rPr>
          <w:rFonts w:hint="eastAsia" w:ascii="仿宋" w:hAnsi="仿宋" w:eastAsia="仿宋" w:cs="仿宋"/>
          <w:b/>
          <w:bCs/>
          <w:color w:val="FF0000"/>
          <w:sz w:val="28"/>
          <w:szCs w:val="21"/>
          <w:lang w:val="en-US" w:eastAsia="zh-CN"/>
        </w:rPr>
        <w:t>送货地址：</w:t>
      </w:r>
      <w:r>
        <w:rPr>
          <w:rFonts w:hint="eastAsia" w:ascii="仿宋" w:hAnsi="仿宋" w:eastAsia="仿宋" w:cs="仿宋"/>
          <w:b/>
          <w:bCs/>
          <w:color w:val="FF0000"/>
          <w:sz w:val="28"/>
          <w:szCs w:val="28"/>
          <w:u w:val="none"/>
          <w:lang w:val="en-US" w:eastAsia="zh-CN"/>
        </w:rPr>
        <w:t>广东省东莞市清溪镇青滨东路128号</w:t>
      </w:r>
    </w:p>
    <w:p w14:paraId="307E3491">
      <w:pPr>
        <w:spacing w:line="360" w:lineRule="auto"/>
        <w:ind w:firstLine="560" w:firstLineChars="200"/>
        <w:rPr>
          <w:rFonts w:hint="eastAsia" w:ascii="仿宋" w:hAnsi="仿宋" w:eastAsia="仿宋" w:cs="仿宋"/>
          <w:b/>
          <w:bCs/>
          <w:color w:val="FF0000"/>
          <w:sz w:val="28"/>
          <w:szCs w:val="21"/>
        </w:rPr>
      </w:pPr>
      <w:r>
        <w:rPr>
          <w:rFonts w:hint="eastAsia" w:ascii="仿宋" w:hAnsi="仿宋" w:eastAsia="仿宋" w:cs="仿宋"/>
          <w:sz w:val="28"/>
          <w:szCs w:val="21"/>
        </w:rPr>
        <w:t>（</w:t>
      </w:r>
      <w:r>
        <w:rPr>
          <w:rFonts w:hint="eastAsia" w:ascii="仿宋" w:hAnsi="仿宋" w:eastAsia="仿宋" w:cs="仿宋"/>
          <w:sz w:val="28"/>
          <w:szCs w:val="21"/>
          <w:lang w:val="en-US" w:eastAsia="zh-CN"/>
        </w:rPr>
        <w:t>二</w:t>
      </w:r>
      <w:r>
        <w:rPr>
          <w:rFonts w:hint="eastAsia" w:ascii="仿宋" w:hAnsi="仿宋" w:eastAsia="仿宋" w:cs="仿宋"/>
          <w:sz w:val="28"/>
          <w:szCs w:val="21"/>
        </w:rPr>
        <w:t>）拟中标供应商数量：</w:t>
      </w:r>
      <w:r>
        <w:rPr>
          <w:rFonts w:hint="eastAsia" w:ascii="仿宋" w:hAnsi="仿宋" w:eastAsia="仿宋" w:cs="仿宋"/>
          <w:b/>
          <w:bCs/>
          <w:color w:val="FF0000"/>
          <w:sz w:val="28"/>
          <w:szCs w:val="21"/>
          <w:lang w:val="en-US" w:eastAsia="zh-CN"/>
        </w:rPr>
        <w:t>1</w:t>
      </w:r>
      <w:r>
        <w:rPr>
          <w:rFonts w:hint="eastAsia" w:ascii="仿宋" w:hAnsi="仿宋" w:eastAsia="仿宋" w:cs="仿宋"/>
          <w:b/>
          <w:bCs/>
          <w:color w:val="FF0000"/>
          <w:sz w:val="28"/>
          <w:szCs w:val="21"/>
        </w:rPr>
        <w:t>家。</w:t>
      </w:r>
    </w:p>
    <w:p w14:paraId="01E44F19">
      <w:pPr>
        <w:spacing w:line="360" w:lineRule="auto"/>
        <w:ind w:firstLine="560" w:firstLineChars="200"/>
        <w:rPr>
          <w:rFonts w:hint="eastAsia"/>
        </w:rPr>
      </w:pPr>
      <w:r>
        <w:rPr>
          <w:rFonts w:hint="eastAsia" w:ascii="仿宋" w:hAnsi="仿宋" w:eastAsia="仿宋" w:cs="仿宋"/>
          <w:sz w:val="28"/>
          <w:szCs w:val="21"/>
          <w:lang w:val="en-US" w:eastAsia="zh-CN"/>
        </w:rPr>
        <w:t>（三）质量保证期限：</w:t>
      </w:r>
      <w:r>
        <w:rPr>
          <w:rFonts w:hint="eastAsia" w:ascii="仿宋" w:hAnsi="仿宋" w:eastAsia="仿宋" w:cs="仿宋"/>
          <w:b/>
          <w:bCs/>
          <w:color w:val="FF0000"/>
          <w:kern w:val="2"/>
          <w:sz w:val="28"/>
          <w:szCs w:val="28"/>
        </w:rPr>
        <w:t>至少为设备验收合格之日起一年，如国家强制标准或双方另行约定超过一年的，以较长时间为准</w:t>
      </w:r>
      <w:r>
        <w:rPr>
          <w:rFonts w:hint="eastAsia" w:ascii="仿宋" w:hAnsi="仿宋" w:eastAsia="仿宋" w:cs="仿宋"/>
          <w:b w:val="0"/>
          <w:bCs w:val="0"/>
          <w:color w:val="FF0000"/>
          <w:kern w:val="2"/>
          <w:sz w:val="28"/>
          <w:szCs w:val="21"/>
          <w:lang w:val="en-US" w:eastAsia="zh-CN" w:bidi="ar-SA"/>
        </w:rPr>
        <w:t>。</w:t>
      </w:r>
    </w:p>
    <w:p w14:paraId="7E310771">
      <w:pPr>
        <w:spacing w:line="360" w:lineRule="auto"/>
        <w:ind w:firstLine="560" w:firstLineChars="200"/>
        <w:rPr>
          <w:rFonts w:hint="eastAsia" w:ascii="仿宋" w:hAnsi="仿宋" w:eastAsia="仿宋" w:cs="仿宋"/>
          <w:sz w:val="28"/>
          <w:szCs w:val="21"/>
        </w:rPr>
      </w:pPr>
      <w:r>
        <w:rPr>
          <w:rFonts w:hint="eastAsia" w:ascii="仿宋" w:hAnsi="仿宋" w:eastAsia="仿宋" w:cs="仿宋"/>
          <w:sz w:val="28"/>
          <w:szCs w:val="21"/>
        </w:rPr>
        <w:t>（</w:t>
      </w:r>
      <w:r>
        <w:rPr>
          <w:rFonts w:hint="eastAsia" w:ascii="仿宋" w:hAnsi="仿宋" w:eastAsia="仿宋" w:cs="仿宋"/>
          <w:sz w:val="28"/>
          <w:szCs w:val="21"/>
          <w:lang w:val="en-US" w:eastAsia="zh-CN"/>
        </w:rPr>
        <w:t>四</w:t>
      </w:r>
      <w:r>
        <w:rPr>
          <w:rFonts w:hint="eastAsia" w:ascii="仿宋" w:hAnsi="仿宋" w:eastAsia="仿宋" w:cs="仿宋"/>
          <w:sz w:val="28"/>
          <w:szCs w:val="21"/>
        </w:rPr>
        <w:t>）超过单项单价做无效标处理。</w:t>
      </w:r>
    </w:p>
    <w:p w14:paraId="2B7343E2">
      <w:pPr>
        <w:pStyle w:val="4"/>
        <w:bidi w:val="0"/>
        <w:ind w:firstLine="560" w:firstLineChars="200"/>
        <w:rPr>
          <w:rFonts w:hint="eastAsia" w:ascii="仿宋" w:hAnsi="仿宋" w:eastAsia="仿宋" w:cs="仿宋"/>
          <w:b w:val="0"/>
          <w:bCs w:val="0"/>
          <w:kern w:val="2"/>
          <w:sz w:val="28"/>
          <w:szCs w:val="21"/>
          <w:lang w:val="en-US" w:eastAsia="zh-CN" w:bidi="ar-SA"/>
        </w:rPr>
      </w:pPr>
      <w:r>
        <w:rPr>
          <w:rFonts w:hint="eastAsia" w:ascii="仿宋" w:hAnsi="仿宋" w:eastAsia="仿宋" w:cs="仿宋"/>
          <w:b w:val="0"/>
          <w:bCs w:val="0"/>
          <w:kern w:val="2"/>
          <w:sz w:val="28"/>
          <w:szCs w:val="21"/>
          <w:lang w:val="en-US" w:eastAsia="zh-CN" w:bidi="ar-SA"/>
        </w:rPr>
        <w:t>（五）报价规定：投标人以</w:t>
      </w:r>
      <w:r>
        <w:rPr>
          <w:rFonts w:hint="eastAsia" w:ascii="仿宋" w:hAnsi="仿宋" w:eastAsia="仿宋" w:cs="仿宋"/>
          <w:b/>
          <w:bCs/>
          <w:color w:val="FF0000"/>
          <w:kern w:val="2"/>
          <w:sz w:val="28"/>
          <w:szCs w:val="21"/>
          <w:lang w:val="en-US" w:eastAsia="zh-CN" w:bidi="ar-SA"/>
        </w:rPr>
        <w:t>元/台</w:t>
      </w:r>
      <w:r>
        <w:rPr>
          <w:rFonts w:hint="eastAsia" w:ascii="仿宋" w:hAnsi="仿宋" w:eastAsia="仿宋" w:cs="仿宋"/>
          <w:b w:val="0"/>
          <w:bCs w:val="0"/>
          <w:kern w:val="2"/>
          <w:sz w:val="28"/>
          <w:szCs w:val="21"/>
          <w:lang w:val="en-US" w:eastAsia="zh-CN" w:bidi="ar-SA"/>
        </w:rPr>
        <w:t>作为报价单位，该投标报价是履行合同的最终价格，包括但不限于接印、校样、印刷、材料、包装、配送费、税费等，以及为完成本项目所可能发生的全部费用。投标人对合同内容的费用、质量、安全、文明服务等实行全面承包。</w:t>
      </w:r>
    </w:p>
    <w:permEnd w:id="44"/>
    <w:p w14:paraId="1EA2FC62">
      <w:pPr>
        <w:pStyle w:val="4"/>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4899242D">
      <w:pPr>
        <w:pStyle w:val="52"/>
        <w:spacing w:line="360" w:lineRule="auto"/>
        <w:ind w:firstLine="562" w:firstLineChars="200"/>
        <w:rPr>
          <w:rFonts w:hint="eastAsia" w:ascii="仿宋" w:hAnsi="仿宋" w:eastAsia="仿宋" w:cs="仿宋"/>
          <w:b/>
          <w:bCs/>
          <w:color w:val="FF0000"/>
          <w:sz w:val="28"/>
          <w:szCs w:val="32"/>
        </w:rPr>
      </w:pPr>
      <w:permStart w:id="45" w:edGrp="everyone"/>
      <w:r>
        <w:rPr>
          <w:rFonts w:hint="eastAsia" w:ascii="仿宋" w:hAnsi="仿宋" w:eastAsia="仿宋" w:cs="仿宋"/>
          <w:b/>
          <w:bCs/>
          <w:color w:val="FF0000"/>
          <w:sz w:val="28"/>
          <w:szCs w:val="32"/>
        </w:rPr>
        <w:t>1.投标人需提供</w:t>
      </w:r>
      <w:r>
        <w:rPr>
          <w:rFonts w:hint="eastAsia" w:ascii="仿宋" w:hAnsi="仿宋" w:eastAsia="仿宋" w:cs="仿宋"/>
          <w:b/>
          <w:bCs/>
          <w:color w:val="FF0000"/>
          <w:sz w:val="28"/>
          <w:szCs w:val="32"/>
          <w:lang w:val="en-US" w:eastAsia="zh-CN"/>
        </w:rPr>
        <w:t>包装、配送</w:t>
      </w:r>
      <w:r>
        <w:rPr>
          <w:rFonts w:hint="eastAsia" w:ascii="仿宋" w:hAnsi="仿宋" w:eastAsia="仿宋" w:cs="仿宋"/>
          <w:b/>
          <w:bCs/>
          <w:color w:val="FF0000"/>
          <w:sz w:val="28"/>
          <w:szCs w:val="32"/>
        </w:rPr>
        <w:t>、</w:t>
      </w:r>
      <w:r>
        <w:rPr>
          <w:rFonts w:hint="eastAsia" w:ascii="仿宋" w:hAnsi="仿宋" w:eastAsia="仿宋" w:cs="仿宋"/>
          <w:b/>
          <w:bCs/>
          <w:color w:val="FF0000"/>
          <w:sz w:val="28"/>
          <w:szCs w:val="32"/>
          <w:lang w:val="en-US" w:eastAsia="zh-CN"/>
        </w:rPr>
        <w:t>安装、验收、调试、质量维护、</w:t>
      </w:r>
      <w:r>
        <w:rPr>
          <w:rFonts w:hint="eastAsia" w:ascii="仿宋" w:hAnsi="仿宋" w:eastAsia="仿宋" w:cs="仿宋"/>
          <w:b/>
          <w:bCs/>
          <w:color w:val="FF0000"/>
          <w:sz w:val="28"/>
          <w:szCs w:val="32"/>
        </w:rPr>
        <w:t>出具发票等一条龙服务。</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根据交货时间将</w:t>
      </w:r>
      <w:r>
        <w:rPr>
          <w:rFonts w:hint="eastAsia" w:ascii="仿宋" w:hAnsi="仿宋" w:eastAsia="仿宋" w:cs="仿宋"/>
          <w:b/>
          <w:bCs/>
          <w:color w:val="FF0000"/>
          <w:sz w:val="28"/>
          <w:szCs w:val="32"/>
          <w:lang w:val="en-US" w:eastAsia="zh-CN"/>
        </w:rPr>
        <w:t>设备送</w:t>
      </w:r>
      <w:r>
        <w:rPr>
          <w:rFonts w:hint="eastAsia" w:ascii="仿宋" w:hAnsi="仿宋" w:eastAsia="仿宋" w:cs="仿宋"/>
          <w:b/>
          <w:bCs/>
          <w:color w:val="FF0000"/>
          <w:sz w:val="28"/>
          <w:szCs w:val="32"/>
        </w:rPr>
        <w:t>到</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指定地点，</w:t>
      </w:r>
      <w:r>
        <w:rPr>
          <w:rFonts w:hint="eastAsia" w:ascii="仿宋" w:hAnsi="仿宋" w:eastAsia="仿宋" w:cs="仿宋"/>
          <w:b/>
          <w:bCs/>
          <w:color w:val="FF0000"/>
          <w:sz w:val="28"/>
          <w:szCs w:val="32"/>
          <w:lang w:val="en-US" w:eastAsia="zh-CN"/>
        </w:rPr>
        <w:t>即时</w:t>
      </w:r>
      <w:r>
        <w:rPr>
          <w:rFonts w:hint="eastAsia" w:ascii="仿宋" w:hAnsi="仿宋" w:eastAsia="仿宋" w:cs="仿宋"/>
          <w:b/>
          <w:bCs/>
          <w:color w:val="FF0000"/>
          <w:sz w:val="28"/>
          <w:szCs w:val="32"/>
        </w:rPr>
        <w:t>派技术人员上门安装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调试</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rPr>
        <w:t>安装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调试</w:t>
      </w:r>
      <w:r>
        <w:rPr>
          <w:rFonts w:hint="eastAsia" w:ascii="仿宋" w:hAnsi="仿宋" w:eastAsia="仿宋" w:cs="仿宋"/>
          <w:b/>
          <w:bCs/>
          <w:color w:val="FF0000"/>
          <w:sz w:val="28"/>
          <w:szCs w:val="32"/>
        </w:rPr>
        <w:t>应在</w:t>
      </w:r>
      <w:r>
        <w:rPr>
          <w:rFonts w:hint="eastAsia" w:ascii="仿宋" w:hAnsi="仿宋" w:eastAsia="仿宋" w:cs="仿宋"/>
          <w:b/>
          <w:bCs/>
          <w:color w:val="FF0000"/>
          <w:sz w:val="28"/>
          <w:szCs w:val="32"/>
          <w:lang w:val="en-US" w:eastAsia="zh-CN"/>
        </w:rPr>
        <w:t>5</w:t>
      </w:r>
      <w:r>
        <w:rPr>
          <w:rFonts w:hint="eastAsia" w:ascii="仿宋" w:hAnsi="仿宋" w:eastAsia="仿宋" w:cs="仿宋"/>
          <w:b/>
          <w:bCs/>
          <w:color w:val="FF0000"/>
          <w:sz w:val="28"/>
          <w:szCs w:val="32"/>
        </w:rPr>
        <w:t>天内完成，</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保证机器设备能正常满足</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的生产需求</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招标方可提供起重和搬运工具及人力、工具等相关条件来辅助投标方</w:t>
      </w:r>
      <w:r>
        <w:rPr>
          <w:rFonts w:hint="eastAsia" w:ascii="仿宋" w:hAnsi="仿宋" w:eastAsia="仿宋" w:cs="仿宋"/>
          <w:b/>
          <w:bCs/>
          <w:color w:val="FF0000"/>
          <w:sz w:val="28"/>
          <w:szCs w:val="32"/>
        </w:rPr>
        <w:t>。</w:t>
      </w:r>
    </w:p>
    <w:p w14:paraId="4658A28C">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2.</w:t>
      </w:r>
      <w:r>
        <w:rPr>
          <w:rFonts w:hint="eastAsia" w:ascii="仿宋" w:hAnsi="仿宋" w:eastAsia="仿宋" w:cs="仿宋"/>
          <w:b/>
          <w:bCs/>
          <w:color w:val="FF0000"/>
          <w:sz w:val="28"/>
          <w:szCs w:val="32"/>
        </w:rPr>
        <w:t>在质量保证期内，对质量问题的服务响应时间为2小时，接到</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通知或要求，应在</w:t>
      </w:r>
      <w:r>
        <w:rPr>
          <w:rFonts w:hint="eastAsia" w:ascii="仿宋" w:hAnsi="仿宋" w:eastAsia="仿宋" w:cs="仿宋"/>
          <w:b/>
          <w:bCs/>
          <w:color w:val="FF0000"/>
          <w:sz w:val="28"/>
          <w:szCs w:val="32"/>
          <w:lang w:val="en-US" w:eastAsia="zh-CN"/>
        </w:rPr>
        <w:t>48</w:t>
      </w:r>
      <w:r>
        <w:rPr>
          <w:rFonts w:hint="eastAsia" w:ascii="仿宋" w:hAnsi="仿宋" w:eastAsia="仿宋" w:cs="仿宋"/>
          <w:b/>
          <w:bCs/>
          <w:color w:val="FF0000"/>
          <w:sz w:val="28"/>
          <w:szCs w:val="32"/>
        </w:rPr>
        <w:t>小时内到现场排除质量问题。</w:t>
      </w:r>
    </w:p>
    <w:p w14:paraId="484938EA">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3.中标方</w:t>
      </w:r>
      <w:r>
        <w:rPr>
          <w:rFonts w:hint="eastAsia" w:ascii="仿宋" w:hAnsi="仿宋" w:eastAsia="仿宋" w:cs="仿宋"/>
          <w:b/>
          <w:bCs/>
          <w:color w:val="FF0000"/>
          <w:sz w:val="28"/>
          <w:szCs w:val="32"/>
        </w:rPr>
        <w:t>保证其设备是全新的，质量保证期内维修不收取费用，由于人为原因损坏的不在保修范围内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不能有锁机的程序与密码</w:t>
      </w:r>
      <w:r>
        <w:rPr>
          <w:rFonts w:hint="eastAsia" w:ascii="仿宋" w:hAnsi="仿宋" w:eastAsia="仿宋" w:cs="仿宋"/>
          <w:b/>
          <w:bCs/>
          <w:color w:val="FF0000"/>
          <w:sz w:val="28"/>
          <w:szCs w:val="32"/>
        </w:rPr>
        <w:t>。</w:t>
      </w:r>
    </w:p>
    <w:p w14:paraId="1F828B26">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4.</w:t>
      </w:r>
      <w:r>
        <w:rPr>
          <w:rFonts w:hint="eastAsia" w:ascii="仿宋" w:hAnsi="仿宋" w:eastAsia="仿宋" w:cs="仿宋"/>
          <w:b/>
          <w:bCs/>
          <w:color w:val="FF0000"/>
          <w:sz w:val="28"/>
          <w:szCs w:val="32"/>
        </w:rPr>
        <w:t>质量保证期满后如需更换配件，</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只收取成本费或按</w:t>
      </w:r>
      <w:r>
        <w:rPr>
          <w:rFonts w:hint="eastAsia" w:ascii="仿宋" w:hAnsi="仿宋" w:eastAsia="仿宋" w:cs="仿宋"/>
          <w:b/>
          <w:bCs/>
          <w:color w:val="FF0000"/>
          <w:sz w:val="28"/>
          <w:szCs w:val="32"/>
          <w:lang w:val="en-US" w:eastAsia="zh-CN"/>
        </w:rPr>
        <w:t>中标</w:t>
      </w:r>
      <w:r>
        <w:rPr>
          <w:rFonts w:hint="eastAsia" w:ascii="仿宋" w:hAnsi="仿宋" w:eastAsia="仿宋" w:cs="仿宋"/>
          <w:b/>
          <w:bCs/>
          <w:color w:val="FF0000"/>
          <w:sz w:val="28"/>
          <w:szCs w:val="32"/>
        </w:rPr>
        <w:t>方服务项目另行约定。</w:t>
      </w:r>
    </w:p>
    <w:p w14:paraId="785DB633">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5</w:t>
      </w:r>
      <w:r>
        <w:rPr>
          <w:rFonts w:hint="eastAsia" w:ascii="仿宋" w:hAnsi="仿宋" w:eastAsia="仿宋" w:cs="仿宋"/>
          <w:b/>
          <w:bCs/>
          <w:color w:val="FF0000"/>
          <w:sz w:val="28"/>
          <w:szCs w:val="32"/>
        </w:rPr>
        <w:t>.整机保修</w:t>
      </w:r>
      <w:r>
        <w:rPr>
          <w:rFonts w:hint="eastAsia" w:ascii="仿宋" w:hAnsi="仿宋" w:eastAsia="仿宋" w:cs="仿宋"/>
          <w:b/>
          <w:bCs/>
          <w:color w:val="FF0000"/>
          <w:sz w:val="28"/>
          <w:szCs w:val="32"/>
          <w:lang w:val="en-US" w:eastAsia="zh-CN"/>
        </w:rPr>
        <w:t>二</w:t>
      </w:r>
      <w:r>
        <w:rPr>
          <w:rFonts w:hint="eastAsia" w:ascii="仿宋" w:hAnsi="仿宋" w:eastAsia="仿宋" w:cs="仿宋"/>
          <w:b/>
          <w:bCs/>
          <w:color w:val="FF0000"/>
          <w:sz w:val="28"/>
          <w:szCs w:val="32"/>
        </w:rPr>
        <w:t>年。</w:t>
      </w:r>
    </w:p>
    <w:p w14:paraId="45D64D2F">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6</w:t>
      </w:r>
      <w:r>
        <w:rPr>
          <w:rFonts w:hint="eastAsia" w:ascii="仿宋" w:hAnsi="仿宋" w:eastAsia="仿宋" w:cs="仿宋"/>
          <w:b/>
          <w:bCs/>
          <w:color w:val="FF0000"/>
          <w:sz w:val="28"/>
          <w:szCs w:val="32"/>
        </w:rPr>
        <w:t>.投标人需提供增值税专用发票（税率13%），合同履行期间如遇税率变动，合同不含税金额不变，双方根据新税率签订补充协议。</w:t>
      </w:r>
    </w:p>
    <w:permEnd w:id="45"/>
    <w:p w14:paraId="6DA17093">
      <w:pPr>
        <w:pStyle w:val="4"/>
        <w:keepNext/>
        <w:keepLines/>
        <w:pageBreakBefore w:val="0"/>
        <w:widowControl w:val="0"/>
        <w:kinsoku/>
        <w:wordWrap/>
        <w:overflowPunct/>
        <w:topLinePunct w:val="0"/>
        <w:autoSpaceDE/>
        <w:autoSpaceDN/>
        <w:bidi w:val="0"/>
        <w:adjustRightInd/>
        <w:snapToGrid/>
        <w:spacing w:before="0" w:after="0"/>
        <w:ind w:firstLine="562" w:firstLineChars="200"/>
        <w:textAlignment w:val="auto"/>
        <w:rPr>
          <w:rFonts w:hint="default" w:ascii="仿宋" w:hAnsi="仿宋" w:eastAsia="仿宋" w:cs="仿宋"/>
          <w:lang w:val="en-US" w:eastAsia="zh-CN"/>
        </w:rPr>
      </w:pPr>
      <w:r>
        <w:rPr>
          <w:rFonts w:hint="eastAsia" w:ascii="仿宋" w:hAnsi="仿宋" w:eastAsia="仿宋" w:cs="仿宋"/>
          <w:lang w:val="en-US" w:eastAsia="zh-CN"/>
        </w:rPr>
        <w:t>三、设备验收</w:t>
      </w:r>
    </w:p>
    <w:p w14:paraId="0E4F1758">
      <w:pPr>
        <w:pStyle w:val="52"/>
        <w:spacing w:line="360" w:lineRule="auto"/>
        <w:ind w:firstLine="562" w:firstLineChars="200"/>
        <w:rPr>
          <w:rFonts w:hint="eastAsia" w:ascii="仿宋" w:hAnsi="仿宋" w:eastAsia="仿宋" w:cs="仿宋"/>
          <w:b/>
          <w:bCs/>
          <w:color w:val="FF0000"/>
          <w:sz w:val="28"/>
          <w:szCs w:val="32"/>
          <w:lang w:val="en-US" w:eastAsia="zh-CN"/>
        </w:rPr>
      </w:pPr>
      <w:permStart w:id="46" w:edGrp="everyone"/>
      <w:r>
        <w:rPr>
          <w:rFonts w:hint="eastAsia" w:ascii="仿宋" w:hAnsi="仿宋" w:eastAsia="仿宋" w:cs="仿宋"/>
          <w:b/>
          <w:bCs/>
          <w:color w:val="FF0000"/>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b/>
          <w:bCs/>
          <w:color w:val="FF0000"/>
          <w:sz w:val="28"/>
          <w:szCs w:val="32"/>
          <w:lang w:val="en-US" w:eastAsia="zh-CN"/>
        </w:rPr>
        <w:t>具体验收标准如下：</w:t>
      </w:r>
    </w:p>
    <w:p w14:paraId="78A2FA27">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1.包装要求：设备的包装要符合规定，且适合长途运输、多次搬运和装卸，并有减振、防冲击的措施。包装应按设备特点，按需要分别加上防潮、防霉、防锈、防腐蚀的保护措施，以保证货物在没有任何损坏和腐蚀的情况下安全运抵招标方指定的地方。</w:t>
      </w:r>
    </w:p>
    <w:p w14:paraId="3F37616F">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2.设备应配备金属材质的标牌(铭牌)，标牌应按国家相关标准制作。标牌上应清晰显示设备名称、设备型号、出厂编码、出厂日期、制造商名称与联系方式等信息，如涉及能效的设备，应标示能效等级标识。标牌信息需与发票、合同上的信息相匹配，设备标牌上的所有信息必须机打，不得修改。</w:t>
      </w:r>
    </w:p>
    <w:p w14:paraId="4876D796">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3.设备的验收标准:按双方约定的设备技术指标、技术资料和配置进行验收；如双方约定技术指标不全或不清晰，同意按国家标准或行业标准验收；如前述标准尚无法验收，双方同意以该设备所生产产品达到招标方样品或招标方客户需求为标准。</w:t>
      </w:r>
    </w:p>
    <w:permEnd w:id="46"/>
    <w:p w14:paraId="106963DC">
      <w:pPr>
        <w:keepNext w:val="0"/>
        <w:keepLines w:val="0"/>
        <w:pageBreakBefore w:val="0"/>
        <w:widowControl w:val="0"/>
        <w:numPr>
          <w:ilvl w:val="0"/>
          <w:numId w:val="0"/>
        </w:numPr>
        <w:kinsoku/>
        <w:wordWrap/>
        <w:overflowPunct/>
        <w:topLinePunct w:val="0"/>
        <w:bidi w:val="0"/>
        <w:snapToGrid/>
        <w:spacing w:line="400" w:lineRule="exact"/>
        <w:ind w:firstLine="562" w:firstLineChars="200"/>
        <w:textAlignment w:val="auto"/>
        <w:rPr>
          <w:rFonts w:hint="eastAsia" w:ascii="仿宋" w:hAnsi="仿宋" w:eastAsia="仿宋" w:cs="仿宋"/>
          <w:color w:val="auto"/>
          <w:kern w:val="0"/>
          <w:sz w:val="28"/>
          <w:szCs w:val="32"/>
          <w:lang w:val="en-US" w:eastAsia="zh-CN" w:bidi="ar-SA"/>
        </w:rPr>
      </w:pPr>
      <w:r>
        <w:rPr>
          <w:rFonts w:hint="eastAsia" w:ascii="仿宋" w:hAnsi="仿宋" w:eastAsia="仿宋" w:cs="仿宋"/>
          <w:b/>
          <w:bCs/>
          <w:sz w:val="28"/>
          <w:szCs w:val="28"/>
          <w:lang w:val="en-US" w:eastAsia="zh-CN"/>
        </w:rPr>
        <w:t>四、供货时间、地点</w:t>
      </w:r>
    </w:p>
    <w:p w14:paraId="2D87538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70" w:firstLineChars="200"/>
        <w:textAlignment w:val="auto"/>
        <w:rPr>
          <w:rFonts w:hint="eastAsia" w:ascii="仿宋" w:hAnsi="仿宋" w:eastAsia="仿宋" w:cs="仿宋"/>
          <w:b/>
          <w:bCs/>
          <w:color w:val="FF0000"/>
          <w:spacing w:val="2"/>
          <w:kern w:val="2"/>
          <w:sz w:val="28"/>
          <w:szCs w:val="28"/>
          <w:u w:val="none"/>
          <w:lang w:val="en-US" w:eastAsia="zh-CN" w:bidi="ar-SA"/>
        </w:rPr>
      </w:pPr>
      <w:permStart w:id="47" w:edGrp="everyone"/>
      <w:r>
        <w:rPr>
          <w:rFonts w:hint="eastAsia" w:ascii="仿宋" w:hAnsi="仿宋" w:eastAsia="仿宋" w:cs="仿宋"/>
          <w:b/>
          <w:bCs/>
          <w:color w:val="FF0000"/>
          <w:spacing w:val="2"/>
          <w:kern w:val="2"/>
          <w:sz w:val="28"/>
          <w:szCs w:val="28"/>
          <w:u w:val="none"/>
          <w:lang w:val="en-US" w:eastAsia="zh-CN" w:bidi="ar-SA"/>
        </w:rPr>
        <w:t>根据招标人要求的到货时间（按订单配送时间或等通知送货）、到货地点进行配送。如有冲突，以实际《采购合同》为准。</w:t>
      </w:r>
    </w:p>
    <w:permEnd w:id="47"/>
    <w:p w14:paraId="692E17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五</w:t>
      </w:r>
      <w:r>
        <w:rPr>
          <w:rFonts w:hint="eastAsia" w:ascii="仿宋" w:hAnsi="仿宋" w:eastAsia="仿宋" w:cs="仿宋"/>
          <w:b/>
          <w:bCs/>
          <w:sz w:val="28"/>
          <w:szCs w:val="28"/>
        </w:rPr>
        <w:t>、质量问题退换</w:t>
      </w:r>
    </w:p>
    <w:p w14:paraId="018E5EBE">
      <w:pPr>
        <w:pStyle w:val="52"/>
        <w:spacing w:line="360" w:lineRule="auto"/>
        <w:ind w:firstLine="570" w:firstLineChars="200"/>
        <w:rPr>
          <w:rFonts w:hint="eastAsia" w:ascii="仿宋" w:hAnsi="仿宋" w:eastAsia="仿宋" w:cs="仿宋"/>
          <w:b/>
          <w:bCs/>
          <w:color w:val="FF0000"/>
          <w:spacing w:val="2"/>
          <w:kern w:val="2"/>
          <w:sz w:val="28"/>
          <w:szCs w:val="28"/>
          <w:u w:val="none"/>
          <w:lang w:val="en-US" w:eastAsia="zh-CN" w:bidi="ar-SA"/>
        </w:rPr>
      </w:pPr>
      <w:permStart w:id="48" w:edGrp="everyone"/>
      <w:r>
        <w:rPr>
          <w:rFonts w:hint="eastAsia" w:ascii="仿宋" w:hAnsi="仿宋" w:eastAsia="仿宋" w:cs="仿宋"/>
          <w:b/>
          <w:bCs/>
          <w:color w:val="FF0000"/>
          <w:spacing w:val="2"/>
          <w:kern w:val="2"/>
          <w:sz w:val="28"/>
          <w:szCs w:val="28"/>
          <w:u w:val="none"/>
          <w:lang w:val="en-US" w:eastAsia="zh-CN" w:bidi="ar-SA"/>
        </w:rPr>
        <w:t>如遇产品及质量问题，联系供应商后24小时内响应，影响生产的需按合同要求重新配送要素。</w:t>
      </w:r>
    </w:p>
    <w:permEnd w:id="48"/>
    <w:p w14:paraId="65EDDD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lang w:val="en-US" w:eastAsia="zh-CN"/>
        </w:rPr>
      </w:pPr>
      <w:r>
        <w:rPr>
          <w:rFonts w:hint="eastAsia" w:ascii="仿宋" w:hAnsi="仿宋" w:eastAsia="仿宋" w:cs="仿宋"/>
          <w:b/>
          <w:bCs/>
          <w:sz w:val="28"/>
          <w:szCs w:val="28"/>
          <w:lang w:val="en-US" w:eastAsia="zh-CN"/>
        </w:rPr>
        <w:t>六、合同签约及付款方式（见具体合同）</w:t>
      </w:r>
      <w:r>
        <w:rPr>
          <w:rFonts w:hint="eastAsia"/>
          <w:lang w:val="en-US" w:eastAsia="zh-CN"/>
        </w:rPr>
        <w:t xml:space="preserve"> </w:t>
      </w:r>
    </w:p>
    <w:p w14:paraId="77385E13">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75E6174F"/>
    <w:p w14:paraId="73B474ED">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370AE1F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p>
    <w:p w14:paraId="540DA2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81010A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7133F02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5F53051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w:t>
      </w:r>
      <w:r>
        <w:rPr>
          <w:rFonts w:hint="eastAsia" w:ascii="仿宋" w:hAnsi="仿宋" w:eastAsia="仿宋" w:cs="仿宋"/>
          <w:color w:val="auto"/>
          <w:sz w:val="28"/>
          <w:szCs w:val="28"/>
          <w:lang w:val="en-US" w:eastAsia="zh-CN"/>
        </w:rPr>
        <w:t>社保缴纳证明</w:t>
      </w:r>
    </w:p>
    <w:p w14:paraId="1949B2F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w:t>
      </w:r>
    </w:p>
    <w:p w14:paraId="099BF07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投标人廉洁承诺书</w:t>
      </w:r>
    </w:p>
    <w:p w14:paraId="0C0BA71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28E6398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供应商调查问卷（</w:t>
      </w:r>
      <w:r>
        <w:rPr>
          <w:rFonts w:hint="eastAsia" w:ascii="仿宋" w:hAnsi="仿宋" w:eastAsia="仿宋" w:cs="仿宋"/>
          <w:color w:val="FF0000"/>
          <w:sz w:val="28"/>
          <w:szCs w:val="28"/>
          <w:lang w:val="en-US" w:eastAsia="zh-CN"/>
        </w:rPr>
        <w:t>已有合作供应商可免</w:t>
      </w:r>
      <w:r>
        <w:rPr>
          <w:rFonts w:hint="eastAsia" w:ascii="仿宋" w:hAnsi="仿宋" w:eastAsia="仿宋" w:cs="仿宋"/>
          <w:color w:val="auto"/>
          <w:sz w:val="28"/>
          <w:szCs w:val="28"/>
          <w:lang w:val="en-US" w:eastAsia="zh-CN"/>
        </w:rPr>
        <w:t>）</w:t>
      </w:r>
    </w:p>
    <w:p w14:paraId="72B3854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（10）技术规格偏离表（如有</w:t>
      </w:r>
      <w:permStart w:id="49" w:edGrp="everyone"/>
      <w:r>
        <w:rPr>
          <w:rFonts w:hint="eastAsia" w:ascii="仿宋" w:hAnsi="仿宋" w:eastAsia="仿宋" w:cs="仿宋"/>
          <w:color w:val="auto"/>
          <w:sz w:val="28"/>
          <w:szCs w:val="28"/>
          <w:lang w:val="en-US" w:eastAsia="zh-CN"/>
        </w:rPr>
        <w:t>）</w:t>
      </w:r>
    </w:p>
    <w:p w14:paraId="25FBCDE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bookmarkStart w:id="7" w:name="_GoBack"/>
      <w:bookmarkEnd w:id="7"/>
    </w:p>
    <w:permEnd w:id="49"/>
    <w:p w14:paraId="5B87FF05">
      <w:pPr>
        <w:rPr>
          <w:rFonts w:hint="eastAsia" w:ascii="仿宋" w:hAnsi="仿宋" w:eastAsia="仿宋" w:cs="仿宋"/>
          <w:b/>
          <w:bCs/>
          <w:color w:val="FF0000"/>
          <w:kern w:val="2"/>
          <w:sz w:val="32"/>
          <w:szCs w:val="32"/>
          <w:lang w:val="en-US" w:eastAsia="zh-CN" w:bidi="ar-SA"/>
        </w:rPr>
      </w:pPr>
    </w:p>
    <w:p w14:paraId="6A06821B">
      <w:pPr>
        <w:rPr>
          <w:rFonts w:hint="eastAsia" w:ascii="仿宋" w:hAnsi="仿宋" w:eastAsia="仿宋" w:cs="仿宋"/>
          <w:b/>
          <w:bCs/>
          <w:color w:val="FF0000"/>
          <w:kern w:val="2"/>
          <w:sz w:val="32"/>
          <w:szCs w:val="32"/>
          <w:lang w:val="en-US" w:eastAsia="zh-CN" w:bidi="ar-SA"/>
        </w:rPr>
      </w:pPr>
    </w:p>
    <w:p w14:paraId="49E1CF1D">
      <w:pPr>
        <w:rPr>
          <w:rFonts w:hint="eastAsia" w:ascii="仿宋" w:hAnsi="仿宋" w:eastAsia="仿宋" w:cs="仿宋"/>
          <w:b/>
          <w:bCs/>
          <w:color w:val="FF0000"/>
          <w:kern w:val="2"/>
          <w:sz w:val="32"/>
          <w:szCs w:val="32"/>
          <w:lang w:val="en-US" w:eastAsia="zh-CN" w:bidi="ar-SA"/>
        </w:rPr>
      </w:pPr>
    </w:p>
    <w:p w14:paraId="16F62359">
      <w:pPr>
        <w:rPr>
          <w:rFonts w:hint="eastAsia" w:ascii="仿宋" w:hAnsi="仿宋" w:eastAsia="仿宋" w:cs="仿宋"/>
          <w:b/>
          <w:bCs/>
          <w:color w:val="FF0000"/>
          <w:kern w:val="2"/>
          <w:sz w:val="32"/>
          <w:szCs w:val="32"/>
          <w:lang w:val="en-US" w:eastAsia="zh-CN" w:bidi="ar-SA"/>
        </w:rPr>
      </w:pPr>
    </w:p>
    <w:p w14:paraId="07CC45C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6F440C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5BCD47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C0B8E28">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5CE42F6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7C4C9650">
      <w:pPr>
        <w:bidi w:val="0"/>
        <w:rPr>
          <w:rFonts w:hint="eastAsia"/>
          <w:lang w:val="en-US" w:eastAsia="zh-CN"/>
        </w:rPr>
      </w:pPr>
    </w:p>
    <w:p w14:paraId="5F234573">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58B58305">
      <w:pPr>
        <w:bidi w:val="0"/>
        <w:rPr>
          <w:rFonts w:hint="eastAsia"/>
        </w:rPr>
      </w:pPr>
    </w:p>
    <w:p w14:paraId="0BAA9137">
      <w:pPr>
        <w:pStyle w:val="3"/>
        <w:rPr>
          <w:rFonts w:hint="eastAsia"/>
        </w:rPr>
      </w:pPr>
    </w:p>
    <w:p w14:paraId="7A41A4C0">
      <w:pPr>
        <w:bidi w:val="0"/>
        <w:rPr>
          <w:rFonts w:hint="eastAsia"/>
        </w:rPr>
      </w:pPr>
    </w:p>
    <w:p w14:paraId="307B3D75">
      <w:pPr>
        <w:pStyle w:val="52"/>
        <w:rPr>
          <w:rFonts w:hint="eastAsia"/>
        </w:rPr>
      </w:pPr>
    </w:p>
    <w:p w14:paraId="5AA436C8">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5493F7F7">
      <w:pPr>
        <w:pStyle w:val="52"/>
        <w:rPr>
          <w:rFonts w:hint="eastAsia"/>
          <w:lang w:val="en-US" w:eastAsia="zh-CN"/>
        </w:rPr>
      </w:pPr>
    </w:p>
    <w:p w14:paraId="55A076F9">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7008F9B6">
      <w:pPr>
        <w:pStyle w:val="52"/>
        <w:rPr>
          <w:rFonts w:hint="eastAsia"/>
        </w:rPr>
      </w:pPr>
    </w:p>
    <w:p w14:paraId="3012F62A">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44AA11D2">
      <w:pPr>
        <w:pStyle w:val="52"/>
        <w:rPr>
          <w:rFonts w:hint="eastAsia"/>
        </w:rPr>
      </w:pPr>
    </w:p>
    <w:p w14:paraId="6D70E7D5">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736A7684">
      <w:pPr>
        <w:bidi w:val="0"/>
      </w:pPr>
    </w:p>
    <w:p w14:paraId="57E03D29">
      <w:pPr>
        <w:bidi w:val="0"/>
      </w:pPr>
    </w:p>
    <w:p w14:paraId="793CB309"/>
    <w:p w14:paraId="60A0BAD5"/>
    <w:p w14:paraId="07195399"/>
    <w:p w14:paraId="0990027D">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参与项目名称：</w:t>
      </w:r>
      <w:permStart w:id="50" w:edGrp="everyone"/>
      <w:r>
        <w:rPr>
          <w:rFonts w:hint="eastAsia" w:ascii="宋体" w:hAnsi="宋体"/>
          <w:sz w:val="28"/>
          <w:szCs w:val="28"/>
          <w:u w:val="single"/>
        </w:rPr>
        <w:t xml:space="preserve">                            </w:t>
      </w:r>
      <w:permEnd w:id="50"/>
    </w:p>
    <w:p w14:paraId="4F04FECE">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项目编号：</w:t>
      </w:r>
      <w:permStart w:id="51" w:edGrp="everyone"/>
      <w:r>
        <w:rPr>
          <w:rFonts w:hint="eastAsia" w:ascii="宋体" w:hAnsi="宋体"/>
          <w:sz w:val="28"/>
          <w:szCs w:val="28"/>
          <w:u w:val="single"/>
        </w:rPr>
        <w:t xml:space="preserve">                                </w:t>
      </w:r>
      <w:permEnd w:id="51"/>
    </w:p>
    <w:p w14:paraId="6198BDA3">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投标人名称：</w:t>
      </w:r>
      <w:permStart w:id="52" w:edGrp="everyone"/>
      <w:r>
        <w:rPr>
          <w:rFonts w:hint="eastAsia" w:ascii="宋体" w:hAnsi="宋体"/>
          <w:sz w:val="28"/>
          <w:szCs w:val="28"/>
          <w:u w:val="single"/>
        </w:rPr>
        <w:t xml:space="preserve">                              </w:t>
      </w:r>
      <w:permEnd w:id="52"/>
    </w:p>
    <w:p w14:paraId="247CE0B1">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法人或授权代表签字：</w:t>
      </w:r>
      <w:permStart w:id="53" w:edGrp="everyone"/>
      <w:r>
        <w:rPr>
          <w:rFonts w:hint="eastAsia" w:ascii="宋体" w:hAnsi="宋体"/>
          <w:sz w:val="28"/>
          <w:szCs w:val="28"/>
          <w:u w:val="single"/>
        </w:rPr>
        <w:t xml:space="preserve">                      </w:t>
      </w:r>
      <w:permEnd w:id="53"/>
    </w:p>
    <w:p w14:paraId="75B03DEE">
      <w:pPr>
        <w:pStyle w:val="14"/>
        <w:pBdr>
          <w:bottom w:val="none" w:color="auto" w:sz="0" w:space="0"/>
        </w:pBdr>
        <w:spacing w:line="360" w:lineRule="auto"/>
        <w:ind w:firstLine="1422" w:firstLineChars="506"/>
        <w:jc w:val="both"/>
        <w:outlineLvl w:val="9"/>
        <w:rPr>
          <w:rFonts w:hint="eastAsia" w:ascii="仿宋" w:hAnsi="仿宋" w:eastAsia="仿宋" w:cs="仿宋"/>
          <w:b/>
          <w:bCs/>
          <w:kern w:val="2"/>
          <w:sz w:val="28"/>
          <w:szCs w:val="24"/>
          <w:lang w:val="en-US" w:eastAsia="zh-CN" w:bidi="ar-SA"/>
        </w:rPr>
        <w:sectPr>
          <w:headerReference r:id="rId3" w:type="default"/>
          <w:pgSz w:w="11906" w:h="16838"/>
          <w:pgMar w:top="1440" w:right="1952" w:bottom="1440" w:left="1134" w:header="471" w:footer="408" w:gutter="0"/>
          <w:cols w:space="720" w:num="1"/>
          <w:docGrid w:type="lines" w:linePitch="312" w:charSpace="0"/>
        </w:sectPr>
      </w:pPr>
      <w:r>
        <w:rPr>
          <w:rFonts w:hint="eastAsia" w:ascii="仿宋" w:hAnsi="仿宋" w:eastAsia="仿宋" w:cs="仿宋"/>
          <w:b/>
          <w:bCs/>
          <w:kern w:val="2"/>
          <w:sz w:val="28"/>
          <w:szCs w:val="24"/>
          <w:lang w:val="en-US" w:eastAsia="zh-CN" w:bidi="ar-SA"/>
        </w:rPr>
        <w:t>制作时间：</w:t>
      </w:r>
      <w:permStart w:id="54" w:edGrp="everyone"/>
      <w:r>
        <w:rPr>
          <w:rFonts w:hint="eastAsia" w:ascii="仿宋" w:hAnsi="仿宋" w:eastAsia="仿宋" w:cs="仿宋"/>
          <w:b/>
          <w:bCs/>
          <w:kern w:val="2"/>
          <w:sz w:val="28"/>
          <w:szCs w:val="24"/>
          <w:lang w:val="en-US" w:eastAsia="zh-CN" w:bidi="ar-SA"/>
        </w:rPr>
        <w:t xml:space="preserve">        </w:t>
      </w:r>
      <w:permEnd w:id="54"/>
      <w:r>
        <w:rPr>
          <w:rFonts w:hint="eastAsia" w:ascii="仿宋" w:hAnsi="仿宋" w:eastAsia="仿宋" w:cs="仿宋"/>
          <w:b/>
          <w:bCs/>
          <w:kern w:val="2"/>
          <w:sz w:val="28"/>
          <w:szCs w:val="24"/>
          <w:lang w:val="en-US" w:eastAsia="zh-CN" w:bidi="ar-SA"/>
        </w:rPr>
        <w:t xml:space="preserve"> 年</w:t>
      </w:r>
      <w:permStart w:id="55" w:edGrp="everyone"/>
      <w:r>
        <w:rPr>
          <w:rFonts w:hint="eastAsia" w:ascii="仿宋" w:hAnsi="仿宋" w:eastAsia="仿宋" w:cs="仿宋"/>
          <w:b/>
          <w:bCs/>
          <w:kern w:val="2"/>
          <w:sz w:val="28"/>
          <w:szCs w:val="24"/>
          <w:lang w:val="en-US" w:eastAsia="zh-CN" w:bidi="ar-SA"/>
        </w:rPr>
        <w:t xml:space="preserve">      </w:t>
      </w:r>
      <w:permEnd w:id="55"/>
      <w:r>
        <w:rPr>
          <w:rFonts w:hint="eastAsia" w:ascii="仿宋" w:hAnsi="仿宋" w:eastAsia="仿宋" w:cs="仿宋"/>
          <w:b/>
          <w:bCs/>
          <w:kern w:val="2"/>
          <w:sz w:val="28"/>
          <w:szCs w:val="24"/>
          <w:lang w:val="en-US" w:eastAsia="zh-CN" w:bidi="ar-SA"/>
        </w:rPr>
        <w:t xml:space="preserve"> 月</w:t>
      </w:r>
      <w:permStart w:id="56" w:edGrp="everyone"/>
      <w:r>
        <w:rPr>
          <w:rFonts w:hint="eastAsia" w:ascii="仿宋" w:hAnsi="仿宋" w:eastAsia="仿宋" w:cs="仿宋"/>
          <w:b/>
          <w:bCs/>
          <w:kern w:val="2"/>
          <w:sz w:val="28"/>
          <w:szCs w:val="24"/>
          <w:lang w:val="en-US" w:eastAsia="zh-CN" w:bidi="ar-SA"/>
        </w:rPr>
        <w:t xml:space="preserve">       </w:t>
      </w:r>
      <w:permEnd w:id="56"/>
      <w:r>
        <w:rPr>
          <w:rFonts w:hint="eastAsia" w:ascii="仿宋" w:hAnsi="仿宋" w:eastAsia="仿宋" w:cs="仿宋"/>
          <w:b/>
          <w:bCs/>
          <w:kern w:val="2"/>
          <w:sz w:val="28"/>
          <w:szCs w:val="24"/>
          <w:lang w:val="en-US" w:eastAsia="zh-CN" w:bidi="ar-SA"/>
        </w:rPr>
        <w:t xml:space="preserve"> 日</w:t>
      </w:r>
    </w:p>
    <w:p w14:paraId="2EF4781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7BF2E23C">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07F8EAB">
      <w:pPr>
        <w:pStyle w:val="52"/>
        <w:rPr>
          <w:rFonts w:hint="eastAsia" w:ascii="仿宋" w:hAnsi="仿宋" w:eastAsia="仿宋" w:cs="仿宋"/>
          <w:b/>
          <w:bCs/>
          <w:color w:val="000000"/>
          <w:sz w:val="28"/>
          <w:szCs w:val="28"/>
        </w:rPr>
      </w:pPr>
    </w:p>
    <w:p w14:paraId="234ECDC9">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permStart w:id="57" w:edGrp="everyone"/>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ermEnd w:id="57"/>
    </w:p>
    <w:p w14:paraId="507C5ACD">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permStart w:id="58" w:edGrp="everyone"/>
      <w:r>
        <w:rPr>
          <w:rFonts w:hint="eastAsia" w:ascii="仿宋" w:hAnsi="仿宋" w:eastAsia="仿宋" w:cs="仿宋"/>
          <w:sz w:val="28"/>
          <w:szCs w:val="24"/>
          <w:u w:val="single"/>
        </w:rPr>
        <w:t xml:space="preserve">          </w:t>
      </w:r>
      <w:permEnd w:id="58"/>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permStart w:id="59" w:edGrp="everyone"/>
      <w:r>
        <w:rPr>
          <w:rFonts w:hint="eastAsia" w:ascii="仿宋" w:hAnsi="仿宋" w:eastAsia="仿宋" w:cs="仿宋"/>
          <w:sz w:val="28"/>
          <w:szCs w:val="24"/>
          <w:u w:val="single"/>
        </w:rPr>
        <w:t xml:space="preserve">              </w:t>
      </w:r>
      <w:permEnd w:id="59"/>
      <w:r>
        <w:rPr>
          <w:rFonts w:hint="eastAsia" w:ascii="仿宋" w:hAnsi="仿宋" w:eastAsia="仿宋" w:cs="仿宋"/>
          <w:sz w:val="28"/>
          <w:szCs w:val="24"/>
        </w:rPr>
        <w:t xml:space="preserve">），我们作为投标人已熟知，并愿意参加投标，同时承诺如下： </w:t>
      </w:r>
    </w:p>
    <w:p w14:paraId="534680D0">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071872C9">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78990E97">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01FBE01C">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7509CC0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81A4BD4">
      <w:pPr>
        <w:snapToGrid w:val="0"/>
        <w:spacing w:line="432" w:lineRule="auto"/>
        <w:jc w:val="center"/>
        <w:rPr>
          <w:rFonts w:hint="eastAsia" w:ascii="仿宋" w:hAnsi="仿宋" w:eastAsia="仿宋" w:cs="仿宋"/>
          <w:b/>
          <w:bCs/>
          <w:color w:val="000000"/>
          <w:sz w:val="28"/>
          <w:szCs w:val="28"/>
        </w:rPr>
      </w:pPr>
    </w:p>
    <w:p w14:paraId="5316C2B3">
      <w:pPr>
        <w:snapToGrid w:val="0"/>
        <w:spacing w:line="432" w:lineRule="auto"/>
        <w:jc w:val="center"/>
        <w:rPr>
          <w:rFonts w:hint="eastAsia" w:ascii="仿宋" w:hAnsi="仿宋" w:eastAsia="仿宋" w:cs="仿宋"/>
          <w:b/>
          <w:bCs/>
          <w:color w:val="000000"/>
          <w:sz w:val="28"/>
          <w:szCs w:val="28"/>
        </w:rPr>
      </w:pPr>
    </w:p>
    <w:p w14:paraId="481C38E8">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permStart w:id="60" w:edGrp="everyone"/>
      <w:r>
        <w:rPr>
          <w:rFonts w:hint="eastAsia" w:ascii="宋体" w:hAnsi="宋体" w:cs="宋体"/>
          <w:b/>
          <w:bCs/>
          <w:kern w:val="0"/>
          <w:szCs w:val="21"/>
          <w:lang w:val="en-US" w:eastAsia="zh-CN"/>
        </w:rPr>
        <w:t xml:space="preserve"> </w:t>
      </w:r>
      <w:permEnd w:id="60"/>
    </w:p>
    <w:p w14:paraId="164BC7A4">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ermStart w:id="61" w:edGrp="everyone"/>
      <w:r>
        <w:rPr>
          <w:rFonts w:hint="eastAsia" w:ascii="宋体" w:hAnsi="宋体" w:cs="宋体"/>
          <w:b/>
          <w:bCs/>
          <w:kern w:val="0"/>
          <w:szCs w:val="21"/>
          <w:lang w:val="en-US" w:eastAsia="zh-CN"/>
        </w:rPr>
        <w:t xml:space="preserve"> </w:t>
      </w:r>
      <w:permEnd w:id="61"/>
    </w:p>
    <w:p w14:paraId="1AD3F632">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permStart w:id="62" w:edGrp="everyone"/>
      <w:r>
        <w:rPr>
          <w:rFonts w:hint="eastAsia" w:ascii="仿宋" w:hAnsi="仿宋" w:eastAsia="仿宋" w:cs="仿宋"/>
          <w:b/>
          <w:bCs/>
          <w:color w:val="000000"/>
          <w:sz w:val="28"/>
          <w:szCs w:val="28"/>
          <w:u w:val="single"/>
        </w:rPr>
        <w:t xml:space="preserve">   </w:t>
      </w:r>
      <w:permEnd w:id="62"/>
      <w:r>
        <w:rPr>
          <w:rFonts w:hint="eastAsia" w:ascii="仿宋" w:hAnsi="仿宋" w:eastAsia="仿宋" w:cs="仿宋"/>
          <w:b/>
          <w:bCs/>
          <w:color w:val="000000"/>
          <w:sz w:val="28"/>
          <w:szCs w:val="28"/>
        </w:rPr>
        <w:t>年</w:t>
      </w:r>
      <w:permStart w:id="63" w:edGrp="everyone"/>
      <w:r>
        <w:rPr>
          <w:rFonts w:hint="eastAsia" w:ascii="仿宋" w:hAnsi="仿宋" w:eastAsia="仿宋" w:cs="仿宋"/>
          <w:b/>
          <w:bCs/>
          <w:color w:val="000000"/>
          <w:sz w:val="28"/>
          <w:szCs w:val="28"/>
          <w:u w:val="single"/>
        </w:rPr>
        <w:t xml:space="preserve">   </w:t>
      </w:r>
      <w:permEnd w:id="63"/>
      <w:r>
        <w:rPr>
          <w:rFonts w:hint="eastAsia" w:ascii="仿宋" w:hAnsi="仿宋" w:eastAsia="仿宋" w:cs="仿宋"/>
          <w:b/>
          <w:bCs/>
          <w:color w:val="000000"/>
          <w:sz w:val="28"/>
          <w:szCs w:val="28"/>
        </w:rPr>
        <w:t>月</w:t>
      </w:r>
      <w:permStart w:id="64" w:edGrp="everyone"/>
      <w:r>
        <w:rPr>
          <w:rFonts w:hint="eastAsia" w:ascii="仿宋" w:hAnsi="仿宋" w:eastAsia="仿宋" w:cs="仿宋"/>
          <w:b/>
          <w:bCs/>
          <w:color w:val="000000"/>
          <w:sz w:val="28"/>
          <w:szCs w:val="28"/>
          <w:u w:val="single"/>
        </w:rPr>
        <w:t xml:space="preserve">   </w:t>
      </w:r>
      <w:permEnd w:id="64"/>
      <w:r>
        <w:rPr>
          <w:rFonts w:hint="eastAsia" w:ascii="仿宋" w:hAnsi="仿宋" w:eastAsia="仿宋" w:cs="仿宋"/>
          <w:b/>
          <w:bCs/>
          <w:color w:val="000000"/>
          <w:sz w:val="28"/>
          <w:szCs w:val="28"/>
        </w:rPr>
        <w:t xml:space="preserve">日 </w:t>
      </w:r>
    </w:p>
    <w:p w14:paraId="240B793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B56C5A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r>
        <w:rPr>
          <w:rFonts w:hint="eastAsia" w:ascii="仿宋" w:hAnsi="仿宋" w:eastAsia="仿宋" w:cs="仿宋"/>
          <w:b/>
          <w:bCs/>
          <w:color w:val="FF0000"/>
          <w:sz w:val="24"/>
          <w:szCs w:val="24"/>
          <w:lang w:val="en-US" w:eastAsia="zh-CN"/>
        </w:rPr>
        <w:t>（邀标可免）</w:t>
      </w:r>
    </w:p>
    <w:p w14:paraId="394FB8D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含：投标人有效的公司营业执照复印件（</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06C1299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税务登记证副本复印件（</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735EABA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5FF6A7C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p>
    <w:p w14:paraId="3A06A3FD">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66F2D7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0C6125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367F25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43B71D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C0F824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7DD515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C9888A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408B33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31CA88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D81792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BBDC71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D89920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2D8E8A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99816F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A707F17">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99288F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939FD7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7DA03E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BDB6AB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F668377">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4DA38A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DD0811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4A659D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B9FFFF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D110A3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2261367">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2B8DD2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CCAF6C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8D9449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4B9DA6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F9F76A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6A8912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376C88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F15E80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1836A0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8DD63B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附件四 法定代表人授权书、法人授权代表身份证（复印件）</w:t>
      </w:r>
      <w:bookmarkStart w:id="4" w:name="_Toc13330"/>
    </w:p>
    <w:p w14:paraId="639AAC2E">
      <w:pPr>
        <w:ind w:firstLine="321" w:firstLineChars="100"/>
        <w:jc w:val="center"/>
        <w:outlineLvl w:val="9"/>
        <w:rPr>
          <w:rStyle w:val="26"/>
          <w:rFonts w:hint="eastAsia" w:ascii="宋体" w:hAnsi="宋体" w:eastAsia="宋体" w:cs="宋体"/>
          <w:color w:val="000000"/>
          <w:sz w:val="32"/>
          <w:szCs w:val="32"/>
          <w:lang w:val="en-US" w:eastAsia="zh-CN"/>
        </w:rPr>
      </w:pPr>
    </w:p>
    <w:p w14:paraId="72DD45FE">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043C5F9C">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w:t>
      </w:r>
      <w:r>
        <w:rPr>
          <w:rFonts w:hint="eastAsia" w:ascii="仿宋" w:hAnsi="仿宋" w:eastAsia="仿宋" w:cs="仿宋"/>
          <w:b/>
          <w:bCs/>
          <w:color w:val="FF0000"/>
          <w:sz w:val="24"/>
          <w:szCs w:val="24"/>
        </w:rPr>
        <w:t>如投标人代表不是投标人法人代表，须持有《法定代表人授权书》</w:t>
      </w:r>
      <w:r>
        <w:rPr>
          <w:rFonts w:hint="eastAsia" w:ascii="仿宋" w:hAnsi="仿宋" w:eastAsia="仿宋" w:cs="仿宋"/>
          <w:b/>
          <w:bCs/>
          <w:sz w:val="24"/>
          <w:szCs w:val="24"/>
        </w:rPr>
        <w:t>）</w:t>
      </w:r>
      <w:bookmarkEnd w:id="5"/>
    </w:p>
    <w:p w14:paraId="77580572">
      <w:pPr>
        <w:pStyle w:val="57"/>
        <w:tabs>
          <w:tab w:val="left" w:pos="5580"/>
        </w:tabs>
        <w:spacing w:line="360" w:lineRule="auto"/>
        <w:rPr>
          <w:rFonts w:hAnsi="宋体"/>
          <w:sz w:val="24"/>
          <w:szCs w:val="24"/>
        </w:rPr>
      </w:pPr>
    </w:p>
    <w:p w14:paraId="434C18C2">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permStart w:id="65" w:edGrp="everyone"/>
      <w:r>
        <w:rPr>
          <w:rFonts w:hint="eastAsia" w:ascii="仿宋" w:hAnsi="仿宋" w:eastAsia="仿宋" w:cs="仿宋"/>
          <w:sz w:val="24"/>
          <w:szCs w:val="24"/>
          <w:u w:val="single"/>
        </w:rPr>
        <w:t xml:space="preserve">        </w:t>
      </w:r>
      <w:permEnd w:id="65"/>
      <w:r>
        <w:rPr>
          <w:rFonts w:hint="eastAsia" w:ascii="仿宋" w:hAnsi="仿宋" w:eastAsia="仿宋" w:cs="仿宋"/>
          <w:sz w:val="24"/>
          <w:szCs w:val="24"/>
        </w:rPr>
        <w:t>（国家或地区的名称）的</w:t>
      </w:r>
      <w:permStart w:id="66" w:edGrp="everyone"/>
      <w:r>
        <w:rPr>
          <w:rFonts w:hint="eastAsia" w:ascii="仿宋" w:hAnsi="仿宋" w:eastAsia="仿宋" w:cs="仿宋"/>
          <w:sz w:val="24"/>
          <w:szCs w:val="24"/>
          <w:u w:val="single"/>
        </w:rPr>
        <w:t xml:space="preserve">        </w:t>
      </w:r>
      <w:permEnd w:id="66"/>
      <w:r>
        <w:rPr>
          <w:rFonts w:hint="eastAsia" w:ascii="仿宋" w:hAnsi="仿宋" w:eastAsia="仿宋" w:cs="仿宋"/>
          <w:sz w:val="24"/>
          <w:szCs w:val="24"/>
        </w:rPr>
        <w:t>（公司名称）的在下面签字的</w:t>
      </w:r>
      <w:permStart w:id="67" w:edGrp="everyone"/>
      <w:r>
        <w:rPr>
          <w:rFonts w:hint="eastAsia" w:ascii="仿宋" w:hAnsi="仿宋" w:eastAsia="仿宋" w:cs="仿宋"/>
          <w:sz w:val="24"/>
          <w:szCs w:val="24"/>
          <w:u w:val="single"/>
        </w:rPr>
        <w:t xml:space="preserve">         </w:t>
      </w:r>
      <w:permEnd w:id="67"/>
      <w:r>
        <w:rPr>
          <w:rFonts w:hint="eastAsia" w:ascii="仿宋" w:hAnsi="仿宋" w:eastAsia="仿宋" w:cs="仿宋"/>
          <w:sz w:val="24"/>
          <w:szCs w:val="24"/>
        </w:rPr>
        <w:t>（法人代表姓名、职务）代表本公司授权</w:t>
      </w:r>
      <w:permStart w:id="68" w:edGrp="everyone"/>
      <w:r>
        <w:rPr>
          <w:rFonts w:hint="eastAsia" w:ascii="仿宋" w:hAnsi="仿宋" w:eastAsia="仿宋" w:cs="仿宋"/>
          <w:sz w:val="24"/>
          <w:szCs w:val="24"/>
          <w:u w:val="single"/>
        </w:rPr>
        <w:t xml:space="preserve">     </w:t>
      </w:r>
      <w:permEnd w:id="68"/>
      <w:r>
        <w:rPr>
          <w:rFonts w:hint="eastAsia" w:ascii="仿宋" w:hAnsi="仿宋" w:eastAsia="仿宋" w:cs="仿宋"/>
          <w:sz w:val="24"/>
          <w:szCs w:val="24"/>
        </w:rPr>
        <w:t>（单位名称）的在下面签字的</w:t>
      </w:r>
      <w:permStart w:id="69" w:edGrp="everyone"/>
      <w:r>
        <w:rPr>
          <w:rFonts w:hint="eastAsia" w:ascii="仿宋" w:hAnsi="仿宋" w:eastAsia="仿宋" w:cs="仿宋"/>
          <w:sz w:val="24"/>
          <w:szCs w:val="24"/>
          <w:u w:val="single"/>
        </w:rPr>
        <w:t xml:space="preserve">       </w:t>
      </w:r>
      <w:permEnd w:id="69"/>
      <w:r>
        <w:rPr>
          <w:rFonts w:hint="eastAsia" w:ascii="仿宋" w:hAnsi="仿宋" w:eastAsia="仿宋" w:cs="仿宋"/>
          <w:sz w:val="24"/>
          <w:szCs w:val="24"/>
        </w:rPr>
        <w:t>（被授权人的姓名、职务）为本公司的合法代理人，就</w:t>
      </w:r>
      <w:permStart w:id="70" w:edGrp="everyone"/>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permEnd w:id="70"/>
      <w:r>
        <w:rPr>
          <w:rFonts w:hint="eastAsia" w:ascii="仿宋" w:hAnsi="仿宋" w:eastAsia="仿宋" w:cs="仿宋"/>
          <w:sz w:val="24"/>
          <w:szCs w:val="24"/>
        </w:rPr>
        <w:t>（项目名称）的投标，以本公司名义处理一切与之有关的事务。</w:t>
      </w:r>
    </w:p>
    <w:p w14:paraId="75745209">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permStart w:id="71" w:edGrp="everyone"/>
      <w:r>
        <w:rPr>
          <w:rFonts w:hint="eastAsia" w:ascii="仿宋" w:hAnsi="仿宋" w:eastAsia="仿宋" w:cs="仿宋"/>
          <w:sz w:val="24"/>
          <w:szCs w:val="24"/>
          <w:u w:val="single"/>
        </w:rPr>
        <w:t>________</w:t>
      </w:r>
      <w:permEnd w:id="71"/>
      <w:r>
        <w:rPr>
          <w:rFonts w:hint="eastAsia" w:ascii="仿宋" w:hAnsi="仿宋" w:eastAsia="仿宋" w:cs="仿宋"/>
          <w:sz w:val="24"/>
          <w:szCs w:val="24"/>
        </w:rPr>
        <w:t>年</w:t>
      </w:r>
      <w:permStart w:id="72" w:edGrp="everyone"/>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permEnd w:id="72"/>
      <w:r>
        <w:rPr>
          <w:rFonts w:hint="eastAsia" w:ascii="仿宋" w:hAnsi="仿宋" w:eastAsia="仿宋" w:cs="仿宋"/>
          <w:sz w:val="24"/>
          <w:szCs w:val="24"/>
        </w:rPr>
        <w:t>月</w:t>
      </w:r>
      <w:permStart w:id="73" w:edGrp="everyone"/>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permEnd w:id="73"/>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permStart w:id="74" w:edGrp="everyone"/>
      <w:r>
        <w:rPr>
          <w:rFonts w:hint="eastAsia" w:ascii="仿宋" w:hAnsi="仿宋" w:eastAsia="仿宋" w:cs="仿宋"/>
          <w:sz w:val="24"/>
          <w:szCs w:val="24"/>
          <w:u w:val="single"/>
        </w:rPr>
        <w:t xml:space="preserve">       </w:t>
      </w:r>
      <w:permEnd w:id="74"/>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permStart w:id="75" w:edGrp="everyone"/>
      <w:r>
        <w:rPr>
          <w:rFonts w:hint="eastAsia" w:ascii="仿宋" w:hAnsi="仿宋" w:eastAsia="仿宋" w:cs="仿宋"/>
          <w:sz w:val="24"/>
          <w:szCs w:val="24"/>
          <w:u w:val="single"/>
        </w:rPr>
        <w:t xml:space="preserve">       </w:t>
      </w:r>
      <w:permEnd w:id="75"/>
    </w:p>
    <w:p w14:paraId="15C27867">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26EA18E8">
      <w:pPr>
        <w:pStyle w:val="57"/>
        <w:tabs>
          <w:tab w:val="left" w:pos="5580"/>
        </w:tabs>
        <w:spacing w:line="360" w:lineRule="auto"/>
        <w:rPr>
          <w:rFonts w:hint="eastAsia" w:hAnsi="宋体"/>
          <w:sz w:val="24"/>
          <w:szCs w:val="24"/>
        </w:rPr>
      </w:pPr>
    </w:p>
    <w:p w14:paraId="6674F7FB">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53DA0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FBEE793">
            <w:pPr>
              <w:pStyle w:val="57"/>
              <w:tabs>
                <w:tab w:val="left" w:pos="5580"/>
              </w:tabs>
              <w:spacing w:line="360" w:lineRule="auto"/>
              <w:jc w:val="left"/>
              <w:rPr>
                <w:rFonts w:hint="eastAsia" w:ascii="仿宋" w:hAnsi="仿宋" w:eastAsia="仿宋" w:cs="仿宋"/>
                <w:sz w:val="24"/>
                <w:szCs w:val="24"/>
              </w:rPr>
            </w:pPr>
            <w:permStart w:id="76" w:edGrp="everyone" w:colFirst="1" w:colLast="1"/>
            <w:r>
              <w:rPr>
                <w:rFonts w:hint="eastAsia" w:ascii="仿宋" w:hAnsi="仿宋" w:eastAsia="仿宋" w:cs="仿宋"/>
                <w:sz w:val="24"/>
                <w:szCs w:val="24"/>
              </w:rPr>
              <w:t>被授权人姓名：</w:t>
            </w:r>
          </w:p>
        </w:tc>
        <w:tc>
          <w:tcPr>
            <w:tcW w:w="2500" w:type="pct"/>
            <w:noWrap w:val="0"/>
            <w:vAlign w:val="top"/>
          </w:tcPr>
          <w:p w14:paraId="40295A08">
            <w:pPr>
              <w:pStyle w:val="57"/>
              <w:tabs>
                <w:tab w:val="left" w:pos="5580"/>
              </w:tabs>
              <w:spacing w:line="360" w:lineRule="auto"/>
              <w:rPr>
                <w:rFonts w:hint="eastAsia" w:ascii="仿宋" w:hAnsi="仿宋" w:eastAsia="仿宋" w:cs="仿宋"/>
                <w:sz w:val="24"/>
                <w:szCs w:val="24"/>
              </w:rPr>
            </w:pPr>
          </w:p>
        </w:tc>
      </w:tr>
      <w:permEnd w:id="76"/>
      <w:tr w14:paraId="69FF8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66479719">
            <w:pPr>
              <w:pStyle w:val="57"/>
              <w:tabs>
                <w:tab w:val="left" w:pos="5580"/>
              </w:tabs>
              <w:spacing w:line="360" w:lineRule="auto"/>
              <w:rPr>
                <w:rFonts w:hint="default" w:ascii="仿宋" w:hAnsi="仿宋" w:eastAsia="仿宋" w:cs="仿宋"/>
                <w:sz w:val="24"/>
                <w:szCs w:val="24"/>
                <w:u w:val="single"/>
                <w:lang w:val="en-US" w:eastAsia="zh-CN"/>
              </w:rPr>
            </w:pPr>
            <w:permStart w:id="77" w:edGrp="everyone"/>
            <w:r>
              <w:rPr>
                <w:rFonts w:hint="eastAsia" w:ascii="仿宋" w:hAnsi="仿宋" w:eastAsia="仿宋" w:cs="仿宋"/>
                <w:b/>
                <w:bCs/>
                <w:color w:val="FF0000"/>
                <w:sz w:val="24"/>
                <w:szCs w:val="24"/>
                <w:lang w:val="en-US" w:eastAsia="zh-CN"/>
              </w:rPr>
              <w:t xml:space="preserve">被授权人是否为投标联系人： </w:t>
            </w:r>
            <w:r>
              <w:rPr>
                <w:rFonts w:hint="eastAsia" w:ascii="仿宋" w:hAnsi="仿宋" w:eastAsia="仿宋" w:cs="仿宋"/>
                <w:b/>
                <w:bCs/>
                <w:color w:val="FF0000"/>
                <w:sz w:val="24"/>
                <w:szCs w:val="24"/>
              </w:rPr>
              <w:sym w:font="Wingdings 2" w:char="0052"/>
            </w:r>
            <w:r>
              <w:rPr>
                <w:rFonts w:hint="eastAsia" w:ascii="仿宋" w:hAnsi="仿宋" w:eastAsia="仿宋" w:cs="仿宋"/>
                <w:b/>
                <w:bCs/>
                <w:color w:val="FF0000"/>
                <w:sz w:val="24"/>
                <w:szCs w:val="24"/>
                <w:lang w:val="en-US" w:eastAsia="zh-CN"/>
              </w:rPr>
              <w:t>是 ；</w:t>
            </w:r>
            <w:r>
              <w:rPr>
                <w:rFonts w:hint="eastAsia" w:ascii="仿宋" w:hAnsi="仿宋" w:eastAsia="仿宋" w:cs="仿宋"/>
                <w:b/>
                <w:bCs/>
                <w:color w:val="FF0000"/>
                <w:sz w:val="24"/>
                <w:szCs w:val="24"/>
              </w:rPr>
              <w:sym w:font="Wingdings 2" w:char="0052"/>
            </w:r>
            <w:r>
              <w:rPr>
                <w:rFonts w:hint="eastAsia" w:ascii="仿宋" w:hAnsi="仿宋" w:eastAsia="仿宋" w:cs="仿宋"/>
                <w:b/>
                <w:bCs/>
                <w:color w:val="FF0000"/>
                <w:sz w:val="24"/>
                <w:szCs w:val="24"/>
                <w:lang w:val="en-US" w:eastAsia="zh-CN"/>
              </w:rPr>
              <w:t>否 投标联系人电话：</w:t>
            </w:r>
            <w:r>
              <w:rPr>
                <w:rFonts w:hint="eastAsia" w:ascii="仿宋" w:hAnsi="仿宋" w:eastAsia="仿宋" w:cs="仿宋"/>
                <w:b/>
                <w:bCs/>
                <w:color w:val="FF0000"/>
                <w:sz w:val="24"/>
                <w:szCs w:val="24"/>
                <w:u w:val="single"/>
                <w:lang w:val="en-US" w:eastAsia="zh-CN"/>
              </w:rPr>
              <w:t xml:space="preserve">                </w:t>
            </w:r>
            <w:r>
              <w:rPr>
                <w:rFonts w:hint="eastAsia" w:ascii="仿宋" w:hAnsi="仿宋" w:eastAsia="仿宋" w:cs="仿宋"/>
                <w:b/>
                <w:bCs/>
                <w:color w:val="FF0000"/>
                <w:sz w:val="24"/>
                <w:szCs w:val="24"/>
                <w:lang w:val="en-US" w:eastAsia="zh-CN"/>
              </w:rPr>
              <w:t xml:space="preserve">                 </w:t>
            </w:r>
            <w:permEnd w:id="77"/>
          </w:p>
        </w:tc>
      </w:tr>
      <w:tr w14:paraId="0E46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2A6542D">
            <w:pPr>
              <w:pStyle w:val="57"/>
              <w:tabs>
                <w:tab w:val="left" w:pos="5580"/>
              </w:tabs>
              <w:spacing w:line="360" w:lineRule="auto"/>
              <w:jc w:val="left"/>
              <w:rPr>
                <w:rFonts w:hint="eastAsia" w:ascii="仿宋" w:hAnsi="仿宋" w:eastAsia="仿宋" w:cs="仿宋"/>
                <w:sz w:val="24"/>
                <w:szCs w:val="24"/>
              </w:rPr>
            </w:pPr>
            <w:permStart w:id="78" w:edGrp="everyone" w:colFirst="1" w:colLast="1"/>
            <w:r>
              <w:rPr>
                <w:rFonts w:hint="eastAsia" w:ascii="仿宋" w:hAnsi="仿宋" w:eastAsia="仿宋" w:cs="仿宋"/>
                <w:sz w:val="24"/>
                <w:szCs w:val="24"/>
              </w:rPr>
              <w:t>职务：</w:t>
            </w:r>
          </w:p>
        </w:tc>
        <w:tc>
          <w:tcPr>
            <w:tcW w:w="2500" w:type="pct"/>
            <w:noWrap w:val="0"/>
            <w:vAlign w:val="top"/>
          </w:tcPr>
          <w:p w14:paraId="2D6F2D19">
            <w:pPr>
              <w:pStyle w:val="57"/>
              <w:tabs>
                <w:tab w:val="left" w:pos="5580"/>
              </w:tabs>
              <w:spacing w:line="360" w:lineRule="auto"/>
              <w:rPr>
                <w:rFonts w:hint="eastAsia" w:ascii="仿宋" w:hAnsi="仿宋" w:eastAsia="仿宋" w:cs="仿宋"/>
                <w:sz w:val="24"/>
                <w:szCs w:val="24"/>
              </w:rPr>
            </w:pPr>
          </w:p>
        </w:tc>
      </w:tr>
      <w:permEnd w:id="78"/>
      <w:tr w14:paraId="13D37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4D32329">
            <w:pPr>
              <w:pStyle w:val="57"/>
              <w:tabs>
                <w:tab w:val="left" w:pos="5580"/>
              </w:tabs>
              <w:spacing w:line="360" w:lineRule="auto"/>
              <w:jc w:val="left"/>
              <w:rPr>
                <w:rFonts w:hint="eastAsia" w:ascii="仿宋" w:hAnsi="仿宋" w:eastAsia="仿宋" w:cs="仿宋"/>
                <w:sz w:val="24"/>
                <w:szCs w:val="24"/>
              </w:rPr>
            </w:pPr>
            <w:permStart w:id="79" w:edGrp="everyone" w:colFirst="1" w:colLast="1"/>
            <w:r>
              <w:rPr>
                <w:rFonts w:hint="eastAsia" w:ascii="仿宋" w:hAnsi="仿宋" w:eastAsia="仿宋" w:cs="仿宋"/>
                <w:sz w:val="24"/>
                <w:szCs w:val="24"/>
              </w:rPr>
              <w:t>详细通讯地址：</w:t>
            </w:r>
          </w:p>
        </w:tc>
        <w:tc>
          <w:tcPr>
            <w:tcW w:w="2500" w:type="pct"/>
            <w:noWrap w:val="0"/>
            <w:vAlign w:val="top"/>
          </w:tcPr>
          <w:p w14:paraId="62B1FABD">
            <w:pPr>
              <w:pStyle w:val="57"/>
              <w:tabs>
                <w:tab w:val="left" w:pos="5580"/>
              </w:tabs>
              <w:spacing w:line="360" w:lineRule="auto"/>
              <w:rPr>
                <w:rFonts w:hint="eastAsia" w:ascii="仿宋" w:hAnsi="仿宋" w:eastAsia="仿宋" w:cs="仿宋"/>
                <w:sz w:val="24"/>
                <w:szCs w:val="24"/>
              </w:rPr>
            </w:pPr>
          </w:p>
        </w:tc>
      </w:tr>
      <w:permEnd w:id="79"/>
      <w:tr w14:paraId="2C4A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3525FDA0">
            <w:pPr>
              <w:pStyle w:val="57"/>
              <w:tabs>
                <w:tab w:val="left" w:pos="5580"/>
              </w:tabs>
              <w:spacing w:line="360" w:lineRule="auto"/>
              <w:jc w:val="left"/>
              <w:rPr>
                <w:rFonts w:hint="eastAsia" w:ascii="仿宋" w:hAnsi="仿宋" w:eastAsia="仿宋" w:cs="仿宋"/>
                <w:sz w:val="24"/>
                <w:szCs w:val="24"/>
              </w:rPr>
            </w:pPr>
            <w:permStart w:id="80" w:edGrp="everyone" w:colFirst="1" w:colLast="1"/>
            <w:r>
              <w:rPr>
                <w:rFonts w:hint="eastAsia" w:ascii="仿宋" w:hAnsi="仿宋" w:eastAsia="仿宋" w:cs="仿宋"/>
                <w:sz w:val="24"/>
                <w:szCs w:val="24"/>
              </w:rPr>
              <w:t>邮政编码：</w:t>
            </w:r>
          </w:p>
        </w:tc>
        <w:tc>
          <w:tcPr>
            <w:tcW w:w="2500" w:type="pct"/>
            <w:noWrap w:val="0"/>
            <w:vAlign w:val="top"/>
          </w:tcPr>
          <w:p w14:paraId="7194768F">
            <w:pPr>
              <w:pStyle w:val="57"/>
              <w:tabs>
                <w:tab w:val="left" w:pos="5580"/>
              </w:tabs>
              <w:spacing w:line="360" w:lineRule="auto"/>
              <w:rPr>
                <w:rFonts w:hint="eastAsia" w:ascii="仿宋" w:hAnsi="仿宋" w:eastAsia="仿宋" w:cs="仿宋"/>
                <w:sz w:val="24"/>
                <w:szCs w:val="24"/>
              </w:rPr>
            </w:pPr>
          </w:p>
        </w:tc>
      </w:tr>
      <w:permEnd w:id="80"/>
      <w:tr w14:paraId="52C9E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C873C35">
            <w:pPr>
              <w:pStyle w:val="57"/>
              <w:tabs>
                <w:tab w:val="left" w:pos="5580"/>
              </w:tabs>
              <w:spacing w:line="360" w:lineRule="auto"/>
              <w:jc w:val="left"/>
              <w:rPr>
                <w:rFonts w:hint="eastAsia" w:ascii="仿宋" w:hAnsi="仿宋" w:eastAsia="仿宋" w:cs="仿宋"/>
                <w:sz w:val="24"/>
                <w:szCs w:val="24"/>
              </w:rPr>
            </w:pPr>
            <w:permStart w:id="81" w:edGrp="everyone" w:colFirst="1" w:colLast="1"/>
            <w:r>
              <w:rPr>
                <w:rFonts w:hint="eastAsia" w:ascii="仿宋" w:hAnsi="仿宋" w:eastAsia="仿宋" w:cs="仿宋"/>
                <w:sz w:val="24"/>
                <w:szCs w:val="24"/>
              </w:rPr>
              <w:t>传真：</w:t>
            </w:r>
          </w:p>
        </w:tc>
        <w:tc>
          <w:tcPr>
            <w:tcW w:w="2500" w:type="pct"/>
            <w:noWrap w:val="0"/>
            <w:vAlign w:val="top"/>
          </w:tcPr>
          <w:p w14:paraId="7070F528">
            <w:pPr>
              <w:pStyle w:val="57"/>
              <w:tabs>
                <w:tab w:val="left" w:pos="5580"/>
              </w:tabs>
              <w:spacing w:line="360" w:lineRule="auto"/>
              <w:rPr>
                <w:rFonts w:hint="eastAsia" w:ascii="仿宋" w:hAnsi="仿宋" w:eastAsia="仿宋" w:cs="仿宋"/>
                <w:sz w:val="24"/>
                <w:szCs w:val="24"/>
              </w:rPr>
            </w:pPr>
          </w:p>
        </w:tc>
      </w:tr>
      <w:permEnd w:id="81"/>
      <w:tr w14:paraId="2ECD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D2E0815">
            <w:pPr>
              <w:pStyle w:val="57"/>
              <w:tabs>
                <w:tab w:val="left" w:pos="5580"/>
              </w:tabs>
              <w:spacing w:line="360" w:lineRule="auto"/>
              <w:jc w:val="left"/>
              <w:rPr>
                <w:rFonts w:hint="eastAsia" w:ascii="仿宋" w:hAnsi="仿宋" w:eastAsia="仿宋" w:cs="仿宋"/>
                <w:sz w:val="24"/>
                <w:szCs w:val="24"/>
              </w:rPr>
            </w:pPr>
            <w:permStart w:id="82" w:edGrp="everyone" w:colFirst="1" w:colLast="1"/>
            <w:r>
              <w:rPr>
                <w:rFonts w:hint="eastAsia" w:ascii="仿宋" w:hAnsi="仿宋" w:eastAsia="仿宋" w:cs="仿宋"/>
                <w:sz w:val="24"/>
                <w:szCs w:val="24"/>
              </w:rPr>
              <w:t>电话：</w:t>
            </w:r>
          </w:p>
        </w:tc>
        <w:tc>
          <w:tcPr>
            <w:tcW w:w="2500" w:type="pct"/>
            <w:noWrap w:val="0"/>
            <w:vAlign w:val="top"/>
          </w:tcPr>
          <w:p w14:paraId="478023F5">
            <w:pPr>
              <w:pStyle w:val="57"/>
              <w:tabs>
                <w:tab w:val="left" w:pos="5580"/>
              </w:tabs>
              <w:spacing w:line="360" w:lineRule="auto"/>
              <w:rPr>
                <w:rFonts w:hint="eastAsia" w:ascii="仿宋" w:hAnsi="仿宋" w:eastAsia="仿宋" w:cs="仿宋"/>
                <w:sz w:val="24"/>
                <w:szCs w:val="24"/>
              </w:rPr>
            </w:pPr>
          </w:p>
        </w:tc>
      </w:tr>
      <w:permEnd w:id="82"/>
      <w:tr w14:paraId="1AB9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B088955">
            <w:pPr>
              <w:pStyle w:val="57"/>
              <w:tabs>
                <w:tab w:val="left" w:pos="5580"/>
              </w:tabs>
              <w:spacing w:line="360" w:lineRule="auto"/>
              <w:jc w:val="left"/>
              <w:rPr>
                <w:rFonts w:hint="eastAsia" w:ascii="仿宋" w:hAnsi="仿宋" w:eastAsia="仿宋" w:cs="仿宋"/>
                <w:sz w:val="24"/>
                <w:szCs w:val="24"/>
              </w:rPr>
            </w:pPr>
            <w:bookmarkStart w:id="6" w:name="_Toc4096"/>
            <w:permStart w:id="83" w:edGrp="everyone" w:colFirst="1" w:colLast="1"/>
            <w:r>
              <w:rPr>
                <w:rFonts w:hint="eastAsia" w:ascii="仿宋" w:hAnsi="仿宋" w:eastAsia="仿宋" w:cs="仿宋"/>
                <w:sz w:val="24"/>
                <w:szCs w:val="24"/>
                <w:lang w:val="en-US" w:eastAsia="zh-CN"/>
              </w:rPr>
              <w:t>电子邮箱（中标通知书发送，必填）</w:t>
            </w:r>
          </w:p>
        </w:tc>
        <w:tc>
          <w:tcPr>
            <w:tcW w:w="2500" w:type="pct"/>
            <w:noWrap w:val="0"/>
            <w:vAlign w:val="top"/>
          </w:tcPr>
          <w:p w14:paraId="1163F47A">
            <w:pPr>
              <w:pStyle w:val="57"/>
              <w:tabs>
                <w:tab w:val="left" w:pos="5580"/>
              </w:tabs>
              <w:spacing w:line="360" w:lineRule="auto"/>
              <w:rPr>
                <w:rFonts w:hint="eastAsia" w:ascii="仿宋" w:hAnsi="仿宋" w:eastAsia="仿宋" w:cs="仿宋"/>
                <w:sz w:val="24"/>
                <w:szCs w:val="24"/>
              </w:rPr>
            </w:pPr>
          </w:p>
        </w:tc>
      </w:tr>
      <w:permEnd w:id="83"/>
    </w:tbl>
    <w:p w14:paraId="68C6A2A9">
      <w:pPr>
        <w:tabs>
          <w:tab w:val="left" w:pos="4536"/>
        </w:tabs>
        <w:jc w:val="both"/>
        <w:outlineLvl w:val="9"/>
        <w:rPr>
          <w:rFonts w:hint="eastAsia" w:ascii="仿宋" w:hAnsi="仿宋" w:eastAsia="仿宋" w:cs="仿宋"/>
          <w:kern w:val="2"/>
          <w:sz w:val="24"/>
          <w:szCs w:val="24"/>
          <w:lang w:val="en-US" w:eastAsia="zh-CN" w:bidi="ar-SA"/>
        </w:rPr>
      </w:pPr>
    </w:p>
    <w:p w14:paraId="2C37FC14">
      <w:pPr>
        <w:tabs>
          <w:tab w:val="left" w:pos="4536"/>
        </w:tabs>
        <w:jc w:val="both"/>
        <w:outlineLvl w:val="9"/>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w:t>
      </w:r>
      <w:r>
        <w:rPr>
          <w:rFonts w:hint="eastAsia" w:ascii="仿宋" w:hAnsi="仿宋" w:eastAsia="仿宋" w:cs="仿宋"/>
          <w:b/>
          <w:bCs/>
          <w:color w:val="FF0000"/>
          <w:kern w:val="2"/>
          <w:sz w:val="24"/>
          <w:szCs w:val="24"/>
          <w:lang w:val="en-US" w:eastAsia="zh-CN" w:bidi="ar-SA"/>
        </w:rPr>
        <w:t>加盖公章</w:t>
      </w:r>
      <w:r>
        <w:rPr>
          <w:rFonts w:hint="eastAsia" w:ascii="仿宋" w:hAnsi="仿宋" w:eastAsia="仿宋" w:cs="仿宋"/>
          <w:b/>
          <w:bCs/>
          <w:kern w:val="2"/>
          <w:sz w:val="24"/>
          <w:szCs w:val="24"/>
          <w:lang w:val="en-US" w:eastAsia="zh-CN" w:bidi="ar-SA"/>
        </w:rPr>
        <w:t>）</w:t>
      </w:r>
    </w:p>
    <w:p w14:paraId="7FEACF0C">
      <w:pPr>
        <w:tabs>
          <w:tab w:val="left" w:pos="4536"/>
        </w:tabs>
        <w:jc w:val="both"/>
        <w:outlineLvl w:val="9"/>
        <w:rPr>
          <w:rFonts w:hint="eastAsia" w:ascii="仿宋" w:hAnsi="仿宋" w:eastAsia="仿宋" w:cs="仿宋"/>
          <w:b/>
          <w:bCs/>
          <w:kern w:val="2"/>
          <w:sz w:val="24"/>
          <w:szCs w:val="24"/>
          <w:lang w:val="en-US" w:eastAsia="zh-CN" w:bidi="ar-SA"/>
        </w:rPr>
      </w:pPr>
    </w:p>
    <w:p w14:paraId="16DD36C9">
      <w:pPr>
        <w:tabs>
          <w:tab w:val="left" w:pos="4536"/>
        </w:tabs>
        <w:jc w:val="both"/>
        <w:outlineLvl w:val="9"/>
        <w:rPr>
          <w:rFonts w:hint="eastAsia" w:ascii="仿宋" w:hAnsi="仿宋" w:eastAsia="仿宋" w:cs="仿宋"/>
          <w:b/>
          <w:bCs/>
          <w:kern w:val="2"/>
          <w:sz w:val="24"/>
          <w:szCs w:val="24"/>
          <w:lang w:val="en-US" w:eastAsia="zh-CN" w:bidi="ar-SA"/>
        </w:rPr>
      </w:pPr>
    </w:p>
    <w:p w14:paraId="425BF928">
      <w:pPr>
        <w:tabs>
          <w:tab w:val="left" w:pos="4536"/>
        </w:tabs>
        <w:jc w:val="both"/>
        <w:outlineLvl w:val="9"/>
        <w:rPr>
          <w:rFonts w:hint="eastAsia" w:ascii="仿宋" w:hAnsi="仿宋" w:eastAsia="仿宋" w:cs="仿宋"/>
          <w:b/>
          <w:bCs/>
          <w:kern w:val="2"/>
          <w:sz w:val="24"/>
          <w:szCs w:val="24"/>
          <w:lang w:val="en-US" w:eastAsia="zh-CN" w:bidi="ar-SA"/>
        </w:rPr>
      </w:pPr>
    </w:p>
    <w:p w14:paraId="0D2A2E18">
      <w:pPr>
        <w:tabs>
          <w:tab w:val="left" w:pos="4536"/>
        </w:tabs>
        <w:jc w:val="both"/>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附件五 法人授权代表社保缴纳证明</w:t>
      </w:r>
      <w:r>
        <w:rPr>
          <w:rFonts w:hint="eastAsia" w:ascii="仿宋" w:hAnsi="仿宋" w:eastAsia="仿宋" w:cs="仿宋"/>
          <w:b/>
          <w:bCs/>
          <w:kern w:val="2"/>
          <w:sz w:val="24"/>
          <w:szCs w:val="24"/>
          <w:lang w:val="en-US" w:eastAsia="zh-CN" w:bidi="ar-SA"/>
        </w:rPr>
        <w:t>（</w:t>
      </w:r>
      <w:r>
        <w:rPr>
          <w:rFonts w:hint="eastAsia" w:ascii="仿宋" w:hAnsi="仿宋" w:eastAsia="仿宋" w:cs="仿宋"/>
          <w:b/>
          <w:bCs/>
          <w:color w:val="FF0000"/>
          <w:kern w:val="2"/>
          <w:sz w:val="24"/>
          <w:szCs w:val="24"/>
          <w:lang w:val="en-US" w:eastAsia="zh-CN" w:bidi="ar-SA"/>
        </w:rPr>
        <w:t>加盖公章</w:t>
      </w:r>
      <w:r>
        <w:rPr>
          <w:rFonts w:hint="eastAsia" w:ascii="仿宋" w:hAnsi="仿宋" w:eastAsia="仿宋" w:cs="仿宋"/>
          <w:b/>
          <w:bCs/>
          <w:kern w:val="2"/>
          <w:sz w:val="24"/>
          <w:szCs w:val="24"/>
          <w:lang w:val="en-US" w:eastAsia="zh-CN" w:bidi="ar-SA"/>
        </w:rPr>
        <w:t>）</w:t>
      </w:r>
    </w:p>
    <w:p w14:paraId="45C3F22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FEC816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33582D5">
      <w:pPr>
        <w:pStyle w:val="2"/>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jc w:val="center"/>
        <w:textAlignment w:val="auto"/>
        <w:rPr>
          <w:rStyle w:val="26"/>
          <w:rFonts w:hint="eastAsia"/>
          <w:b/>
          <w:bCs/>
          <w:color w:val="000000"/>
          <w:sz w:val="32"/>
          <w:szCs w:val="32"/>
        </w:rPr>
      </w:pPr>
      <w:r>
        <w:rPr>
          <w:rStyle w:val="26"/>
          <w:rFonts w:hint="eastAsia"/>
          <w:b/>
          <w:bCs/>
          <w:color w:val="000000"/>
          <w:sz w:val="32"/>
          <w:szCs w:val="32"/>
        </w:rPr>
        <w:t>单位社保缴纳证明</w:t>
      </w:r>
    </w:p>
    <w:p w14:paraId="09A24D2E">
      <w:pPr>
        <w:pStyle w:val="15"/>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ind w:firstLine="560" w:firstLineChars="200"/>
        <w:textAlignment w:val="auto"/>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兹证明员工</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身份证号码：  </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                  为</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职工，从 年 月开始与我单位建立劳动关系以来由我单位负责为其缴纳社会保险（养老、医疗、工伤、生育、失业）直至劳动关系解除。</w:t>
      </w:r>
    </w:p>
    <w:p w14:paraId="2C31A524">
      <w:pPr>
        <w:pStyle w:val="15"/>
        <w:keepNext w:val="0"/>
        <w:keepLines w:val="0"/>
        <w:widowControl/>
        <w:suppressLineNumbers w:val="0"/>
        <w:spacing w:after="450" w:afterAutospacing="0"/>
        <w:rPr>
          <w:rFonts w:hint="eastAsia" w:ascii="黑体" w:hAnsi="黑体" w:eastAsia="黑体" w:cs="黑体"/>
          <w:color w:val="333333"/>
          <w:sz w:val="28"/>
          <w:szCs w:val="28"/>
        </w:rPr>
      </w:pPr>
      <w:r>
        <w:rPr>
          <w:rFonts w:hint="eastAsia" w:ascii="仿宋" w:hAnsi="仿宋" w:eastAsia="仿宋" w:cs="仿宋"/>
          <w:kern w:val="2"/>
          <w:sz w:val="28"/>
          <w:szCs w:val="24"/>
          <w:lang w:val="en-US" w:eastAsia="zh-CN" w:bidi="ar-SA"/>
        </w:rPr>
        <w:t>此文件仅作为该职工在我单位缴纳社保证明使用。</w:t>
      </w:r>
    </w:p>
    <w:p w14:paraId="1D656634">
      <w:pPr>
        <w:pStyle w:val="15"/>
        <w:keepNext w:val="0"/>
        <w:keepLines w:val="0"/>
        <w:pageBreakBefore w:val="0"/>
        <w:widowControl/>
        <w:suppressLineNumbers w:val="0"/>
        <w:kinsoku/>
        <w:wordWrap/>
        <w:overflowPunct/>
        <w:topLinePunct w:val="0"/>
        <w:autoSpaceDE/>
        <w:autoSpaceDN/>
        <w:bidi w:val="0"/>
        <w:adjustRightInd/>
        <w:snapToGrid/>
        <w:spacing w:after="100" w:afterAutospacing="1" w:line="520" w:lineRule="exact"/>
        <w:jc w:val="both"/>
        <w:textAlignment w:val="auto"/>
        <w:rPr>
          <w:rFonts w:hint="eastAsia" w:ascii="黑体" w:hAnsi="黑体" w:eastAsia="黑体" w:cs="黑体"/>
          <w:color w:val="333333"/>
          <w:sz w:val="28"/>
          <w:szCs w:val="28"/>
        </w:rPr>
      </w:pPr>
    </w:p>
    <w:p w14:paraId="28028484">
      <w:pPr>
        <w:pStyle w:val="15"/>
        <w:keepNext w:val="0"/>
        <w:keepLines w:val="0"/>
        <w:pageBreakBefore w:val="0"/>
        <w:widowControl/>
        <w:suppressLineNumbers w:val="0"/>
        <w:kinsoku/>
        <w:wordWrap/>
        <w:overflowPunct/>
        <w:topLinePunct w:val="0"/>
        <w:autoSpaceDE/>
        <w:autoSpaceDN/>
        <w:bidi w:val="0"/>
        <w:adjustRightInd/>
        <w:snapToGrid/>
        <w:spacing w:after="100" w:afterAutospacing="1" w:line="520" w:lineRule="exact"/>
        <w:jc w:val="both"/>
        <w:textAlignment w:val="auto"/>
        <w:rPr>
          <w:rFonts w:hint="eastAsia" w:ascii="黑体" w:hAnsi="黑体" w:eastAsia="黑体" w:cs="黑体"/>
          <w:color w:val="333333"/>
          <w:sz w:val="28"/>
          <w:szCs w:val="28"/>
        </w:rPr>
      </w:pPr>
    </w:p>
    <w:p w14:paraId="6A5A7D2C">
      <w:pPr>
        <w:pStyle w:val="15"/>
        <w:keepNext w:val="0"/>
        <w:keepLines w:val="0"/>
        <w:widowControl/>
        <w:suppressLineNumbers w:val="0"/>
        <w:spacing w:after="450" w:afterAutospacing="0"/>
        <w:jc w:val="center"/>
        <w:rPr>
          <w:rFonts w:hint="default"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单位名称（盖章）：</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                     </w:t>
      </w:r>
    </w:p>
    <w:p w14:paraId="6607C729">
      <w:pPr>
        <w:pStyle w:val="15"/>
        <w:keepNext w:val="0"/>
        <w:keepLines w:val="0"/>
        <w:widowControl/>
        <w:suppressLineNumbers w:val="0"/>
        <w:spacing w:after="450" w:afterAutospacing="0"/>
        <w:jc w:val="center"/>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 xml:space="preserve">    员工本人签字：</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                      </w:t>
      </w:r>
    </w:p>
    <w:p w14:paraId="51CF13AC">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 xml:space="preserve">   年    月    日</w:t>
      </w:r>
    </w:p>
    <w:p w14:paraId="6D1920F0">
      <w:pPr>
        <w:tabs>
          <w:tab w:val="left" w:pos="4536"/>
        </w:tabs>
        <w:jc w:val="both"/>
        <w:outlineLvl w:val="9"/>
        <w:rPr>
          <w:rFonts w:hint="eastAsia" w:ascii="仿宋" w:hAnsi="仿宋" w:eastAsia="仿宋" w:cs="仿宋"/>
          <w:b/>
          <w:bCs/>
          <w:kern w:val="2"/>
          <w:sz w:val="24"/>
          <w:szCs w:val="24"/>
          <w:lang w:val="en-US" w:eastAsia="zh-CN" w:bidi="ar-SA"/>
        </w:rPr>
      </w:pPr>
    </w:p>
    <w:p w14:paraId="61C73EF9">
      <w:pPr>
        <w:tabs>
          <w:tab w:val="left" w:pos="4536"/>
        </w:tabs>
        <w:jc w:val="both"/>
        <w:outlineLvl w:val="9"/>
        <w:rPr>
          <w:rFonts w:hint="eastAsia" w:ascii="仿宋" w:hAnsi="仿宋" w:eastAsia="仿宋" w:cs="仿宋"/>
          <w:b/>
          <w:bCs/>
          <w:kern w:val="2"/>
          <w:sz w:val="24"/>
          <w:szCs w:val="24"/>
          <w:lang w:val="en-US" w:eastAsia="zh-CN" w:bidi="ar-SA"/>
        </w:rPr>
      </w:pPr>
    </w:p>
    <w:p w14:paraId="412901BC">
      <w:pPr>
        <w:tabs>
          <w:tab w:val="left" w:pos="4536"/>
        </w:tabs>
        <w:jc w:val="both"/>
        <w:outlineLvl w:val="9"/>
        <w:rPr>
          <w:rFonts w:hint="default" w:ascii="仿宋" w:hAnsi="仿宋" w:eastAsia="仿宋" w:cs="仿宋"/>
          <w:b/>
          <w:bCs/>
          <w:color w:val="auto"/>
          <w:sz w:val="24"/>
          <w:szCs w:val="24"/>
          <w:lang w:val="en-US" w:eastAsia="zh-CN"/>
        </w:rPr>
      </w:pPr>
      <w:r>
        <w:rPr>
          <w:rFonts w:hint="eastAsia" w:ascii="仿宋" w:hAnsi="仿宋" w:eastAsia="仿宋" w:cs="仿宋"/>
          <w:b/>
          <w:bCs/>
          <w:kern w:val="2"/>
          <w:sz w:val="24"/>
          <w:szCs w:val="24"/>
          <w:lang w:val="en-US" w:eastAsia="zh-CN" w:bidi="ar-SA"/>
        </w:rPr>
        <w:t>请附：1、</w:t>
      </w:r>
      <w:r>
        <w:rPr>
          <w:rFonts w:hint="eastAsia" w:ascii="仿宋" w:hAnsi="仿宋" w:eastAsia="仿宋" w:cs="仿宋"/>
          <w:b/>
          <w:bCs/>
          <w:color w:val="auto"/>
          <w:sz w:val="24"/>
          <w:szCs w:val="24"/>
          <w:lang w:val="en-US" w:eastAsia="zh-CN"/>
        </w:rPr>
        <w:t>另附：社保参保证明（提供支付宝-市民中心-社保-社保参保证明，</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5D80884C">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pPr>
    </w:p>
    <w:p w14:paraId="2ABB1217">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sectPr>
          <w:pgSz w:w="11906" w:h="16838"/>
          <w:pgMar w:top="1440" w:right="1797" w:bottom="1440" w:left="1559" w:header="471" w:footer="408" w:gutter="0"/>
          <w:cols w:space="720" w:num="1"/>
          <w:docGrid w:type="lines" w:linePitch="312" w:charSpace="0"/>
        </w:sectPr>
      </w:pPr>
    </w:p>
    <w:p w14:paraId="2472105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关系报备表</w:t>
      </w:r>
    </w:p>
    <w:p w14:paraId="637DCF2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6BF5ED8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D6D8E8B">
      <w:pPr>
        <w:spacing w:line="360" w:lineRule="auto"/>
        <w:rPr>
          <w:rFonts w:hint="eastAsia" w:ascii="仿宋" w:hAnsi="仿宋" w:eastAsia="仿宋" w:cs="仿宋"/>
          <w:sz w:val="24"/>
          <w:u w:val="single"/>
        </w:rPr>
      </w:pPr>
      <w:r>
        <w:rPr>
          <w:rFonts w:hint="eastAsia" w:ascii="仿宋" w:hAnsi="仿宋" w:eastAsia="仿宋" w:cs="仿宋"/>
          <w:sz w:val="24"/>
        </w:rPr>
        <w:t>项目名称：</w:t>
      </w:r>
      <w:permStart w:id="84" w:edGrp="everyone"/>
      <w:r>
        <w:rPr>
          <w:rFonts w:hint="eastAsia" w:ascii="仿宋" w:hAnsi="仿宋" w:eastAsia="仿宋" w:cs="仿宋"/>
          <w:sz w:val="24"/>
          <w:u w:val="single"/>
        </w:rPr>
        <w:t xml:space="preserve">                          </w:t>
      </w:r>
      <w:permEnd w:id="84"/>
    </w:p>
    <w:p w14:paraId="56B422BA">
      <w:pPr>
        <w:spacing w:line="360" w:lineRule="auto"/>
        <w:rPr>
          <w:rFonts w:hint="eastAsia" w:ascii="仿宋" w:hAnsi="仿宋" w:eastAsia="仿宋" w:cs="仿宋"/>
          <w:sz w:val="24"/>
          <w:u w:val="single"/>
        </w:rPr>
      </w:pPr>
      <w:r>
        <w:rPr>
          <w:rFonts w:hint="eastAsia" w:ascii="仿宋" w:hAnsi="仿宋" w:eastAsia="仿宋" w:cs="仿宋"/>
          <w:sz w:val="24"/>
        </w:rPr>
        <w:t>项目编号：</w:t>
      </w:r>
      <w:permStart w:id="85" w:edGrp="everyone"/>
      <w:r>
        <w:rPr>
          <w:rFonts w:hint="eastAsia" w:ascii="仿宋" w:hAnsi="仿宋" w:eastAsia="仿宋" w:cs="仿宋"/>
          <w:sz w:val="24"/>
          <w:u w:val="single"/>
        </w:rPr>
        <w:t xml:space="preserve">                          </w:t>
      </w:r>
      <w:permEnd w:id="85"/>
    </w:p>
    <w:p w14:paraId="4F430F8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45B455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13"/>
        <w:gridCol w:w="3100"/>
        <w:gridCol w:w="4543"/>
      </w:tblGrid>
      <w:tr w14:paraId="27599C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09FE8F6B">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16D5CE7E">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38ADA78E">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3365A8A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4DC24C9">
            <w:pPr>
              <w:snapToGrid w:val="0"/>
              <w:jc w:val="center"/>
              <w:rPr>
                <w:rFonts w:hint="eastAsia" w:ascii="仿宋" w:hAnsi="仿宋" w:eastAsia="仿宋" w:cs="仿宋"/>
                <w:spacing w:val="20"/>
                <w:sz w:val="24"/>
              </w:rPr>
            </w:pPr>
            <w:permStart w:id="86" w:edGrp="everyone" w:colFirst="0" w:colLast="0"/>
            <w:permStart w:id="87" w:edGrp="everyone" w:colFirst="1" w:colLast="1"/>
            <w:permStart w:id="88" w:edGrp="everyone" w:colFirst="2" w:colLast="2"/>
          </w:p>
        </w:tc>
        <w:tc>
          <w:tcPr>
            <w:tcW w:w="1711" w:type="pct"/>
            <w:noWrap w:val="0"/>
            <w:vAlign w:val="center"/>
          </w:tcPr>
          <w:p w14:paraId="6E69AD5B">
            <w:pPr>
              <w:snapToGrid w:val="0"/>
              <w:jc w:val="center"/>
              <w:rPr>
                <w:rFonts w:hint="eastAsia" w:ascii="仿宋" w:hAnsi="仿宋" w:eastAsia="仿宋" w:cs="仿宋"/>
                <w:spacing w:val="20"/>
                <w:sz w:val="24"/>
              </w:rPr>
            </w:pPr>
          </w:p>
        </w:tc>
        <w:tc>
          <w:tcPr>
            <w:tcW w:w="2508" w:type="pct"/>
            <w:noWrap w:val="0"/>
            <w:vAlign w:val="center"/>
          </w:tcPr>
          <w:p w14:paraId="10E76276">
            <w:pPr>
              <w:snapToGrid w:val="0"/>
              <w:jc w:val="center"/>
              <w:rPr>
                <w:rFonts w:hint="eastAsia" w:ascii="仿宋" w:hAnsi="仿宋" w:eastAsia="仿宋" w:cs="仿宋"/>
                <w:spacing w:val="20"/>
                <w:sz w:val="24"/>
              </w:rPr>
            </w:pPr>
          </w:p>
        </w:tc>
      </w:tr>
      <w:permEnd w:id="86"/>
      <w:permEnd w:id="87"/>
      <w:permEnd w:id="88"/>
      <w:tr w14:paraId="59CD2B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C908B10">
            <w:pPr>
              <w:snapToGrid w:val="0"/>
              <w:jc w:val="center"/>
              <w:rPr>
                <w:rFonts w:hint="eastAsia" w:ascii="仿宋" w:hAnsi="仿宋" w:eastAsia="仿宋" w:cs="仿宋"/>
                <w:spacing w:val="20"/>
                <w:sz w:val="24"/>
              </w:rPr>
            </w:pPr>
            <w:permStart w:id="89" w:edGrp="everyone" w:colFirst="0" w:colLast="0"/>
            <w:permStart w:id="90" w:edGrp="everyone" w:colFirst="1" w:colLast="1"/>
            <w:permStart w:id="91" w:edGrp="everyone" w:colFirst="2" w:colLast="2"/>
          </w:p>
        </w:tc>
        <w:tc>
          <w:tcPr>
            <w:tcW w:w="1711" w:type="pct"/>
            <w:noWrap w:val="0"/>
            <w:vAlign w:val="center"/>
          </w:tcPr>
          <w:p w14:paraId="005DE9C9">
            <w:pPr>
              <w:snapToGrid w:val="0"/>
              <w:jc w:val="center"/>
              <w:rPr>
                <w:rFonts w:hint="eastAsia" w:ascii="仿宋" w:hAnsi="仿宋" w:eastAsia="仿宋" w:cs="仿宋"/>
                <w:spacing w:val="20"/>
                <w:sz w:val="24"/>
              </w:rPr>
            </w:pPr>
          </w:p>
        </w:tc>
        <w:tc>
          <w:tcPr>
            <w:tcW w:w="2508" w:type="pct"/>
            <w:noWrap w:val="0"/>
            <w:vAlign w:val="center"/>
          </w:tcPr>
          <w:p w14:paraId="4B25BCAA">
            <w:pPr>
              <w:snapToGrid w:val="0"/>
              <w:jc w:val="center"/>
              <w:rPr>
                <w:rFonts w:hint="eastAsia" w:ascii="仿宋" w:hAnsi="仿宋" w:eastAsia="仿宋" w:cs="仿宋"/>
                <w:spacing w:val="20"/>
                <w:sz w:val="24"/>
              </w:rPr>
            </w:pPr>
          </w:p>
        </w:tc>
      </w:tr>
      <w:permEnd w:id="89"/>
      <w:permEnd w:id="90"/>
      <w:permEnd w:id="91"/>
      <w:tr w14:paraId="5367EF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3A532CFF">
            <w:pPr>
              <w:snapToGrid w:val="0"/>
              <w:jc w:val="center"/>
              <w:rPr>
                <w:rFonts w:hint="eastAsia" w:ascii="仿宋" w:hAnsi="仿宋" w:eastAsia="仿宋" w:cs="仿宋"/>
                <w:spacing w:val="20"/>
                <w:sz w:val="24"/>
              </w:rPr>
            </w:pPr>
            <w:permStart w:id="92" w:edGrp="everyone" w:colFirst="0" w:colLast="0"/>
            <w:permStart w:id="93" w:edGrp="everyone" w:colFirst="1" w:colLast="1"/>
            <w:permStart w:id="94" w:edGrp="everyone" w:colFirst="2" w:colLast="2"/>
          </w:p>
        </w:tc>
        <w:tc>
          <w:tcPr>
            <w:tcW w:w="1711" w:type="pct"/>
            <w:noWrap w:val="0"/>
            <w:vAlign w:val="center"/>
          </w:tcPr>
          <w:p w14:paraId="5F36FA2B">
            <w:pPr>
              <w:snapToGrid w:val="0"/>
              <w:jc w:val="center"/>
              <w:rPr>
                <w:rFonts w:hint="eastAsia" w:ascii="仿宋" w:hAnsi="仿宋" w:eastAsia="仿宋" w:cs="仿宋"/>
                <w:spacing w:val="20"/>
                <w:sz w:val="24"/>
              </w:rPr>
            </w:pPr>
          </w:p>
        </w:tc>
        <w:tc>
          <w:tcPr>
            <w:tcW w:w="2508" w:type="pct"/>
            <w:noWrap w:val="0"/>
            <w:vAlign w:val="center"/>
          </w:tcPr>
          <w:p w14:paraId="052A8913">
            <w:pPr>
              <w:snapToGrid w:val="0"/>
              <w:jc w:val="center"/>
              <w:rPr>
                <w:rFonts w:hint="eastAsia" w:ascii="仿宋" w:hAnsi="仿宋" w:eastAsia="仿宋" w:cs="仿宋"/>
                <w:spacing w:val="20"/>
                <w:sz w:val="24"/>
              </w:rPr>
            </w:pPr>
          </w:p>
        </w:tc>
      </w:tr>
      <w:permEnd w:id="92"/>
      <w:permEnd w:id="93"/>
      <w:permEnd w:id="94"/>
      <w:tr w14:paraId="462596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C409BF3">
            <w:pPr>
              <w:snapToGrid w:val="0"/>
              <w:jc w:val="center"/>
              <w:rPr>
                <w:rFonts w:hint="eastAsia" w:ascii="仿宋" w:hAnsi="仿宋" w:eastAsia="仿宋" w:cs="仿宋"/>
                <w:spacing w:val="20"/>
                <w:sz w:val="24"/>
              </w:rPr>
            </w:pPr>
            <w:permStart w:id="95" w:edGrp="everyone" w:colFirst="0" w:colLast="0"/>
            <w:permStart w:id="96" w:edGrp="everyone" w:colFirst="1" w:colLast="1"/>
            <w:permStart w:id="97" w:edGrp="everyone" w:colFirst="2" w:colLast="2"/>
          </w:p>
        </w:tc>
        <w:tc>
          <w:tcPr>
            <w:tcW w:w="1711" w:type="pct"/>
            <w:noWrap w:val="0"/>
            <w:vAlign w:val="center"/>
          </w:tcPr>
          <w:p w14:paraId="34612C6F">
            <w:pPr>
              <w:snapToGrid w:val="0"/>
              <w:jc w:val="center"/>
              <w:rPr>
                <w:rFonts w:hint="eastAsia" w:ascii="仿宋" w:hAnsi="仿宋" w:eastAsia="仿宋" w:cs="仿宋"/>
                <w:spacing w:val="20"/>
                <w:sz w:val="24"/>
              </w:rPr>
            </w:pPr>
          </w:p>
        </w:tc>
        <w:tc>
          <w:tcPr>
            <w:tcW w:w="2508" w:type="pct"/>
            <w:noWrap w:val="0"/>
            <w:vAlign w:val="center"/>
          </w:tcPr>
          <w:p w14:paraId="14771B93">
            <w:pPr>
              <w:snapToGrid w:val="0"/>
              <w:jc w:val="center"/>
              <w:rPr>
                <w:rFonts w:hint="eastAsia" w:ascii="仿宋" w:hAnsi="仿宋" w:eastAsia="仿宋" w:cs="仿宋"/>
                <w:spacing w:val="20"/>
                <w:sz w:val="24"/>
              </w:rPr>
            </w:pPr>
          </w:p>
        </w:tc>
      </w:tr>
      <w:permEnd w:id="95"/>
      <w:permEnd w:id="96"/>
      <w:permEnd w:id="97"/>
      <w:tr w14:paraId="751C84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682B229A">
            <w:pPr>
              <w:snapToGrid w:val="0"/>
              <w:jc w:val="center"/>
              <w:rPr>
                <w:rFonts w:hint="eastAsia" w:ascii="仿宋" w:hAnsi="仿宋" w:eastAsia="仿宋" w:cs="仿宋"/>
                <w:spacing w:val="20"/>
                <w:sz w:val="24"/>
              </w:rPr>
            </w:pPr>
            <w:permStart w:id="98" w:edGrp="everyone" w:colFirst="0" w:colLast="0"/>
            <w:permStart w:id="99" w:edGrp="everyone" w:colFirst="1" w:colLast="1"/>
            <w:permStart w:id="100" w:edGrp="everyone" w:colFirst="2" w:colLast="2"/>
          </w:p>
        </w:tc>
        <w:tc>
          <w:tcPr>
            <w:tcW w:w="1711" w:type="pct"/>
            <w:noWrap w:val="0"/>
            <w:vAlign w:val="center"/>
          </w:tcPr>
          <w:p w14:paraId="32C46185">
            <w:pPr>
              <w:snapToGrid w:val="0"/>
              <w:jc w:val="center"/>
              <w:rPr>
                <w:rFonts w:hint="eastAsia" w:ascii="仿宋" w:hAnsi="仿宋" w:eastAsia="仿宋" w:cs="仿宋"/>
                <w:spacing w:val="20"/>
                <w:sz w:val="24"/>
              </w:rPr>
            </w:pPr>
          </w:p>
        </w:tc>
        <w:tc>
          <w:tcPr>
            <w:tcW w:w="2508" w:type="pct"/>
            <w:noWrap w:val="0"/>
            <w:vAlign w:val="center"/>
          </w:tcPr>
          <w:p w14:paraId="4BE2E200">
            <w:pPr>
              <w:snapToGrid w:val="0"/>
              <w:jc w:val="center"/>
              <w:rPr>
                <w:rFonts w:hint="eastAsia" w:ascii="仿宋" w:hAnsi="仿宋" w:eastAsia="仿宋" w:cs="仿宋"/>
                <w:spacing w:val="20"/>
                <w:sz w:val="24"/>
              </w:rPr>
            </w:pPr>
          </w:p>
        </w:tc>
      </w:tr>
      <w:permEnd w:id="98"/>
      <w:permEnd w:id="99"/>
      <w:permEnd w:id="100"/>
      <w:tr w14:paraId="56B4DF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4789E1F">
            <w:pPr>
              <w:snapToGrid w:val="0"/>
              <w:jc w:val="center"/>
              <w:rPr>
                <w:rFonts w:hint="eastAsia" w:ascii="仿宋" w:hAnsi="仿宋" w:eastAsia="仿宋" w:cs="仿宋"/>
                <w:spacing w:val="20"/>
                <w:sz w:val="24"/>
              </w:rPr>
            </w:pPr>
            <w:permStart w:id="101" w:edGrp="everyone" w:colFirst="0" w:colLast="0"/>
            <w:permStart w:id="102" w:edGrp="everyone" w:colFirst="1" w:colLast="1"/>
            <w:permStart w:id="103" w:edGrp="everyone" w:colFirst="2" w:colLast="2"/>
          </w:p>
        </w:tc>
        <w:tc>
          <w:tcPr>
            <w:tcW w:w="1711" w:type="pct"/>
            <w:noWrap w:val="0"/>
            <w:vAlign w:val="center"/>
          </w:tcPr>
          <w:p w14:paraId="7F6806FC">
            <w:pPr>
              <w:snapToGrid w:val="0"/>
              <w:jc w:val="center"/>
              <w:rPr>
                <w:rFonts w:hint="eastAsia" w:ascii="仿宋" w:hAnsi="仿宋" w:eastAsia="仿宋" w:cs="仿宋"/>
                <w:spacing w:val="20"/>
                <w:sz w:val="24"/>
              </w:rPr>
            </w:pPr>
          </w:p>
        </w:tc>
        <w:tc>
          <w:tcPr>
            <w:tcW w:w="2508" w:type="pct"/>
            <w:noWrap w:val="0"/>
            <w:vAlign w:val="center"/>
          </w:tcPr>
          <w:p w14:paraId="7467FD24">
            <w:pPr>
              <w:snapToGrid w:val="0"/>
              <w:jc w:val="center"/>
              <w:rPr>
                <w:rFonts w:hint="eastAsia" w:ascii="仿宋" w:hAnsi="仿宋" w:eastAsia="仿宋" w:cs="仿宋"/>
                <w:spacing w:val="20"/>
                <w:sz w:val="24"/>
              </w:rPr>
            </w:pPr>
          </w:p>
        </w:tc>
      </w:tr>
      <w:permEnd w:id="101"/>
      <w:permEnd w:id="102"/>
      <w:permEnd w:id="103"/>
      <w:tr w14:paraId="699486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CDCC645">
            <w:pPr>
              <w:snapToGrid w:val="0"/>
              <w:jc w:val="center"/>
              <w:rPr>
                <w:rFonts w:hint="eastAsia" w:ascii="仿宋" w:hAnsi="仿宋" w:eastAsia="仿宋" w:cs="仿宋"/>
                <w:spacing w:val="20"/>
                <w:sz w:val="24"/>
              </w:rPr>
            </w:pPr>
            <w:permStart w:id="104" w:edGrp="everyone" w:colFirst="0" w:colLast="0"/>
            <w:permStart w:id="105" w:edGrp="everyone" w:colFirst="1" w:colLast="1"/>
            <w:permStart w:id="106" w:edGrp="everyone" w:colFirst="2" w:colLast="2"/>
          </w:p>
        </w:tc>
        <w:tc>
          <w:tcPr>
            <w:tcW w:w="1711" w:type="pct"/>
            <w:noWrap w:val="0"/>
            <w:vAlign w:val="center"/>
          </w:tcPr>
          <w:p w14:paraId="68DDF50D">
            <w:pPr>
              <w:snapToGrid w:val="0"/>
              <w:jc w:val="center"/>
              <w:rPr>
                <w:rFonts w:hint="eastAsia" w:ascii="仿宋" w:hAnsi="仿宋" w:eastAsia="仿宋" w:cs="仿宋"/>
                <w:spacing w:val="20"/>
                <w:sz w:val="24"/>
              </w:rPr>
            </w:pPr>
          </w:p>
        </w:tc>
        <w:tc>
          <w:tcPr>
            <w:tcW w:w="2508" w:type="pct"/>
            <w:noWrap w:val="0"/>
            <w:vAlign w:val="center"/>
          </w:tcPr>
          <w:p w14:paraId="4E7D4AB8">
            <w:pPr>
              <w:snapToGrid w:val="0"/>
              <w:jc w:val="center"/>
              <w:rPr>
                <w:rFonts w:hint="eastAsia" w:ascii="仿宋" w:hAnsi="仿宋" w:eastAsia="仿宋" w:cs="仿宋"/>
                <w:spacing w:val="20"/>
                <w:sz w:val="24"/>
              </w:rPr>
            </w:pPr>
          </w:p>
        </w:tc>
      </w:tr>
      <w:permEnd w:id="104"/>
      <w:permEnd w:id="105"/>
      <w:permEnd w:id="106"/>
      <w:tr w14:paraId="5A7CC8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15EAB70D">
            <w:pPr>
              <w:snapToGrid w:val="0"/>
              <w:jc w:val="center"/>
              <w:rPr>
                <w:rFonts w:hint="eastAsia" w:ascii="仿宋" w:hAnsi="仿宋" w:eastAsia="仿宋" w:cs="仿宋"/>
                <w:spacing w:val="20"/>
                <w:sz w:val="24"/>
              </w:rPr>
            </w:pPr>
            <w:permStart w:id="107" w:edGrp="everyone" w:colFirst="0" w:colLast="0"/>
            <w:permStart w:id="108" w:edGrp="everyone" w:colFirst="1" w:colLast="1"/>
            <w:permStart w:id="109" w:edGrp="everyone" w:colFirst="2" w:colLast="2"/>
          </w:p>
        </w:tc>
        <w:tc>
          <w:tcPr>
            <w:tcW w:w="1711" w:type="pct"/>
            <w:noWrap w:val="0"/>
            <w:vAlign w:val="center"/>
          </w:tcPr>
          <w:p w14:paraId="5A3CDEBD">
            <w:pPr>
              <w:snapToGrid w:val="0"/>
              <w:jc w:val="center"/>
              <w:rPr>
                <w:rFonts w:hint="eastAsia" w:ascii="仿宋" w:hAnsi="仿宋" w:eastAsia="仿宋" w:cs="仿宋"/>
                <w:spacing w:val="20"/>
                <w:sz w:val="24"/>
              </w:rPr>
            </w:pPr>
          </w:p>
        </w:tc>
        <w:tc>
          <w:tcPr>
            <w:tcW w:w="2508" w:type="pct"/>
            <w:noWrap w:val="0"/>
            <w:vAlign w:val="center"/>
          </w:tcPr>
          <w:p w14:paraId="7E3C0B1E">
            <w:pPr>
              <w:snapToGrid w:val="0"/>
              <w:jc w:val="center"/>
              <w:rPr>
                <w:rFonts w:hint="eastAsia" w:ascii="仿宋" w:hAnsi="仿宋" w:eastAsia="仿宋" w:cs="仿宋"/>
                <w:spacing w:val="20"/>
                <w:sz w:val="24"/>
              </w:rPr>
            </w:pPr>
          </w:p>
        </w:tc>
      </w:tr>
      <w:permEnd w:id="107"/>
      <w:permEnd w:id="108"/>
      <w:permEnd w:id="109"/>
      <w:tr w14:paraId="20CD83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5F9DBA3">
            <w:pPr>
              <w:snapToGrid w:val="0"/>
              <w:jc w:val="center"/>
              <w:rPr>
                <w:rFonts w:hint="eastAsia" w:ascii="仿宋" w:hAnsi="仿宋" w:eastAsia="仿宋" w:cs="仿宋"/>
                <w:spacing w:val="20"/>
                <w:sz w:val="24"/>
              </w:rPr>
            </w:pPr>
            <w:permStart w:id="110" w:edGrp="everyone" w:colFirst="0" w:colLast="0"/>
            <w:permStart w:id="111" w:edGrp="everyone" w:colFirst="1" w:colLast="1"/>
            <w:permStart w:id="112" w:edGrp="everyone" w:colFirst="2" w:colLast="2"/>
          </w:p>
        </w:tc>
        <w:tc>
          <w:tcPr>
            <w:tcW w:w="1711" w:type="pct"/>
            <w:noWrap w:val="0"/>
            <w:vAlign w:val="center"/>
          </w:tcPr>
          <w:p w14:paraId="71B4CB41">
            <w:pPr>
              <w:snapToGrid w:val="0"/>
              <w:jc w:val="center"/>
              <w:rPr>
                <w:rFonts w:hint="eastAsia" w:ascii="仿宋" w:hAnsi="仿宋" w:eastAsia="仿宋" w:cs="仿宋"/>
                <w:spacing w:val="20"/>
                <w:sz w:val="24"/>
              </w:rPr>
            </w:pPr>
          </w:p>
        </w:tc>
        <w:tc>
          <w:tcPr>
            <w:tcW w:w="2508" w:type="pct"/>
            <w:noWrap w:val="0"/>
            <w:vAlign w:val="center"/>
          </w:tcPr>
          <w:p w14:paraId="0120CD26">
            <w:pPr>
              <w:snapToGrid w:val="0"/>
              <w:jc w:val="center"/>
              <w:rPr>
                <w:rFonts w:hint="eastAsia" w:ascii="仿宋" w:hAnsi="仿宋" w:eastAsia="仿宋" w:cs="仿宋"/>
                <w:spacing w:val="20"/>
                <w:sz w:val="24"/>
              </w:rPr>
            </w:pPr>
          </w:p>
        </w:tc>
      </w:tr>
      <w:permEnd w:id="110"/>
      <w:permEnd w:id="111"/>
      <w:permEnd w:id="112"/>
    </w:tbl>
    <w:p w14:paraId="3B81ADC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2408F4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4B29149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9D7F19D">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w:t>
      </w:r>
      <w:r>
        <w:rPr>
          <w:rFonts w:hint="eastAsia" w:ascii="仿宋" w:hAnsi="仿宋" w:eastAsia="仿宋" w:cs="仿宋"/>
          <w:b/>
          <w:bCs/>
          <w:color w:val="FF0000"/>
          <w:sz w:val="28"/>
          <w:szCs w:val="28"/>
        </w:rPr>
        <w:t>加盖公章</w:t>
      </w:r>
      <w:r>
        <w:rPr>
          <w:rFonts w:hint="eastAsia" w:ascii="仿宋" w:hAnsi="仿宋" w:eastAsia="仿宋" w:cs="仿宋"/>
          <w:b/>
          <w:bCs/>
          <w:color w:val="000000"/>
          <w:sz w:val="28"/>
          <w:szCs w:val="28"/>
        </w:rPr>
        <w:t>）</w:t>
      </w:r>
      <w:permStart w:id="113" w:edGrp="everyone"/>
      <w:r>
        <w:rPr>
          <w:rFonts w:hint="eastAsia" w:ascii="仿宋" w:hAnsi="仿宋" w:eastAsia="仿宋" w:cs="仿宋"/>
          <w:sz w:val="24"/>
          <w:szCs w:val="24"/>
          <w:u w:val="single"/>
        </w:rPr>
        <w:t xml:space="preserve">       </w:t>
      </w:r>
      <w:permEnd w:id="113"/>
    </w:p>
    <w:p w14:paraId="2FE0968D">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ermStart w:id="114" w:edGrp="everyone"/>
      <w:r>
        <w:rPr>
          <w:rFonts w:hint="eastAsia" w:ascii="仿宋" w:hAnsi="仿宋" w:eastAsia="仿宋" w:cs="仿宋"/>
          <w:sz w:val="24"/>
          <w:szCs w:val="24"/>
          <w:u w:val="single"/>
        </w:rPr>
        <w:t xml:space="preserve">       </w:t>
      </w:r>
      <w:permEnd w:id="114"/>
    </w:p>
    <w:p w14:paraId="1FDD9479">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日期：</w:t>
      </w:r>
      <w:permStart w:id="115" w:edGrp="everyone"/>
      <w:r>
        <w:rPr>
          <w:rFonts w:hint="eastAsia" w:ascii="仿宋" w:hAnsi="仿宋" w:eastAsia="仿宋" w:cs="仿宋"/>
          <w:sz w:val="24"/>
          <w:szCs w:val="24"/>
          <w:u w:val="single"/>
        </w:rPr>
        <w:t xml:space="preserve">       </w:t>
      </w:r>
      <w:permEnd w:id="115"/>
      <w:r>
        <w:rPr>
          <w:rFonts w:hint="eastAsia" w:ascii="仿宋" w:hAnsi="仿宋" w:eastAsia="仿宋" w:cs="仿宋"/>
          <w:b/>
          <w:bCs/>
          <w:color w:val="000000"/>
          <w:sz w:val="28"/>
          <w:szCs w:val="28"/>
        </w:rPr>
        <w:t>年</w:t>
      </w:r>
      <w:permStart w:id="116" w:edGrp="everyone"/>
      <w:r>
        <w:rPr>
          <w:rFonts w:hint="eastAsia" w:ascii="仿宋" w:hAnsi="仿宋" w:eastAsia="仿宋" w:cs="仿宋"/>
          <w:sz w:val="24"/>
          <w:szCs w:val="24"/>
          <w:u w:val="single"/>
        </w:rPr>
        <w:t xml:space="preserve">       </w:t>
      </w:r>
      <w:permEnd w:id="116"/>
      <w:r>
        <w:rPr>
          <w:rFonts w:hint="eastAsia" w:ascii="仿宋" w:hAnsi="仿宋" w:eastAsia="仿宋" w:cs="仿宋"/>
          <w:b/>
          <w:bCs/>
          <w:color w:val="000000"/>
          <w:sz w:val="28"/>
          <w:szCs w:val="28"/>
        </w:rPr>
        <w:t>月</w:t>
      </w:r>
      <w:permStart w:id="117" w:edGrp="everyone"/>
      <w:r>
        <w:rPr>
          <w:rFonts w:hint="eastAsia" w:ascii="仿宋" w:hAnsi="仿宋" w:eastAsia="仿宋" w:cs="仿宋"/>
          <w:sz w:val="24"/>
          <w:szCs w:val="24"/>
          <w:u w:val="single"/>
        </w:rPr>
        <w:t xml:space="preserve">       </w:t>
      </w:r>
      <w:permEnd w:id="117"/>
      <w:r>
        <w:rPr>
          <w:rFonts w:hint="eastAsia" w:ascii="仿宋" w:hAnsi="仿宋" w:eastAsia="仿宋" w:cs="仿宋"/>
          <w:b/>
          <w:bCs/>
          <w:color w:val="000000"/>
          <w:sz w:val="28"/>
          <w:szCs w:val="28"/>
        </w:rPr>
        <w:t xml:space="preserve">日 </w:t>
      </w:r>
    </w:p>
    <w:p w14:paraId="3D9D320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821750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E1A886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1B0CBD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F3BB1B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3E3E6DE">
      <w:pPr>
        <w:pStyle w:val="52"/>
        <w:rPr>
          <w:rFonts w:hint="eastAsia" w:ascii="仿宋" w:hAnsi="仿宋" w:eastAsia="仿宋" w:cs="仿宋"/>
          <w:sz w:val="28"/>
          <w:szCs w:val="28"/>
        </w:rPr>
      </w:pPr>
    </w:p>
    <w:p w14:paraId="26562A09">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附件七 投标人廉洁承诺书</w:t>
      </w:r>
    </w:p>
    <w:p w14:paraId="21FEF795">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p>
    <w:p w14:paraId="752A8881">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3DBB2D4B">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79EE120F">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7BFDBD77">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700948C8">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5CC08550">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65580F4A">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5AE4920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1C7E4361">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6496F36D">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7EDDF0E6">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3A8BE5FB">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3BF08A2D">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5B6234DA">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B693EA7">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623FB2D5">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630E6C7A">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373D29EB">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7A4A7C5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09E56E6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133B4B72">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64741C66">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30CE6FD7">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4BD8E615">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F2D32ED">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78DE9B29">
      <w:pPr>
        <w:widowControl/>
        <w:spacing w:line="360" w:lineRule="auto"/>
        <w:ind w:firstLine="560" w:firstLineChars="200"/>
        <w:jc w:val="left"/>
        <w:rPr>
          <w:rFonts w:hint="default" w:ascii="仿宋" w:hAnsi="仿宋" w:eastAsia="仿宋" w:cs="仿宋"/>
          <w:kern w:val="0"/>
          <w:sz w:val="28"/>
          <w:szCs w:val="28"/>
          <w:lang w:val="en-US" w:eastAsia="zh-CN"/>
        </w:rPr>
      </w:pPr>
    </w:p>
    <w:p w14:paraId="725217A1">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permStart w:id="118" w:edGrp="everyone"/>
      <w:r>
        <w:rPr>
          <w:rFonts w:hint="eastAsia" w:ascii="仿宋" w:hAnsi="仿宋" w:eastAsia="仿宋" w:cs="仿宋"/>
          <w:b/>
          <w:bCs w:val="0"/>
          <w:sz w:val="28"/>
          <w:szCs w:val="28"/>
          <w:u w:val="single"/>
          <w:lang w:val="en-US" w:eastAsia="zh-CN"/>
        </w:rPr>
        <w:t xml:space="preserve">                                                      </w:t>
      </w:r>
      <w:permEnd w:id="118"/>
    </w:p>
    <w:p w14:paraId="32411D0A">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7E48B809">
      <w:pPr>
        <w:spacing w:line="360" w:lineRule="auto"/>
        <w:rPr>
          <w:rFonts w:hint="eastAsia" w:ascii="仿宋" w:hAnsi="仿宋" w:eastAsia="仿宋" w:cs="仿宋"/>
          <w:b/>
          <w:bCs w:val="0"/>
          <w:sz w:val="28"/>
          <w:szCs w:val="28"/>
          <w:lang w:val="en-US" w:eastAsia="zh-CN"/>
        </w:rPr>
      </w:pPr>
    </w:p>
    <w:p w14:paraId="26653322">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permStart w:id="119" w:edGrp="everyone"/>
      <w:r>
        <w:rPr>
          <w:rFonts w:hint="eastAsia" w:ascii="仿宋" w:hAnsi="仿宋" w:eastAsia="仿宋" w:cs="仿宋"/>
          <w:sz w:val="24"/>
          <w:szCs w:val="24"/>
          <w:u w:val="single"/>
        </w:rPr>
        <w:t xml:space="preserve">       </w:t>
      </w:r>
      <w:permEnd w:id="119"/>
    </w:p>
    <w:p w14:paraId="4990EB25">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w:t>
      </w:r>
      <w:permStart w:id="120" w:edGrp="everyone"/>
      <w:r>
        <w:rPr>
          <w:rFonts w:hint="eastAsia" w:ascii="仿宋" w:hAnsi="仿宋" w:eastAsia="仿宋" w:cs="仿宋"/>
          <w:sz w:val="24"/>
          <w:szCs w:val="24"/>
          <w:u w:val="single"/>
        </w:rPr>
        <w:t xml:space="preserve">       </w:t>
      </w:r>
      <w:permEnd w:id="120"/>
    </w:p>
    <w:p w14:paraId="4195C686">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permStart w:id="121" w:edGrp="everyone"/>
      <w:r>
        <w:rPr>
          <w:rFonts w:hint="eastAsia" w:ascii="仿宋" w:hAnsi="仿宋" w:eastAsia="仿宋" w:cs="仿宋"/>
          <w:sz w:val="24"/>
          <w:szCs w:val="24"/>
          <w:u w:val="single"/>
        </w:rPr>
        <w:t xml:space="preserve">       </w:t>
      </w:r>
      <w:permEnd w:id="121"/>
    </w:p>
    <w:p w14:paraId="295461E1">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permStart w:id="122" w:edGrp="everyone"/>
      <w:r>
        <w:rPr>
          <w:rFonts w:hint="eastAsia" w:ascii="仿宋" w:hAnsi="仿宋" w:eastAsia="仿宋" w:cs="仿宋"/>
          <w:b/>
          <w:bCs w:val="0"/>
          <w:sz w:val="28"/>
          <w:szCs w:val="28"/>
          <w:lang w:val="en-US" w:eastAsia="zh-CN"/>
        </w:rPr>
        <w:t xml:space="preserve">      </w:t>
      </w:r>
      <w:permEnd w:id="122"/>
      <w:r>
        <w:rPr>
          <w:rFonts w:hint="eastAsia" w:ascii="仿宋" w:hAnsi="仿宋" w:eastAsia="仿宋" w:cs="仿宋"/>
          <w:b/>
          <w:bCs w:val="0"/>
          <w:sz w:val="28"/>
          <w:szCs w:val="28"/>
        </w:rPr>
        <w:t>年</w:t>
      </w:r>
      <w:permStart w:id="123" w:edGrp="everyone"/>
      <w:r>
        <w:rPr>
          <w:rFonts w:hint="eastAsia" w:ascii="仿宋" w:hAnsi="仿宋" w:eastAsia="仿宋" w:cs="仿宋"/>
          <w:b/>
          <w:bCs w:val="0"/>
          <w:sz w:val="28"/>
          <w:szCs w:val="28"/>
          <w:lang w:val="en-US" w:eastAsia="zh-CN"/>
        </w:rPr>
        <w:t xml:space="preserve">      </w:t>
      </w:r>
      <w:permEnd w:id="123"/>
      <w:r>
        <w:rPr>
          <w:rFonts w:hint="eastAsia" w:ascii="仿宋" w:hAnsi="仿宋" w:eastAsia="仿宋" w:cs="仿宋"/>
          <w:b/>
          <w:bCs w:val="0"/>
          <w:sz w:val="28"/>
          <w:szCs w:val="28"/>
        </w:rPr>
        <w:t>月</w:t>
      </w:r>
      <w:permStart w:id="124" w:edGrp="everyone"/>
      <w:r>
        <w:rPr>
          <w:rFonts w:hint="eastAsia" w:ascii="仿宋" w:hAnsi="仿宋" w:eastAsia="仿宋" w:cs="仿宋"/>
          <w:b/>
          <w:bCs w:val="0"/>
          <w:sz w:val="28"/>
          <w:szCs w:val="28"/>
          <w:lang w:val="en-US" w:eastAsia="zh-CN"/>
        </w:rPr>
        <w:t xml:space="preserve">      </w:t>
      </w:r>
      <w:permEnd w:id="124"/>
      <w:r>
        <w:rPr>
          <w:rFonts w:hint="eastAsia" w:ascii="仿宋" w:hAnsi="仿宋" w:eastAsia="仿宋" w:cs="仿宋"/>
          <w:b/>
          <w:bCs w:val="0"/>
          <w:sz w:val="28"/>
          <w:szCs w:val="28"/>
        </w:rPr>
        <w:t>日</w:t>
      </w:r>
    </w:p>
    <w:p w14:paraId="63FCD6B4">
      <w:pPr>
        <w:pStyle w:val="3"/>
        <w:rPr>
          <w:rFonts w:hint="default"/>
          <w:sz w:val="28"/>
          <w:szCs w:val="28"/>
          <w:lang w:val="en-US" w:eastAsia="zh-CN"/>
        </w:rPr>
      </w:pPr>
    </w:p>
    <w:p w14:paraId="02F8252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5D8500CE">
      <w:pPr>
        <w:pStyle w:val="52"/>
        <w:rPr>
          <w:rFonts w:hint="eastAsia" w:ascii="仿宋" w:hAnsi="仿宋" w:eastAsia="仿宋" w:cs="仿宋"/>
          <w:sz w:val="28"/>
          <w:szCs w:val="28"/>
        </w:rPr>
      </w:pPr>
    </w:p>
    <w:p w14:paraId="532A99B5">
      <w:pPr>
        <w:pStyle w:val="52"/>
        <w:rPr>
          <w:rFonts w:hint="eastAsia" w:ascii="仿宋" w:hAnsi="仿宋" w:eastAsia="仿宋" w:cs="仿宋"/>
          <w:sz w:val="28"/>
          <w:szCs w:val="28"/>
        </w:rPr>
      </w:pPr>
    </w:p>
    <w:p w14:paraId="61AF6FF6">
      <w:pPr>
        <w:pStyle w:val="52"/>
        <w:rPr>
          <w:rFonts w:hint="eastAsia" w:ascii="仿宋" w:hAnsi="仿宋" w:eastAsia="仿宋" w:cs="仿宋"/>
          <w:sz w:val="28"/>
          <w:szCs w:val="28"/>
        </w:rPr>
      </w:pPr>
    </w:p>
    <w:p w14:paraId="2861D89C">
      <w:pPr>
        <w:pStyle w:val="52"/>
        <w:rPr>
          <w:rFonts w:hint="eastAsia" w:ascii="仿宋" w:hAnsi="仿宋" w:eastAsia="仿宋" w:cs="仿宋"/>
          <w:sz w:val="28"/>
          <w:szCs w:val="28"/>
        </w:rPr>
      </w:pPr>
    </w:p>
    <w:p w14:paraId="4DBA9F03">
      <w:pPr>
        <w:pStyle w:val="52"/>
        <w:rPr>
          <w:rFonts w:hint="eastAsia" w:ascii="仿宋" w:hAnsi="仿宋" w:eastAsia="仿宋" w:cs="仿宋"/>
          <w:sz w:val="28"/>
          <w:szCs w:val="28"/>
        </w:rPr>
      </w:pPr>
    </w:p>
    <w:p w14:paraId="12646FDA">
      <w:pPr>
        <w:pStyle w:val="52"/>
        <w:rPr>
          <w:rFonts w:hint="eastAsia" w:ascii="仿宋" w:hAnsi="仿宋" w:eastAsia="仿宋" w:cs="仿宋"/>
          <w:sz w:val="28"/>
          <w:szCs w:val="28"/>
        </w:rPr>
      </w:pPr>
    </w:p>
    <w:p w14:paraId="69DDC8D7">
      <w:pPr>
        <w:pStyle w:val="52"/>
        <w:rPr>
          <w:rFonts w:hint="eastAsia" w:ascii="仿宋" w:hAnsi="仿宋" w:eastAsia="仿宋" w:cs="仿宋"/>
          <w:sz w:val="28"/>
          <w:szCs w:val="28"/>
        </w:rPr>
      </w:pPr>
    </w:p>
    <w:p w14:paraId="642E2869">
      <w:pPr>
        <w:pStyle w:val="52"/>
        <w:rPr>
          <w:rFonts w:hint="eastAsia" w:ascii="仿宋" w:hAnsi="仿宋" w:eastAsia="仿宋" w:cs="仿宋"/>
          <w:sz w:val="28"/>
          <w:szCs w:val="28"/>
        </w:rPr>
      </w:pPr>
    </w:p>
    <w:p w14:paraId="7A7ADDFD">
      <w:pPr>
        <w:pStyle w:val="52"/>
        <w:rPr>
          <w:rFonts w:hint="eastAsia" w:ascii="仿宋" w:hAnsi="仿宋" w:eastAsia="仿宋" w:cs="仿宋"/>
          <w:sz w:val="28"/>
          <w:szCs w:val="28"/>
        </w:rPr>
      </w:pPr>
    </w:p>
    <w:p w14:paraId="0147E4D1">
      <w:pPr>
        <w:pStyle w:val="52"/>
        <w:rPr>
          <w:rFonts w:hint="eastAsia" w:ascii="仿宋" w:hAnsi="仿宋" w:eastAsia="仿宋" w:cs="仿宋"/>
          <w:sz w:val="28"/>
          <w:szCs w:val="28"/>
        </w:rPr>
      </w:pPr>
    </w:p>
    <w:p w14:paraId="0CC535A1">
      <w:pPr>
        <w:pStyle w:val="52"/>
        <w:rPr>
          <w:rFonts w:hint="eastAsia" w:ascii="仿宋" w:hAnsi="仿宋" w:eastAsia="仿宋" w:cs="仿宋"/>
          <w:sz w:val="28"/>
          <w:szCs w:val="28"/>
        </w:rPr>
      </w:pPr>
    </w:p>
    <w:p w14:paraId="04E93956">
      <w:pPr>
        <w:pStyle w:val="52"/>
        <w:rPr>
          <w:rFonts w:hint="eastAsia" w:ascii="仿宋" w:hAnsi="仿宋" w:eastAsia="仿宋" w:cs="仿宋"/>
          <w:sz w:val="28"/>
          <w:szCs w:val="28"/>
        </w:rPr>
      </w:pPr>
    </w:p>
    <w:p w14:paraId="2FC939DC">
      <w:pPr>
        <w:pStyle w:val="52"/>
        <w:rPr>
          <w:rFonts w:hint="eastAsia" w:ascii="仿宋" w:hAnsi="仿宋" w:eastAsia="仿宋" w:cs="仿宋"/>
          <w:sz w:val="28"/>
          <w:szCs w:val="28"/>
        </w:rPr>
      </w:pPr>
    </w:p>
    <w:p w14:paraId="6FEEA35B">
      <w:pPr>
        <w:pStyle w:val="52"/>
        <w:rPr>
          <w:rFonts w:hint="eastAsia" w:ascii="仿宋" w:hAnsi="仿宋" w:eastAsia="仿宋" w:cs="仿宋"/>
          <w:sz w:val="28"/>
          <w:szCs w:val="28"/>
        </w:rPr>
      </w:pPr>
    </w:p>
    <w:p w14:paraId="4552321A">
      <w:pPr>
        <w:pStyle w:val="52"/>
        <w:rPr>
          <w:rFonts w:hint="eastAsia" w:ascii="仿宋" w:hAnsi="仿宋" w:eastAsia="仿宋" w:cs="仿宋"/>
          <w:sz w:val="28"/>
          <w:szCs w:val="28"/>
        </w:rPr>
      </w:pPr>
    </w:p>
    <w:p w14:paraId="5E4E59B5">
      <w:pPr>
        <w:pStyle w:val="52"/>
        <w:rPr>
          <w:rFonts w:hint="eastAsia" w:ascii="仿宋" w:hAnsi="仿宋" w:eastAsia="仿宋" w:cs="仿宋"/>
          <w:sz w:val="28"/>
          <w:szCs w:val="28"/>
        </w:rPr>
      </w:pPr>
    </w:p>
    <w:p w14:paraId="63D9D30B">
      <w:pPr>
        <w:pStyle w:val="52"/>
        <w:rPr>
          <w:rFonts w:hint="eastAsia" w:ascii="仿宋" w:hAnsi="仿宋" w:eastAsia="仿宋" w:cs="仿宋"/>
          <w:sz w:val="28"/>
          <w:szCs w:val="28"/>
        </w:rPr>
      </w:pPr>
    </w:p>
    <w:p w14:paraId="1CF31418">
      <w:pPr>
        <w:pStyle w:val="52"/>
        <w:rPr>
          <w:rFonts w:hint="eastAsia"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附件八  其它投标人认为需要提供的资料和与评审评分有关的资料（</w:t>
      </w:r>
      <w:r>
        <w:rPr>
          <w:rFonts w:hint="eastAsia" w:ascii="仿宋" w:hAnsi="仿宋" w:eastAsia="仿宋" w:cs="仿宋"/>
          <w:b/>
          <w:bCs/>
          <w:color w:val="FF0000"/>
          <w:kern w:val="0"/>
          <w:sz w:val="24"/>
          <w:szCs w:val="24"/>
          <w:lang w:val="en-US" w:eastAsia="zh-CN" w:bidi="ar-SA"/>
        </w:rPr>
        <w:t>自拟</w:t>
      </w:r>
      <w:r>
        <w:rPr>
          <w:rFonts w:hint="eastAsia" w:ascii="仿宋" w:hAnsi="仿宋" w:eastAsia="仿宋" w:cs="仿宋"/>
          <w:b/>
          <w:bCs/>
          <w:color w:val="auto"/>
          <w:kern w:val="0"/>
          <w:sz w:val="24"/>
          <w:szCs w:val="24"/>
          <w:lang w:val="en-US" w:eastAsia="zh-CN" w:bidi="ar-SA"/>
        </w:rPr>
        <w:t>，如生产规模、设备条件、合作伙伴等）</w:t>
      </w:r>
    </w:p>
    <w:p w14:paraId="5976283A">
      <w:pPr>
        <w:rPr>
          <w:rFonts w:hint="eastAsia" w:ascii="仿宋" w:hAnsi="仿宋" w:eastAsia="仿宋" w:cs="仿宋"/>
          <w:b/>
          <w:bCs/>
          <w:color w:val="000000"/>
          <w:sz w:val="28"/>
          <w:szCs w:val="28"/>
        </w:rPr>
      </w:pPr>
      <w:r>
        <w:rPr>
          <w:rFonts w:hint="eastAsia" w:ascii="仿宋" w:hAnsi="仿宋" w:eastAsia="仿宋" w:cs="仿宋"/>
          <w:b/>
          <w:bCs/>
          <w:color w:val="000000"/>
          <w:sz w:val="28"/>
          <w:szCs w:val="28"/>
        </w:rPr>
        <w:br w:type="page"/>
      </w:r>
    </w:p>
    <w:p w14:paraId="49C6E302">
      <w:pPr>
        <w:pStyle w:val="52"/>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附件九 供应商调查问卷（</w:t>
      </w:r>
      <w:r>
        <w:rPr>
          <w:rFonts w:hint="eastAsia" w:ascii="仿宋" w:hAnsi="仿宋" w:eastAsia="仿宋" w:cs="仿宋"/>
          <w:b/>
          <w:bCs/>
          <w:color w:val="FF0000"/>
          <w:kern w:val="2"/>
          <w:sz w:val="24"/>
          <w:szCs w:val="24"/>
          <w:lang w:val="en-US" w:eastAsia="zh-CN" w:bidi="ar-SA"/>
        </w:rPr>
        <w:t>已有合作供应商可免</w:t>
      </w:r>
      <w:r>
        <w:rPr>
          <w:rFonts w:hint="eastAsia" w:ascii="仿宋" w:hAnsi="仿宋" w:eastAsia="仿宋" w:cs="仿宋"/>
          <w:b/>
          <w:bCs/>
          <w:color w:val="auto"/>
          <w:kern w:val="2"/>
          <w:sz w:val="24"/>
          <w:szCs w:val="24"/>
          <w:lang w:val="en-US" w:eastAsia="zh-CN" w:bidi="ar-SA"/>
        </w:rPr>
        <w:t>）</w:t>
      </w:r>
    </w:p>
    <w:p w14:paraId="40E8141A">
      <w:pPr>
        <w:pStyle w:val="52"/>
        <w:rPr>
          <w:rFonts w:hint="default" w:ascii="仿宋" w:hAnsi="仿宋" w:eastAsia="仿宋" w:cs="仿宋"/>
          <w:b/>
          <w:bCs/>
          <w:color w:val="auto"/>
          <w:kern w:val="2"/>
          <w:sz w:val="24"/>
          <w:szCs w:val="24"/>
          <w:lang w:val="en-US" w:eastAsia="zh-CN" w:bidi="ar-SA"/>
        </w:rPr>
      </w:pPr>
    </w:p>
    <w:p w14:paraId="527F4A8A">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4619B63A">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28C65074">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057EF5CE">
      <w:pPr>
        <w:spacing w:line="300" w:lineRule="exact"/>
        <w:rPr>
          <w:rFonts w:hint="eastAsia" w:ascii="宋体" w:hAnsi="宋体" w:eastAsia="宋体" w:cs="宋体"/>
          <w:kern w:val="0"/>
          <w:sz w:val="18"/>
          <w:szCs w:val="18"/>
          <w:lang w:eastAsia="zh-CN"/>
        </w:rPr>
      </w:pPr>
      <w:r>
        <w:rPr>
          <w:rFonts w:hint="eastAsia" w:ascii="宋体" w:hAnsi="宋体" w:cs="宋体"/>
          <w:kern w:val="0"/>
          <w:sz w:val="18"/>
          <w:szCs w:val="18"/>
        </w:rPr>
        <w:t>1. 本调查旨在了解供方信息，按照供应商选择标准进行供应商的开发、选择。</w:t>
      </w:r>
    </w:p>
    <w:p w14:paraId="54B28FFF">
      <w:pPr>
        <w:spacing w:line="300" w:lineRule="exact"/>
        <w:rPr>
          <w:rFonts w:hint="eastAsia" w:ascii="宋体" w:hAnsi="宋体" w:eastAsia="宋体" w:cs="宋体"/>
          <w:kern w:val="0"/>
          <w:sz w:val="18"/>
          <w:szCs w:val="18"/>
          <w:lang w:eastAsia="zh-CN"/>
        </w:rPr>
      </w:pPr>
      <w:r>
        <w:rPr>
          <w:rFonts w:hint="eastAsia" w:ascii="宋体" w:hAnsi="宋体" w:cs="宋体"/>
          <w:kern w:val="0"/>
          <w:sz w:val="18"/>
          <w:szCs w:val="18"/>
        </w:rPr>
        <w:t>2. 本公司对企业提供的信息承担保密责任，这些信息不会被用于本公司选择供方以外的其它商业目的。</w:t>
      </w:r>
    </w:p>
    <w:p w14:paraId="7B144094">
      <w:pPr>
        <w:spacing w:line="300" w:lineRule="exact"/>
        <w:rPr>
          <w:rFonts w:hint="eastAsia" w:ascii="宋体" w:hAnsi="宋体" w:eastAsia="宋体" w:cs="宋体"/>
          <w:kern w:val="0"/>
          <w:sz w:val="18"/>
          <w:szCs w:val="18"/>
          <w:lang w:eastAsia="zh-CN"/>
        </w:rPr>
      </w:pPr>
      <w:r>
        <w:rPr>
          <w:rFonts w:hint="eastAsia" w:ascii="宋体" w:hAnsi="宋体" w:cs="宋体"/>
          <w:kern w:val="0"/>
          <w:sz w:val="18"/>
          <w:szCs w:val="18"/>
        </w:rPr>
        <w:t>3. 填表企业明确了解并同意接受本公司或由本公司安排的现场考察。</w:t>
      </w:r>
    </w:p>
    <w:p w14:paraId="3CCCAA51">
      <w:pPr>
        <w:spacing w:line="300" w:lineRule="exact"/>
        <w:rPr>
          <w:rFonts w:hint="eastAsia" w:ascii="宋体" w:hAnsi="宋体" w:eastAsia="宋体" w:cs="宋体"/>
          <w:kern w:val="0"/>
          <w:sz w:val="18"/>
          <w:szCs w:val="18"/>
          <w:lang w:eastAsia="zh-CN"/>
        </w:rPr>
      </w:pPr>
      <w:r>
        <w:rPr>
          <w:rFonts w:hint="eastAsia" w:ascii="宋体" w:hAnsi="宋体" w:cs="宋体"/>
          <w:kern w:val="0"/>
          <w:sz w:val="18"/>
          <w:szCs w:val="18"/>
        </w:rPr>
        <w:t>4. 填表企业对所填内容的真实性负责。</w:t>
      </w:r>
    </w:p>
    <w:p w14:paraId="7FDD8DEF">
      <w:pPr>
        <w:spacing w:line="300" w:lineRule="exact"/>
        <w:rPr>
          <w:rFonts w:ascii="宋体" w:hAnsi="宋体" w:cs="宋体"/>
          <w:b/>
          <w:i/>
          <w:kern w:val="0"/>
          <w:sz w:val="18"/>
          <w:szCs w:val="18"/>
        </w:rPr>
      </w:pP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9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tblGrid>
      <w:tr w14:paraId="6E28E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9640" w:type="dxa"/>
            <w:gridSpan w:val="31"/>
          </w:tcPr>
          <w:p w14:paraId="75813259">
            <w:pPr>
              <w:spacing w:line="300" w:lineRule="exact"/>
              <w:rPr>
                <w:b/>
              </w:rPr>
            </w:pPr>
            <w:r>
              <w:rPr>
                <w:rFonts w:hint="eastAsia"/>
                <w:b/>
              </w:rPr>
              <w:t>一、</w:t>
            </w:r>
            <w:r>
              <w:rPr>
                <w:rFonts w:hint="eastAsia" w:ascii="宋体" w:hAnsi="宋体" w:cs="宋体"/>
                <w:b/>
                <w:bCs/>
                <w:kern w:val="0"/>
                <w:szCs w:val="21"/>
              </w:rPr>
              <w:t>组织状况</w:t>
            </w:r>
          </w:p>
        </w:tc>
      </w:tr>
      <w:tr w14:paraId="0EB0B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2FC97E69">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rPr>
              <w:t>供应商名称：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0626B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4B0B2470">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05C1A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1C747BCD">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06ED9308">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4E01A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58E149B">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生产厂址：</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52F23403">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企业网址：</w:t>
            </w:r>
            <w:r>
              <w:rPr>
                <w:rFonts w:hint="eastAsia" w:ascii="仿宋" w:hAnsi="仿宋" w:eastAsia="仿宋" w:cs="仿宋"/>
                <w:sz w:val="28"/>
                <w:szCs w:val="28"/>
                <w:u w:val="none"/>
                <w:lang w:val="en-US" w:eastAsia="zh-CN"/>
              </w:rPr>
              <w:t xml:space="preserve"> </w:t>
            </w:r>
          </w:p>
        </w:tc>
      </w:tr>
      <w:tr w14:paraId="6B761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9DDAC01">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93E611E">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xml:space="preserve">   　  </w:t>
            </w:r>
            <w:r>
              <w:rPr>
                <w:rFonts w:hint="eastAsia" w:ascii="宋体" w:hAnsi="宋体" w:cs="宋体"/>
                <w:kern w:val="0"/>
                <w:sz w:val="20"/>
                <w:szCs w:val="20"/>
              </w:rPr>
              <w:t>人；技术</w:t>
            </w:r>
            <w:r>
              <w:rPr>
                <w:rFonts w:hint="eastAsia" w:ascii="宋体" w:hAnsi="宋体" w:cs="宋体"/>
                <w:kern w:val="0"/>
                <w:sz w:val="20"/>
                <w:szCs w:val="20"/>
                <w:u w:val="single"/>
              </w:rPr>
              <w:t xml:space="preserve">   　  </w:t>
            </w:r>
            <w:r>
              <w:rPr>
                <w:rFonts w:hint="eastAsia" w:ascii="宋体" w:hAnsi="宋体" w:cs="宋体"/>
                <w:kern w:val="0"/>
                <w:sz w:val="20"/>
                <w:szCs w:val="20"/>
              </w:rPr>
              <w:t>人；质检</w:t>
            </w:r>
            <w:r>
              <w:rPr>
                <w:rFonts w:hint="eastAsia" w:ascii="宋体" w:hAnsi="宋体" w:cs="宋体"/>
                <w:kern w:val="0"/>
                <w:sz w:val="20"/>
                <w:szCs w:val="20"/>
                <w:u w:val="single"/>
              </w:rPr>
              <w:t xml:space="preserve">   　  </w:t>
            </w:r>
            <w:r>
              <w:rPr>
                <w:rFonts w:hint="eastAsia" w:ascii="宋体" w:hAnsi="宋体" w:cs="宋体"/>
                <w:kern w:val="0"/>
                <w:sz w:val="20"/>
                <w:szCs w:val="20"/>
              </w:rPr>
              <w:t>人</w:t>
            </w:r>
          </w:p>
          <w:p w14:paraId="463C51EE">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xml:space="preserve">   　  </w:t>
            </w:r>
            <w:r>
              <w:rPr>
                <w:rFonts w:hint="eastAsia" w:ascii="宋体" w:hAnsi="宋体" w:cs="宋体"/>
                <w:kern w:val="0"/>
                <w:sz w:val="20"/>
                <w:szCs w:val="20"/>
              </w:rPr>
              <w:t>人；大专本科</w:t>
            </w:r>
            <w:r>
              <w:rPr>
                <w:rFonts w:hint="eastAsia" w:ascii="宋体" w:hAnsi="宋体" w:cs="宋体"/>
                <w:kern w:val="0"/>
                <w:sz w:val="20"/>
                <w:szCs w:val="20"/>
                <w:u w:val="single"/>
              </w:rPr>
              <w:t xml:space="preserve">   　  </w:t>
            </w:r>
            <w:r>
              <w:rPr>
                <w:rFonts w:hint="eastAsia" w:ascii="宋体" w:hAnsi="宋体" w:cs="宋体"/>
                <w:kern w:val="0"/>
                <w:sz w:val="20"/>
                <w:szCs w:val="20"/>
              </w:rPr>
              <w:t>人；高中及以下</w:t>
            </w:r>
            <w:r>
              <w:rPr>
                <w:rFonts w:hint="eastAsia" w:ascii="宋体" w:hAnsi="宋体" w:cs="宋体"/>
                <w:kern w:val="0"/>
                <w:sz w:val="20"/>
                <w:szCs w:val="20"/>
                <w:u w:val="single"/>
              </w:rPr>
              <w:t xml:space="preserve">   　  </w:t>
            </w:r>
            <w:r>
              <w:rPr>
                <w:rFonts w:hint="eastAsia" w:ascii="宋体" w:hAnsi="宋体" w:cs="宋体"/>
                <w:kern w:val="0"/>
                <w:sz w:val="20"/>
                <w:szCs w:val="20"/>
              </w:rPr>
              <w:t>人</w:t>
            </w:r>
          </w:p>
        </w:tc>
      </w:tr>
      <w:tr w14:paraId="7FD73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A41792F">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1AB28439">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生产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贸易　　  </w:t>
            </w:r>
            <w:r>
              <w:rPr>
                <w:rFonts w:hint="eastAsia" w:ascii="仿宋" w:hAnsi="仿宋" w:eastAsia="仿宋" w:cs="仿宋"/>
                <w:b/>
                <w:bCs/>
                <w:color w:val="auto"/>
                <w:sz w:val="24"/>
                <w:szCs w:val="24"/>
              </w:rPr>
              <w:sym w:font="Wingdings 2" w:char="00A3"/>
            </w:r>
            <w:r>
              <w:rPr>
                <w:rFonts w:hint="eastAsia" w:ascii="宋体" w:hAnsi="宋体" w:cs="宋体"/>
                <w:kern w:val="0"/>
                <w:szCs w:val="21"/>
              </w:rPr>
              <w:t>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05EE5439">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民营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国有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合资    </w:t>
            </w:r>
            <w:r>
              <w:rPr>
                <w:rFonts w:hint="eastAsia" w:ascii="仿宋" w:hAnsi="仿宋" w:eastAsia="仿宋" w:cs="仿宋"/>
                <w:b/>
                <w:bCs/>
                <w:color w:val="auto"/>
                <w:sz w:val="24"/>
                <w:szCs w:val="24"/>
              </w:rPr>
              <w:sym w:font="Wingdings 2" w:char="00A3"/>
            </w:r>
            <w:r>
              <w:rPr>
                <w:rFonts w:hint="eastAsia" w:ascii="宋体" w:hAnsi="宋体" w:cs="宋体"/>
                <w:kern w:val="0"/>
                <w:szCs w:val="21"/>
              </w:rPr>
              <w:t>外资</w:t>
            </w:r>
          </w:p>
        </w:tc>
      </w:tr>
      <w:tr w14:paraId="05E73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3065477C">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r>
              <w:rPr>
                <w:rFonts w:hint="eastAsia" w:ascii="仿宋" w:hAnsi="仿宋" w:eastAsia="仿宋" w:cs="仿宋"/>
                <w:sz w:val="28"/>
                <w:szCs w:val="28"/>
                <w:u w:val="none"/>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47E68F">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r>
              <w:rPr>
                <w:rFonts w:hint="eastAsia" w:ascii="仿宋" w:hAnsi="仿宋" w:eastAsia="仿宋" w:cs="仿宋"/>
                <w:sz w:val="28"/>
                <w:szCs w:val="28"/>
                <w:u w:val="none"/>
                <w:lang w:val="en-US" w:eastAsia="zh-CN"/>
              </w:rPr>
              <w:t xml:space="preserve"> </w:t>
            </w:r>
          </w:p>
        </w:tc>
      </w:tr>
      <w:tr w14:paraId="0720C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AD41872">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ascii="宋体" w:hAnsi="宋体" w:cs="宋体"/>
                <w:kern w:val="0"/>
                <w:szCs w:val="21"/>
              </w:rPr>
              <w:t xml:space="preserve"> </w:t>
            </w:r>
          </w:p>
        </w:tc>
      </w:tr>
      <w:tr w14:paraId="4AF43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2C6F987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5DAA6516">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0EF5C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2B2510EC">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1DF21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71C19C25">
            <w:pPr>
              <w:widowControl/>
              <w:spacing w:line="300" w:lineRule="exact"/>
              <w:jc w:val="left"/>
              <w:rPr>
                <w:rFonts w:ascii="宋体" w:hAnsi="宋体" w:cs="宋体"/>
                <w:kern w:val="0"/>
                <w:szCs w:val="21"/>
              </w:rPr>
            </w:pPr>
            <w:r>
              <w:rPr>
                <w:rFonts w:hint="eastAsia" w:ascii="宋体" w:hAnsi="宋体" w:cs="宋体"/>
                <w:kern w:val="0"/>
                <w:szCs w:val="21"/>
              </w:rPr>
              <w:t>业务联系人：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4ACA4807">
            <w:pPr>
              <w:widowControl/>
              <w:spacing w:line="300" w:lineRule="exact"/>
              <w:jc w:val="left"/>
              <w:rPr>
                <w:rFonts w:ascii="宋体" w:hAnsi="宋体" w:cs="宋体"/>
                <w:kern w:val="0"/>
                <w:szCs w:val="21"/>
              </w:rPr>
            </w:pPr>
          </w:p>
        </w:tc>
      </w:tr>
      <w:tr w14:paraId="67CBC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05752C6E">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Cs w:val="21"/>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534DB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20107888">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69A454CB">
            <w:pPr>
              <w:widowControl/>
              <w:spacing w:line="300" w:lineRule="exact"/>
              <w:jc w:val="left"/>
              <w:rPr>
                <w:rFonts w:ascii="宋体" w:hAnsi="宋体" w:cs="宋体"/>
                <w:color w:val="000000"/>
                <w:kern w:val="0"/>
                <w:szCs w:val="21"/>
              </w:rPr>
            </w:pPr>
          </w:p>
        </w:tc>
      </w:tr>
      <w:tr w14:paraId="1E46D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82C8DC">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10D3E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41F3D8BD">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AB98ACF">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4140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1C07CB9A">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0FE11073">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24131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1F6EF65A">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7FBFE65E">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37B9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25966637">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增值税专用发票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543CB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79AA0EC8">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是否具有进出口权：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有</w:t>
            </w:r>
            <w:r>
              <w:rPr>
                <w:rFonts w:hint="eastAsia" w:ascii="宋体" w:hAnsi="宋体" w:cs="宋体"/>
                <w:kern w:val="0"/>
                <w:szCs w:val="21"/>
              </w:rPr>
              <w:t xml:space="preserve">- 证明文函 </w:t>
            </w:r>
            <w:r>
              <w:rPr>
                <w:rFonts w:hint="eastAsia" w:ascii="宋体" w:hAnsi="宋体" w:cs="宋体"/>
                <w:kern w:val="0"/>
                <w:sz w:val="20"/>
                <w:szCs w:val="20"/>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无</w:t>
            </w:r>
          </w:p>
        </w:tc>
      </w:tr>
      <w:tr w14:paraId="7E9E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40" w:type="dxa"/>
            <w:gridSpan w:val="31"/>
          </w:tcPr>
          <w:p w14:paraId="29FFAE79">
            <w:pPr>
              <w:spacing w:line="300" w:lineRule="exact"/>
              <w:rPr>
                <w:b/>
              </w:rPr>
            </w:pPr>
            <w:r>
              <w:rPr>
                <w:rFonts w:hint="eastAsia"/>
                <w:b/>
              </w:rPr>
              <w:t>二、企业生产情况</w:t>
            </w:r>
          </w:p>
        </w:tc>
      </w:tr>
      <w:tr w14:paraId="0B329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98C3CA4">
            <w:pPr>
              <w:widowControl/>
              <w:spacing w:line="300" w:lineRule="exact"/>
              <w:jc w:val="left"/>
              <w:rPr>
                <w:rFonts w:ascii="宋体" w:hAnsi="宋体" w:cs="宋体"/>
                <w:b/>
                <w:bCs/>
                <w:kern w:val="0"/>
                <w:szCs w:val="21"/>
              </w:rPr>
            </w:pPr>
            <w:r>
              <w:rPr>
                <w:rFonts w:hint="eastAsia" w:ascii="宋体" w:hAnsi="宋体" w:cs="宋体"/>
                <w:kern w:val="0"/>
                <w:szCs w:val="21"/>
              </w:rPr>
              <w:t>主要生产产品：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为我司提供产品：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57686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E4B484F">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FF96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699E750">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57898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77BEE7B">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AED4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5355DD3">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34C01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E6BB7DC">
            <w:pPr>
              <w:widowControl/>
              <w:spacing w:line="300" w:lineRule="exact"/>
              <w:jc w:val="left"/>
              <w:rPr>
                <w:rFonts w:ascii="宋体" w:hAnsi="宋体" w:cs="宋体"/>
                <w:kern w:val="0"/>
                <w:szCs w:val="21"/>
              </w:rPr>
            </w:pPr>
            <w:r>
              <w:rPr>
                <w:rFonts w:hint="eastAsia" w:ascii="宋体" w:hAnsi="宋体" w:cs="宋体"/>
                <w:kern w:val="0"/>
                <w:szCs w:val="21"/>
              </w:rPr>
              <w:t xml:space="preserve">新品开发：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能自主设计开发新产品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联合开发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委托开发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无开发能力</w:t>
            </w:r>
          </w:p>
        </w:tc>
      </w:tr>
      <w:tr w14:paraId="68E8F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6977155">
            <w:pPr>
              <w:widowControl/>
              <w:spacing w:line="300" w:lineRule="exact"/>
              <w:jc w:val="left"/>
              <w:rPr>
                <w:rFonts w:ascii="宋体" w:hAnsi="宋体" w:cs="宋体"/>
                <w:kern w:val="0"/>
                <w:szCs w:val="21"/>
              </w:rPr>
            </w:pPr>
            <w:r>
              <w:rPr>
                <w:rFonts w:hint="eastAsia" w:ascii="宋体" w:hAnsi="宋体" w:cs="宋体"/>
                <w:kern w:val="0"/>
                <w:szCs w:val="21"/>
              </w:rPr>
              <w:t xml:space="preserve">是否有最小生产批量/最低订货要求：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有      </w:t>
            </w:r>
            <w:r>
              <w:rPr>
                <w:rFonts w:hint="eastAsia" w:ascii="仿宋" w:hAnsi="仿宋" w:eastAsia="仿宋" w:cs="仿宋"/>
                <w:b/>
                <w:bCs/>
                <w:color w:val="auto"/>
                <w:sz w:val="24"/>
                <w:szCs w:val="24"/>
              </w:rPr>
              <w:sym w:font="Wingdings 2" w:char="00A3"/>
            </w:r>
            <w:r>
              <w:rPr>
                <w:rFonts w:hint="eastAsia" w:ascii="宋体" w:hAnsi="宋体" w:cs="宋体"/>
                <w:kern w:val="0"/>
                <w:szCs w:val="21"/>
              </w:rPr>
              <w:t>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4FEE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40" w:type="dxa"/>
            <w:gridSpan w:val="31"/>
            <w:vAlign w:val="center"/>
          </w:tcPr>
          <w:p w14:paraId="53A22C4E">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1AF73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30DB993">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0CC1182B">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21583FE7">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3DB91793">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5B5CC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125446E">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1395D6D">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7FAF7359">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078D50DE">
            <w:pPr>
              <w:widowControl/>
              <w:spacing w:line="300" w:lineRule="exact"/>
              <w:jc w:val="center"/>
              <w:rPr>
                <w:rFonts w:ascii="宋体" w:hAnsi="宋体" w:cs="宋体"/>
                <w:kern w:val="0"/>
                <w:sz w:val="20"/>
                <w:szCs w:val="20"/>
              </w:rPr>
            </w:pPr>
          </w:p>
        </w:tc>
      </w:tr>
      <w:tr w14:paraId="2124B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7671113A">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23A8D341">
            <w:pPr>
              <w:widowControl/>
              <w:spacing w:line="300" w:lineRule="exact"/>
              <w:jc w:val="center"/>
              <w:rPr>
                <w:rFonts w:ascii="宋体" w:hAnsi="宋体" w:cs="宋体"/>
                <w:b/>
                <w:bCs/>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E2EAF23">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0EDDDD92">
            <w:pPr>
              <w:widowControl/>
              <w:spacing w:line="300" w:lineRule="exact"/>
              <w:jc w:val="center"/>
              <w:rPr>
                <w:rFonts w:ascii="宋体" w:hAnsi="宋体" w:cs="宋体"/>
                <w:kern w:val="0"/>
                <w:sz w:val="20"/>
                <w:szCs w:val="20"/>
              </w:rPr>
            </w:pPr>
          </w:p>
        </w:tc>
      </w:tr>
      <w:tr w14:paraId="66467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6F20E36">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76AAC50D">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3E810D16">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1D702A7C">
            <w:pPr>
              <w:widowControl/>
              <w:spacing w:line="300" w:lineRule="exact"/>
              <w:jc w:val="center"/>
              <w:rPr>
                <w:rFonts w:ascii="宋体" w:hAnsi="宋体" w:cs="宋体"/>
                <w:kern w:val="0"/>
                <w:sz w:val="20"/>
                <w:szCs w:val="20"/>
              </w:rPr>
            </w:pPr>
          </w:p>
        </w:tc>
      </w:tr>
      <w:tr w14:paraId="7DB8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640" w:type="dxa"/>
            <w:gridSpan w:val="31"/>
          </w:tcPr>
          <w:p w14:paraId="5AA1116A">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1416E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697900A7">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2AF02C83">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18DEF345">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084133D5">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62A18577">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1B69B687">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751434C4">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5EA79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07A46C09">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1403BAE8">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317B3F9D">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4E49CC01">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3897C176">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394CA63">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76C8B44B">
            <w:pPr>
              <w:widowControl/>
              <w:spacing w:line="300" w:lineRule="exact"/>
              <w:jc w:val="center"/>
              <w:rPr>
                <w:rFonts w:ascii="宋体" w:hAnsi="宋体" w:cs="宋体"/>
                <w:kern w:val="0"/>
                <w:sz w:val="20"/>
                <w:szCs w:val="20"/>
              </w:rPr>
            </w:pPr>
          </w:p>
        </w:tc>
      </w:tr>
      <w:tr w14:paraId="20AE7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56382618">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4D703EC">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4D86C081">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B772449">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5B2BBA9A">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47FCBF70">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5615FD36">
            <w:pPr>
              <w:widowControl/>
              <w:spacing w:line="300" w:lineRule="exact"/>
              <w:jc w:val="center"/>
              <w:rPr>
                <w:rFonts w:ascii="宋体" w:hAnsi="宋体" w:cs="宋体"/>
                <w:kern w:val="0"/>
                <w:sz w:val="20"/>
                <w:szCs w:val="20"/>
              </w:rPr>
            </w:pPr>
          </w:p>
        </w:tc>
      </w:tr>
      <w:tr w14:paraId="6F711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2D0929BA">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38F2428">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5C1BC278">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172D873B">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19EE873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3483747C">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12418FB3">
            <w:pPr>
              <w:widowControl/>
              <w:spacing w:line="300" w:lineRule="exact"/>
              <w:jc w:val="center"/>
              <w:rPr>
                <w:rFonts w:ascii="宋体" w:hAnsi="宋体" w:cs="宋体"/>
                <w:kern w:val="0"/>
                <w:sz w:val="20"/>
                <w:szCs w:val="20"/>
              </w:rPr>
            </w:pPr>
          </w:p>
        </w:tc>
      </w:tr>
      <w:tr w14:paraId="47C55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36F1F52A">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1E19B9FB">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CC599BD">
            <w:pPr>
              <w:widowControl/>
              <w:spacing w:line="300" w:lineRule="exact"/>
              <w:jc w:val="center"/>
              <w:rPr>
                <w:rFonts w:ascii="宋体" w:hAnsi="宋体" w:cs="宋体"/>
                <w:kern w:val="0"/>
                <w:sz w:val="20"/>
                <w:szCs w:val="20"/>
              </w:rPr>
            </w:pPr>
          </w:p>
        </w:tc>
        <w:tc>
          <w:tcPr>
            <w:tcW w:w="2160" w:type="dxa"/>
            <w:gridSpan w:val="10"/>
            <w:tcBorders>
              <w:top w:val="nil"/>
              <w:left w:val="nil"/>
              <w:bottom w:val="single" w:color="auto" w:sz="4" w:space="0"/>
              <w:right w:val="single" w:color="auto" w:sz="4" w:space="0"/>
            </w:tcBorders>
            <w:shd w:val="clear" w:color="auto" w:fill="auto"/>
            <w:vAlign w:val="center"/>
          </w:tcPr>
          <w:p w14:paraId="6F2414BD">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B84A6EA">
            <w:pPr>
              <w:widowControl/>
              <w:spacing w:line="300" w:lineRule="exact"/>
              <w:jc w:val="center"/>
              <w:rPr>
                <w:rFonts w:ascii="宋体" w:hAnsi="宋体" w:cs="宋体"/>
                <w:kern w:val="0"/>
                <w:sz w:val="20"/>
                <w:szCs w:val="20"/>
              </w:rPr>
            </w:pPr>
          </w:p>
        </w:tc>
        <w:tc>
          <w:tcPr>
            <w:tcW w:w="1080" w:type="dxa"/>
            <w:gridSpan w:val="4"/>
            <w:tcBorders>
              <w:top w:val="nil"/>
              <w:left w:val="nil"/>
              <w:bottom w:val="single" w:color="auto" w:sz="4" w:space="0"/>
              <w:right w:val="single" w:color="auto" w:sz="4" w:space="0"/>
            </w:tcBorders>
            <w:shd w:val="clear" w:color="auto" w:fill="auto"/>
            <w:vAlign w:val="center"/>
          </w:tcPr>
          <w:p w14:paraId="324389AD">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3A8B16C6">
            <w:pPr>
              <w:widowControl/>
              <w:spacing w:line="300" w:lineRule="exact"/>
              <w:jc w:val="center"/>
              <w:rPr>
                <w:rFonts w:ascii="宋体" w:hAnsi="宋体" w:cs="宋体"/>
                <w:color w:val="FF0000"/>
                <w:kern w:val="0"/>
                <w:sz w:val="20"/>
                <w:szCs w:val="20"/>
              </w:rPr>
            </w:pPr>
          </w:p>
        </w:tc>
      </w:tr>
      <w:tr w14:paraId="51D08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FED0428">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3BC6F13E">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3B714760">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3627ACE">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DED5D5A">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41EDF55A">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4D8D5713">
            <w:pPr>
              <w:widowControl/>
              <w:spacing w:line="300" w:lineRule="exact"/>
              <w:jc w:val="center"/>
              <w:rPr>
                <w:rFonts w:ascii="宋体" w:hAnsi="宋体" w:cs="宋体"/>
                <w:color w:val="FF0000"/>
                <w:kern w:val="0"/>
                <w:sz w:val="20"/>
                <w:szCs w:val="20"/>
              </w:rPr>
            </w:pPr>
          </w:p>
        </w:tc>
      </w:tr>
      <w:tr w14:paraId="5EBB6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26C7B059">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902A260">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597173D0">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26562E79">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10B2B878">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3ABA1B15">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3F154CC9">
            <w:pPr>
              <w:widowControl/>
              <w:spacing w:line="300" w:lineRule="exact"/>
              <w:jc w:val="center"/>
              <w:rPr>
                <w:rFonts w:ascii="宋体" w:hAnsi="宋体" w:cs="宋体"/>
                <w:color w:val="FF0000"/>
                <w:kern w:val="0"/>
                <w:sz w:val="20"/>
                <w:szCs w:val="20"/>
              </w:rPr>
            </w:pPr>
          </w:p>
        </w:tc>
      </w:tr>
      <w:tr w14:paraId="5926A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22B7AC4A">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测试设备校准情况：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有计量检定能力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全部委托外部检验计量机构</w:t>
            </w:r>
          </w:p>
        </w:tc>
      </w:tr>
      <w:tr w14:paraId="3DA9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7C0BB821">
            <w:pPr>
              <w:spacing w:line="300" w:lineRule="exact"/>
              <w:rPr>
                <w:b/>
                <w:szCs w:val="21"/>
              </w:rPr>
            </w:pPr>
            <w:r>
              <w:rPr>
                <w:rFonts w:hint="eastAsia"/>
                <w:b/>
                <w:szCs w:val="21"/>
              </w:rPr>
              <w:t>五</w:t>
            </w:r>
            <w:r>
              <w:rPr>
                <w:rFonts w:hint="eastAsia"/>
                <w:b/>
              </w:rPr>
              <w:t>、售后服务情况</w:t>
            </w:r>
          </w:p>
        </w:tc>
      </w:tr>
      <w:tr w14:paraId="1A602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6205D1F">
            <w:pPr>
              <w:widowControl/>
              <w:spacing w:line="300" w:lineRule="exact"/>
              <w:jc w:val="left"/>
              <w:rPr>
                <w:rFonts w:ascii="宋体" w:hAnsi="宋体" w:cs="宋体"/>
                <w:kern w:val="0"/>
                <w:szCs w:val="21"/>
              </w:rPr>
            </w:pPr>
            <w:r>
              <w:rPr>
                <w:rFonts w:hint="eastAsia" w:ascii="宋体" w:hAnsi="宋体" w:cs="宋体"/>
                <w:kern w:val="0"/>
                <w:szCs w:val="21"/>
              </w:rPr>
              <w:t xml:space="preserve">服务范围：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全国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质保期限：</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一年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三年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0C2EA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4FF9A24">
            <w:pPr>
              <w:widowControl/>
              <w:spacing w:line="300" w:lineRule="exact"/>
              <w:jc w:val="left"/>
              <w:rPr>
                <w:rFonts w:ascii="宋体" w:hAnsi="宋体" w:cs="宋体"/>
                <w:kern w:val="0"/>
                <w:szCs w:val="21"/>
              </w:rPr>
            </w:pPr>
            <w:r>
              <w:rPr>
                <w:rFonts w:hint="eastAsia" w:ascii="宋体" w:hAnsi="宋体" w:cs="宋体"/>
                <w:kern w:val="0"/>
                <w:sz w:val="20"/>
                <w:szCs w:val="20"/>
              </w:rPr>
              <w:t>服务响应：</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24小时内到达现场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1D2C9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2FEE516">
            <w:pPr>
              <w:widowControl/>
              <w:spacing w:line="300" w:lineRule="exact"/>
              <w:jc w:val="left"/>
              <w:rPr>
                <w:rFonts w:ascii="宋体" w:hAnsi="宋体" w:cs="宋体"/>
                <w:kern w:val="0"/>
                <w:szCs w:val="21"/>
              </w:rPr>
            </w:pPr>
            <w:r>
              <w:rPr>
                <w:rFonts w:hint="eastAsia" w:ascii="宋体" w:hAnsi="宋体" w:cs="宋体"/>
                <w:kern w:val="0"/>
                <w:sz w:val="20"/>
                <w:szCs w:val="20"/>
              </w:rPr>
              <w:t>服务能力：</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由贵司技术人员提供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外包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21181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4903E9">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是    </w:t>
            </w:r>
            <w:r>
              <w:rPr>
                <w:rFonts w:hint="eastAsia" w:ascii="仿宋" w:hAnsi="仿宋" w:eastAsia="仿宋" w:cs="仿宋"/>
                <w:b/>
                <w:bCs/>
                <w:color w:val="auto"/>
                <w:sz w:val="24"/>
                <w:szCs w:val="24"/>
              </w:rPr>
              <w:sym w:font="Wingdings 2" w:char="00A3"/>
            </w:r>
            <w:r>
              <w:rPr>
                <w:rFonts w:hint="eastAsia" w:ascii="宋体" w:hAnsi="宋体" w:cs="宋体"/>
                <w:kern w:val="0"/>
                <w:szCs w:val="21"/>
              </w:rPr>
              <w:t>否</w:t>
            </w:r>
          </w:p>
        </w:tc>
      </w:tr>
      <w:tr w14:paraId="6E43A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674AEA4C">
            <w:pPr>
              <w:spacing w:line="300" w:lineRule="exact"/>
              <w:ind w:right="-334" w:rightChars="-159"/>
              <w:rPr>
                <w:b/>
                <w:szCs w:val="21"/>
              </w:rPr>
            </w:pPr>
            <w:r>
              <w:rPr>
                <w:rFonts w:hint="eastAsia"/>
                <w:b/>
                <w:szCs w:val="21"/>
              </w:rPr>
              <w:t>六、主要客户及项目情况</w:t>
            </w:r>
          </w:p>
        </w:tc>
      </w:tr>
      <w:tr w14:paraId="6C04E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38" w:type="dxa"/>
            <w:gridSpan w:val="3"/>
            <w:shd w:val="clear" w:color="auto" w:fill="auto"/>
            <w:vAlign w:val="center"/>
          </w:tcPr>
          <w:p w14:paraId="3575E372">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12D00BD4">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6BF158FF">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10EA59B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513CE1AB">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0A907349">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2BE9CDAA">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7869C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5198620C">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E6AE31A">
            <w:pPr>
              <w:widowControl/>
              <w:spacing w:line="300" w:lineRule="exact"/>
              <w:jc w:val="center"/>
              <w:rPr>
                <w:rFonts w:ascii="宋体" w:hAnsi="宋体" w:cs="宋体"/>
                <w:kern w:val="0"/>
                <w:sz w:val="20"/>
                <w:szCs w:val="20"/>
              </w:rPr>
            </w:pPr>
          </w:p>
        </w:tc>
        <w:tc>
          <w:tcPr>
            <w:tcW w:w="2160" w:type="dxa"/>
            <w:gridSpan w:val="11"/>
            <w:vAlign w:val="center"/>
          </w:tcPr>
          <w:p w14:paraId="00B4A2C5">
            <w:pPr>
              <w:widowControl/>
              <w:spacing w:line="300" w:lineRule="exact"/>
              <w:jc w:val="center"/>
              <w:rPr>
                <w:rFonts w:ascii="宋体" w:hAnsi="宋体" w:cs="宋体"/>
                <w:color w:val="000000"/>
                <w:kern w:val="0"/>
                <w:sz w:val="20"/>
                <w:szCs w:val="20"/>
              </w:rPr>
            </w:pPr>
          </w:p>
        </w:tc>
        <w:tc>
          <w:tcPr>
            <w:tcW w:w="900" w:type="dxa"/>
            <w:gridSpan w:val="3"/>
            <w:vAlign w:val="center"/>
          </w:tcPr>
          <w:p w14:paraId="42EEEDEC">
            <w:pPr>
              <w:widowControl/>
              <w:spacing w:line="300" w:lineRule="exact"/>
              <w:jc w:val="center"/>
              <w:rPr>
                <w:rFonts w:ascii="宋体" w:hAnsi="宋体" w:cs="宋体"/>
                <w:color w:val="000000"/>
                <w:kern w:val="0"/>
                <w:sz w:val="20"/>
                <w:szCs w:val="20"/>
              </w:rPr>
            </w:pPr>
          </w:p>
        </w:tc>
        <w:tc>
          <w:tcPr>
            <w:tcW w:w="1080" w:type="dxa"/>
            <w:gridSpan w:val="5"/>
            <w:vAlign w:val="center"/>
          </w:tcPr>
          <w:p w14:paraId="650BE4D5">
            <w:pPr>
              <w:widowControl/>
              <w:spacing w:line="300" w:lineRule="exact"/>
              <w:jc w:val="center"/>
              <w:rPr>
                <w:rFonts w:ascii="宋体" w:hAnsi="宋体" w:cs="宋体"/>
                <w:color w:val="000000"/>
                <w:kern w:val="0"/>
                <w:sz w:val="20"/>
                <w:szCs w:val="20"/>
              </w:rPr>
            </w:pPr>
          </w:p>
        </w:tc>
        <w:tc>
          <w:tcPr>
            <w:tcW w:w="1080" w:type="dxa"/>
            <w:gridSpan w:val="3"/>
            <w:shd w:val="clear" w:color="auto" w:fill="auto"/>
            <w:vAlign w:val="center"/>
          </w:tcPr>
          <w:p w14:paraId="5CEDE966">
            <w:pPr>
              <w:widowControl/>
              <w:spacing w:line="300" w:lineRule="exact"/>
              <w:jc w:val="center"/>
              <w:rPr>
                <w:rFonts w:ascii="宋体" w:hAnsi="宋体" w:cs="宋体"/>
                <w:color w:val="000000"/>
                <w:kern w:val="0"/>
                <w:sz w:val="20"/>
                <w:szCs w:val="20"/>
              </w:rPr>
            </w:pPr>
          </w:p>
        </w:tc>
        <w:tc>
          <w:tcPr>
            <w:tcW w:w="2082" w:type="dxa"/>
            <w:gridSpan w:val="3"/>
            <w:shd w:val="clear" w:color="auto" w:fill="auto"/>
            <w:vAlign w:val="center"/>
          </w:tcPr>
          <w:p w14:paraId="4D121886">
            <w:pPr>
              <w:widowControl/>
              <w:spacing w:line="300" w:lineRule="exact"/>
              <w:jc w:val="center"/>
              <w:rPr>
                <w:rFonts w:ascii="宋体" w:hAnsi="宋体" w:cs="宋体"/>
                <w:kern w:val="0"/>
                <w:sz w:val="20"/>
                <w:szCs w:val="20"/>
              </w:rPr>
            </w:pPr>
          </w:p>
        </w:tc>
      </w:tr>
      <w:tr w14:paraId="49A6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1E2E283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608E3275">
            <w:pPr>
              <w:widowControl/>
              <w:spacing w:line="300" w:lineRule="exact"/>
              <w:jc w:val="center"/>
              <w:rPr>
                <w:rFonts w:ascii="宋体" w:hAnsi="宋体" w:cs="宋体"/>
                <w:kern w:val="0"/>
                <w:sz w:val="20"/>
                <w:szCs w:val="20"/>
              </w:rPr>
            </w:pPr>
          </w:p>
        </w:tc>
        <w:tc>
          <w:tcPr>
            <w:tcW w:w="2160" w:type="dxa"/>
            <w:gridSpan w:val="11"/>
            <w:vAlign w:val="center"/>
          </w:tcPr>
          <w:p w14:paraId="0BD34352">
            <w:pPr>
              <w:widowControl/>
              <w:spacing w:line="300" w:lineRule="exact"/>
              <w:jc w:val="center"/>
              <w:rPr>
                <w:rFonts w:ascii="宋体" w:hAnsi="宋体" w:cs="宋体"/>
                <w:kern w:val="0"/>
                <w:sz w:val="20"/>
                <w:szCs w:val="20"/>
              </w:rPr>
            </w:pPr>
          </w:p>
        </w:tc>
        <w:tc>
          <w:tcPr>
            <w:tcW w:w="900" w:type="dxa"/>
            <w:gridSpan w:val="3"/>
            <w:vAlign w:val="center"/>
          </w:tcPr>
          <w:p w14:paraId="7E13BDF4">
            <w:pPr>
              <w:widowControl/>
              <w:spacing w:line="300" w:lineRule="exact"/>
              <w:jc w:val="center"/>
              <w:rPr>
                <w:rFonts w:ascii="宋体" w:hAnsi="宋体" w:cs="宋体"/>
                <w:kern w:val="0"/>
                <w:sz w:val="20"/>
                <w:szCs w:val="20"/>
              </w:rPr>
            </w:pPr>
          </w:p>
        </w:tc>
        <w:tc>
          <w:tcPr>
            <w:tcW w:w="1080" w:type="dxa"/>
            <w:gridSpan w:val="5"/>
            <w:vAlign w:val="center"/>
          </w:tcPr>
          <w:p w14:paraId="71423F1D">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03D19225">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23A9ABA1">
            <w:pPr>
              <w:widowControl/>
              <w:spacing w:line="300" w:lineRule="exact"/>
              <w:jc w:val="center"/>
              <w:rPr>
                <w:rFonts w:ascii="宋体" w:hAnsi="宋体" w:cs="宋体"/>
                <w:kern w:val="0"/>
                <w:sz w:val="20"/>
                <w:szCs w:val="20"/>
              </w:rPr>
            </w:pPr>
          </w:p>
        </w:tc>
      </w:tr>
      <w:tr w14:paraId="5F7F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1D2FB53E">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02C4337C">
            <w:pPr>
              <w:widowControl/>
              <w:spacing w:line="300" w:lineRule="exact"/>
              <w:jc w:val="center"/>
              <w:rPr>
                <w:rFonts w:ascii="宋体" w:hAnsi="宋体" w:cs="宋体"/>
                <w:kern w:val="0"/>
                <w:sz w:val="20"/>
                <w:szCs w:val="20"/>
              </w:rPr>
            </w:pPr>
          </w:p>
        </w:tc>
        <w:tc>
          <w:tcPr>
            <w:tcW w:w="2160" w:type="dxa"/>
            <w:gridSpan w:val="11"/>
            <w:vAlign w:val="center"/>
          </w:tcPr>
          <w:p w14:paraId="575004D4">
            <w:pPr>
              <w:widowControl/>
              <w:spacing w:line="300" w:lineRule="exact"/>
              <w:jc w:val="center"/>
              <w:rPr>
                <w:rFonts w:ascii="宋体" w:hAnsi="宋体" w:cs="宋体"/>
                <w:kern w:val="0"/>
                <w:sz w:val="20"/>
                <w:szCs w:val="20"/>
              </w:rPr>
            </w:pPr>
          </w:p>
        </w:tc>
        <w:tc>
          <w:tcPr>
            <w:tcW w:w="900" w:type="dxa"/>
            <w:gridSpan w:val="3"/>
            <w:vAlign w:val="center"/>
          </w:tcPr>
          <w:p w14:paraId="6045EC22">
            <w:pPr>
              <w:widowControl/>
              <w:spacing w:line="300" w:lineRule="exact"/>
              <w:jc w:val="center"/>
              <w:rPr>
                <w:rFonts w:ascii="宋体" w:hAnsi="宋体" w:cs="宋体"/>
                <w:kern w:val="0"/>
                <w:sz w:val="20"/>
                <w:szCs w:val="20"/>
              </w:rPr>
            </w:pPr>
          </w:p>
        </w:tc>
        <w:tc>
          <w:tcPr>
            <w:tcW w:w="1080" w:type="dxa"/>
            <w:gridSpan w:val="5"/>
            <w:vAlign w:val="center"/>
          </w:tcPr>
          <w:p w14:paraId="0D631B7A">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3BD1D3D9">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42EE700B">
            <w:pPr>
              <w:widowControl/>
              <w:spacing w:line="300" w:lineRule="exact"/>
              <w:jc w:val="center"/>
              <w:rPr>
                <w:rFonts w:ascii="宋体" w:hAnsi="宋体" w:cs="宋体"/>
                <w:kern w:val="0"/>
                <w:sz w:val="20"/>
                <w:szCs w:val="20"/>
              </w:rPr>
            </w:pPr>
          </w:p>
        </w:tc>
      </w:tr>
      <w:tr w14:paraId="47B5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10C60483">
            <w:pPr>
              <w:spacing w:line="300" w:lineRule="exact"/>
              <w:ind w:left="13" w:right="-334" w:rightChars="-159"/>
              <w:rPr>
                <w:b/>
                <w:szCs w:val="21"/>
              </w:rPr>
            </w:pPr>
            <w:r>
              <w:rPr>
                <w:rFonts w:ascii="宋体" w:hAnsi="宋体" w:cs="宋体"/>
                <w:kern w:val="0"/>
                <w:szCs w:val="21"/>
              </w:rPr>
              <w:pict>
                <v:shape id="Control 60" o:spid="_x0000_s1026" o:spt="201" type="#_x0000_t201" style="position:absolute;left:0pt;margin-left:380.85pt;margin-top:0.25pt;height:16.5pt;width:9.75pt;z-index:251660288;mso-width-relative:page;mso-height-relative:page;" o:ole="t" filled="f" o:preferrelative="t" stroked="f" coordsize="21600,21600">
                  <v:path/>
                  <v:fill on="f" focussize="0,0"/>
                  <v:stroke on="f"/>
                  <v:imagedata r:id="rId7" o:title=""/>
                  <o:lock v:ext="edit" aspectratio="t"/>
                </v:shape>
                <w:control r:id="rId6" w:name="Control 60" w:shapeid="Control 60"/>
              </w:pict>
            </w:r>
            <w:r>
              <w:rPr>
                <w:rFonts w:ascii="宋体" w:hAnsi="宋体" w:cs="宋体"/>
                <w:kern w:val="0"/>
                <w:szCs w:val="21"/>
              </w:rPr>
              <w:pict>
                <v:shape id="Control 59" o:spid="_x0000_s1027" o:spt="201" type="#_x0000_t201" style="position:absolute;left:0pt;margin-left:346.5pt;margin-top:0.25pt;height:16.5pt;width:9.75pt;z-index:251659264;mso-width-relative:page;mso-height-relative:page;" o:ole="t" filled="f" o:preferrelative="t" stroked="f" coordsize="21600,21600">
                  <v:path/>
                  <v:fill on="f" focussize="0,0"/>
                  <v:stroke on="f"/>
                  <v:imagedata r:id="rId9" o:title=""/>
                  <o:lock v:ext="edit" aspectratio="t"/>
                </v:shape>
                <w:control r:id="rId8"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2B55971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70561D9A">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36F8644F">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2122CF5E">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1F73520B">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7D130155">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556D0DE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20DB95CC">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39B460E0">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317C88C6">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01F4D723">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1BB52F6B">
            <w:pPr>
              <w:widowControl/>
              <w:spacing w:line="300" w:lineRule="exact"/>
              <w:jc w:val="center"/>
              <w:rPr>
                <w:rFonts w:ascii="宋体" w:hAnsi="宋体" w:cs="宋体"/>
                <w:kern w:val="0"/>
                <w:sz w:val="20"/>
                <w:szCs w:val="20"/>
              </w:rPr>
            </w:pPr>
          </w:p>
        </w:tc>
      </w:tr>
      <w:tr w14:paraId="23CE5E38">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25EC48B3">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64410DB9">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51688BE3">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31BBDE63">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4A32FDAD">
            <w:pPr>
              <w:widowControl/>
              <w:spacing w:line="300" w:lineRule="exact"/>
              <w:jc w:val="center"/>
              <w:rPr>
                <w:rFonts w:ascii="宋体" w:hAnsi="宋体" w:cs="宋体"/>
                <w:kern w:val="0"/>
                <w:sz w:val="20"/>
                <w:szCs w:val="20"/>
              </w:rPr>
            </w:pPr>
          </w:p>
        </w:tc>
      </w:tr>
      <w:tr w14:paraId="682D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03A780EF">
            <w:pPr>
              <w:spacing w:line="300" w:lineRule="exact"/>
              <w:ind w:left="108" w:right="-334" w:rightChars="-159"/>
              <w:rPr>
                <w:b/>
              </w:rPr>
            </w:pPr>
            <w:r>
              <w:rPr>
                <w:rFonts w:hint="eastAsia"/>
                <w:b/>
              </w:rPr>
              <w:t>八</w:t>
            </w:r>
            <w:r>
              <w:rPr>
                <w:rFonts w:hint="eastAsia"/>
                <w:b/>
                <w:szCs w:val="21"/>
              </w:rPr>
              <w:t>、专利/专有技术/许可 （若没有，则填写“无”）</w:t>
            </w:r>
          </w:p>
        </w:tc>
      </w:tr>
      <w:tr w14:paraId="35F9C743">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4CF3FF1D">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2A4366D9">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411BBDE7">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73FEF967">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6CE3D9BC">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100303CF">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2DEA1760">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7FF25A79">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47D7D71">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5429BC74">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55E4880B">
            <w:pPr>
              <w:widowControl/>
              <w:spacing w:line="300" w:lineRule="exact"/>
              <w:jc w:val="center"/>
              <w:rPr>
                <w:rFonts w:ascii="宋体" w:hAnsi="宋体" w:cs="宋体"/>
                <w:kern w:val="0"/>
                <w:sz w:val="20"/>
                <w:szCs w:val="20"/>
              </w:rPr>
            </w:pPr>
          </w:p>
        </w:tc>
      </w:tr>
      <w:tr w14:paraId="30993131">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31BF44DB">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24EC2E55">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47873053">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5BB65295">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5F9F13A1">
            <w:pPr>
              <w:widowControl/>
              <w:spacing w:line="300" w:lineRule="exact"/>
              <w:jc w:val="center"/>
              <w:rPr>
                <w:rFonts w:ascii="宋体" w:hAnsi="宋体" w:cs="宋体"/>
                <w:kern w:val="0"/>
                <w:sz w:val="20"/>
                <w:szCs w:val="20"/>
              </w:rPr>
            </w:pPr>
          </w:p>
        </w:tc>
      </w:tr>
      <w:tr w14:paraId="762D2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9640" w:type="dxa"/>
            <w:gridSpan w:val="31"/>
          </w:tcPr>
          <w:p w14:paraId="36971F9E">
            <w:pPr>
              <w:spacing w:line="300" w:lineRule="exact"/>
              <w:ind w:right="-334" w:rightChars="-159"/>
              <w:rPr>
                <w:b/>
                <w:szCs w:val="21"/>
              </w:rPr>
            </w:pPr>
            <w:r>
              <w:rPr>
                <w:rFonts w:hint="eastAsia" w:ascii="宋体" w:hAnsi="宋体" w:cs="宋体"/>
                <w:b/>
                <w:bCs/>
                <w:kern w:val="0"/>
                <w:szCs w:val="21"/>
              </w:rPr>
              <w:t>九、基本资质信息（原件盖章）</w:t>
            </w:r>
          </w:p>
        </w:tc>
      </w:tr>
      <w:tr w14:paraId="662F1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7F24A7A">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公司介绍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营业执照复印件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税务登记证复印件</w:t>
            </w:r>
          </w:p>
        </w:tc>
      </w:tr>
      <w:tr w14:paraId="2B4E9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9FD1BC4">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组织机构代码证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企业组织架构图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银行开户证明</w:t>
            </w:r>
          </w:p>
        </w:tc>
      </w:tr>
      <w:tr w14:paraId="176A7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90FD73C">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品QC工程图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 产品生产许可证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产品工艺流程图</w:t>
            </w:r>
          </w:p>
        </w:tc>
      </w:tr>
      <w:tr w14:paraId="18AC9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13C6E2">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ISO14001证书复印件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业务联系人授权书</w:t>
            </w:r>
          </w:p>
        </w:tc>
      </w:tr>
      <w:tr w14:paraId="0B195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7765E7E">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3CA89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CE34FD9">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1D1D3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A968DD0">
            <w:pPr>
              <w:widowControl/>
              <w:spacing w:line="300" w:lineRule="exact"/>
              <w:rPr>
                <w:rFonts w:hint="eastAsia" w:ascii="宋体" w:hAnsi="宋体" w:eastAsia="宋体" w:cs="宋体"/>
                <w:b/>
                <w:bCs/>
                <w:kern w:val="0"/>
                <w:szCs w:val="21"/>
                <w:lang w:val="en-US" w:eastAsia="zh-CN"/>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41D32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0906935">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3C092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314FB6">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0EE54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CBCCEA7">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5B3A1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C12C125">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bl>
    <w:p w14:paraId="6910B285">
      <w:pPr>
        <w:spacing w:line="420" w:lineRule="exact"/>
      </w:pPr>
      <w:r>
        <w:rPr>
          <w:rFonts w:hint="eastAsia"/>
        </w:rPr>
        <w:t>填表人</w:t>
      </w:r>
      <w:r>
        <w:rPr>
          <w:rFonts w:hint="eastAsia"/>
          <w:sz w:val="18"/>
        </w:rPr>
        <w:t>（如非业务联络人或法人代表，需另附授权书）</w:t>
      </w:r>
      <w:r>
        <w:rPr>
          <w:rFonts w:hint="eastAsia"/>
        </w:rPr>
        <w:t>：</w:t>
      </w:r>
      <w:r>
        <w:rPr>
          <w:rFonts w:hint="eastAsia" w:ascii="宋体" w:hAnsi="宋体" w:cs="宋体"/>
          <w:b/>
          <w:bCs/>
          <w:kern w:val="0"/>
          <w:szCs w:val="21"/>
          <w:lang w:val="en-US" w:eastAsia="zh-CN"/>
        </w:rPr>
        <w:t xml:space="preserve"> </w:t>
      </w:r>
    </w:p>
    <w:p w14:paraId="52C02BC3">
      <w:pPr>
        <w:spacing w:line="420" w:lineRule="exact"/>
      </w:pPr>
      <w:r>
        <w:rPr>
          <w:rFonts w:hint="eastAsia"/>
        </w:rPr>
        <w:t>日期：</w:t>
      </w:r>
    </w:p>
    <w:p w14:paraId="5B7F7F87">
      <w:pPr>
        <w:spacing w:line="420" w:lineRule="exact"/>
      </w:pPr>
      <w:r>
        <w:rPr>
          <w:rFonts w:hint="eastAsia"/>
        </w:rPr>
        <w:t>企业盖章：</w:t>
      </w:r>
    </w:p>
    <w:p w14:paraId="5D753611">
      <w:pPr>
        <w:pStyle w:val="44"/>
        <w:spacing w:line="360" w:lineRule="auto"/>
        <w:ind w:left="0" w:leftChars="0" w:firstLine="0" w:firstLineChars="0"/>
        <w:outlineLvl w:val="9"/>
        <w:rPr>
          <w:rFonts w:hint="eastAsia" w:ascii="仿宋" w:hAnsi="仿宋" w:eastAsia="仿宋" w:cs="仿宋"/>
          <w:b/>
          <w:bCs/>
          <w:color w:val="000000"/>
          <w:sz w:val="28"/>
          <w:szCs w:val="28"/>
        </w:rPr>
      </w:pPr>
    </w:p>
    <w:p w14:paraId="052945AD">
      <w:pPr>
        <w:pStyle w:val="44"/>
        <w:spacing w:line="360" w:lineRule="auto"/>
        <w:ind w:left="0" w:leftChars="0" w:firstLine="0" w:firstLineChars="0"/>
        <w:outlineLvl w:val="9"/>
        <w:rPr>
          <w:rFonts w:hint="eastAsia" w:ascii="仿宋" w:hAnsi="仿宋" w:eastAsia="仿宋" w:cs="仿宋"/>
          <w:color w:val="auto"/>
          <w:sz w:val="24"/>
          <w:szCs w:val="24"/>
        </w:rPr>
      </w:pPr>
    </w:p>
    <w:p w14:paraId="320D2A33">
      <w:pP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br w:type="page"/>
      </w:r>
    </w:p>
    <w:p w14:paraId="592E7006">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附件十 技术规格偏离表</w:t>
      </w:r>
    </w:p>
    <w:p w14:paraId="41F6E871">
      <w:pPr>
        <w:pStyle w:val="44"/>
        <w:spacing w:line="313" w:lineRule="exact"/>
        <w:jc w:val="both"/>
        <w:outlineLvl w:val="9"/>
        <w:rPr>
          <w:rFonts w:hint="eastAsia" w:ascii="仿宋" w:hAnsi="仿宋" w:eastAsia="仿宋" w:cs="仿宋"/>
          <w:color w:val="auto"/>
          <w:sz w:val="28"/>
          <w:szCs w:val="28"/>
          <w:lang w:val="en-US" w:eastAsia="zh-CN"/>
        </w:rPr>
      </w:pPr>
    </w:p>
    <w:p w14:paraId="0C83ADC9">
      <w:pPr>
        <w:spacing w:line="360" w:lineRule="auto"/>
        <w:ind w:left="321"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lang w:val="en-US" w:eastAsia="zh-CN"/>
        </w:rPr>
        <w:t>技术规格</w:t>
      </w:r>
      <w:r>
        <w:rPr>
          <w:rFonts w:hint="eastAsia" w:ascii="仿宋" w:hAnsi="仿宋" w:eastAsia="仿宋" w:cs="仿宋"/>
          <w:b/>
          <w:bCs/>
          <w:sz w:val="40"/>
          <w:szCs w:val="40"/>
        </w:rPr>
        <w:t>偏离表</w:t>
      </w:r>
    </w:p>
    <w:p w14:paraId="2D2DFFD8">
      <w:pPr>
        <w:pStyle w:val="52"/>
      </w:pPr>
    </w:p>
    <w:p w14:paraId="42251920">
      <w:pPr>
        <w:spacing w:line="360" w:lineRule="auto"/>
        <w:rPr>
          <w:rFonts w:hint="eastAsia" w:ascii="仿宋" w:hAnsi="仿宋" w:eastAsia="仿宋" w:cs="仿宋"/>
          <w:sz w:val="24"/>
          <w:u w:val="single"/>
        </w:rPr>
      </w:pPr>
      <w:r>
        <w:rPr>
          <w:rFonts w:hint="eastAsia" w:ascii="仿宋" w:hAnsi="仿宋" w:eastAsia="仿宋" w:cs="仿宋"/>
          <w:sz w:val="24"/>
        </w:rPr>
        <w:t>项目名称：</w:t>
      </w:r>
      <w:permStart w:id="125" w:edGrp="everyone"/>
      <w:r>
        <w:rPr>
          <w:rFonts w:hint="eastAsia" w:ascii="仿宋" w:hAnsi="仿宋" w:eastAsia="仿宋" w:cs="仿宋"/>
          <w:sz w:val="24"/>
          <w:u w:val="single"/>
        </w:rPr>
        <w:t xml:space="preserve">                          </w:t>
      </w:r>
      <w:permEnd w:id="125"/>
    </w:p>
    <w:p w14:paraId="3B7C5778">
      <w:pPr>
        <w:spacing w:line="360" w:lineRule="auto"/>
        <w:rPr>
          <w:rFonts w:hint="eastAsia" w:ascii="仿宋" w:hAnsi="仿宋" w:eastAsia="仿宋" w:cs="仿宋"/>
          <w:sz w:val="24"/>
          <w:u w:val="single"/>
        </w:rPr>
      </w:pPr>
      <w:r>
        <w:rPr>
          <w:rFonts w:hint="eastAsia" w:ascii="仿宋" w:hAnsi="仿宋" w:eastAsia="仿宋" w:cs="仿宋"/>
          <w:sz w:val="24"/>
        </w:rPr>
        <w:t>项目编号：</w:t>
      </w:r>
      <w:permStart w:id="126" w:edGrp="everyone"/>
      <w:r>
        <w:rPr>
          <w:rFonts w:hint="eastAsia" w:ascii="仿宋" w:hAnsi="仿宋" w:eastAsia="仿宋" w:cs="仿宋"/>
          <w:sz w:val="24"/>
          <w:u w:val="single"/>
        </w:rPr>
        <w:t xml:space="preserve">                          </w:t>
      </w:r>
      <w:permEnd w:id="126"/>
    </w:p>
    <w:p w14:paraId="58D0FB39">
      <w:pPr>
        <w:pStyle w:val="52"/>
        <w:rPr>
          <w:rFonts w:hint="eastAsia"/>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82"/>
        <w:gridCol w:w="2984"/>
        <w:gridCol w:w="2281"/>
        <w:gridCol w:w="2809"/>
      </w:tblGrid>
      <w:tr w14:paraId="7E8001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1574156">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noWrap w:val="0"/>
            <w:vAlign w:val="center"/>
          </w:tcPr>
          <w:p w14:paraId="29733345">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noWrap w:val="0"/>
            <w:vAlign w:val="center"/>
          </w:tcPr>
          <w:p w14:paraId="4633237C">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noWrap w:val="0"/>
            <w:vAlign w:val="center"/>
          </w:tcPr>
          <w:p w14:paraId="7870CF62">
            <w:pPr>
              <w:snapToGrid w:val="0"/>
              <w:jc w:val="center"/>
              <w:rPr>
                <w:rFonts w:hint="eastAsia" w:ascii="仿宋" w:hAnsi="仿宋" w:eastAsia="仿宋" w:cs="仿宋"/>
                <w:b/>
                <w:bCs/>
                <w:sz w:val="24"/>
              </w:rPr>
            </w:pPr>
            <w:r>
              <w:rPr>
                <w:rFonts w:hint="eastAsia" w:ascii="仿宋" w:hAnsi="仿宋" w:eastAsia="仿宋" w:cs="仿宋"/>
                <w:b/>
                <w:bCs/>
                <w:sz w:val="24"/>
              </w:rPr>
              <w:t>说明（正</w:t>
            </w:r>
            <w:r>
              <w:rPr>
                <w:rFonts w:hint="eastAsia" w:ascii="仿宋" w:hAnsi="仿宋" w:eastAsia="仿宋" w:cs="仿宋"/>
                <w:b/>
                <w:bCs/>
                <w:sz w:val="24"/>
                <w:lang w:val="en-US" w:eastAsia="zh-CN"/>
              </w:rPr>
              <w:t>/无/</w:t>
            </w:r>
            <w:r>
              <w:rPr>
                <w:rFonts w:hint="eastAsia" w:ascii="仿宋" w:hAnsi="仿宋" w:eastAsia="仿宋" w:cs="仿宋"/>
                <w:b/>
                <w:bCs/>
                <w:sz w:val="24"/>
              </w:rPr>
              <w:t>负偏离）</w:t>
            </w:r>
          </w:p>
        </w:tc>
      </w:tr>
      <w:tr w14:paraId="3E57E4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6D6CDDC7">
            <w:pPr>
              <w:snapToGrid w:val="0"/>
              <w:jc w:val="center"/>
              <w:rPr>
                <w:rFonts w:hint="eastAsia" w:ascii="仿宋" w:hAnsi="仿宋" w:eastAsia="仿宋" w:cs="仿宋"/>
                <w:spacing w:val="20"/>
                <w:sz w:val="24"/>
              </w:rPr>
            </w:pPr>
            <w:permStart w:id="127" w:edGrp="everyone" w:colFirst="0" w:colLast="0"/>
            <w:permStart w:id="128" w:edGrp="everyone" w:colFirst="1" w:colLast="1"/>
            <w:permStart w:id="129" w:edGrp="everyone" w:colFirst="2" w:colLast="2"/>
            <w:permStart w:id="130" w:edGrp="everyone" w:colFirst="3" w:colLast="3"/>
          </w:p>
        </w:tc>
        <w:tc>
          <w:tcPr>
            <w:tcW w:w="1647" w:type="pct"/>
            <w:noWrap w:val="0"/>
            <w:vAlign w:val="center"/>
          </w:tcPr>
          <w:p w14:paraId="0CF49D69">
            <w:pPr>
              <w:snapToGrid w:val="0"/>
              <w:jc w:val="center"/>
              <w:rPr>
                <w:rFonts w:hint="eastAsia" w:ascii="仿宋" w:hAnsi="仿宋" w:eastAsia="仿宋" w:cs="仿宋"/>
                <w:spacing w:val="20"/>
                <w:sz w:val="24"/>
              </w:rPr>
            </w:pPr>
          </w:p>
        </w:tc>
        <w:tc>
          <w:tcPr>
            <w:tcW w:w="1259" w:type="pct"/>
            <w:noWrap w:val="0"/>
            <w:vAlign w:val="center"/>
          </w:tcPr>
          <w:p w14:paraId="4B9E33E2">
            <w:pPr>
              <w:snapToGrid w:val="0"/>
              <w:jc w:val="center"/>
              <w:rPr>
                <w:rFonts w:hint="eastAsia" w:ascii="仿宋" w:hAnsi="仿宋" w:eastAsia="仿宋" w:cs="仿宋"/>
                <w:spacing w:val="20"/>
                <w:sz w:val="24"/>
              </w:rPr>
            </w:pPr>
          </w:p>
        </w:tc>
        <w:tc>
          <w:tcPr>
            <w:tcW w:w="1550" w:type="pct"/>
            <w:noWrap w:val="0"/>
            <w:vAlign w:val="center"/>
          </w:tcPr>
          <w:p w14:paraId="422044D2">
            <w:pPr>
              <w:snapToGrid w:val="0"/>
              <w:jc w:val="center"/>
              <w:rPr>
                <w:rFonts w:hint="eastAsia" w:ascii="仿宋" w:hAnsi="仿宋" w:eastAsia="仿宋" w:cs="仿宋"/>
                <w:spacing w:val="20"/>
                <w:sz w:val="24"/>
              </w:rPr>
            </w:pPr>
          </w:p>
        </w:tc>
      </w:tr>
      <w:permEnd w:id="127"/>
      <w:permEnd w:id="128"/>
      <w:permEnd w:id="129"/>
      <w:permEnd w:id="130"/>
      <w:tr w14:paraId="7A8CB7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E4D9786">
            <w:pPr>
              <w:snapToGrid w:val="0"/>
              <w:jc w:val="center"/>
              <w:rPr>
                <w:rFonts w:hint="eastAsia" w:ascii="仿宋" w:hAnsi="仿宋" w:eastAsia="仿宋" w:cs="仿宋"/>
                <w:spacing w:val="20"/>
                <w:sz w:val="24"/>
              </w:rPr>
            </w:pPr>
            <w:permStart w:id="131" w:edGrp="everyone" w:colFirst="0" w:colLast="0"/>
            <w:permStart w:id="132" w:edGrp="everyone" w:colFirst="1" w:colLast="1"/>
            <w:permStart w:id="133" w:edGrp="everyone" w:colFirst="2" w:colLast="2"/>
            <w:permStart w:id="134" w:edGrp="everyone" w:colFirst="3" w:colLast="3"/>
          </w:p>
        </w:tc>
        <w:tc>
          <w:tcPr>
            <w:tcW w:w="1647" w:type="pct"/>
            <w:noWrap w:val="0"/>
            <w:vAlign w:val="center"/>
          </w:tcPr>
          <w:p w14:paraId="05E4F558">
            <w:pPr>
              <w:snapToGrid w:val="0"/>
              <w:jc w:val="center"/>
              <w:rPr>
                <w:rFonts w:hint="eastAsia" w:ascii="仿宋" w:hAnsi="仿宋" w:eastAsia="仿宋" w:cs="仿宋"/>
                <w:spacing w:val="20"/>
                <w:sz w:val="24"/>
              </w:rPr>
            </w:pPr>
          </w:p>
        </w:tc>
        <w:tc>
          <w:tcPr>
            <w:tcW w:w="1259" w:type="pct"/>
            <w:noWrap w:val="0"/>
            <w:vAlign w:val="center"/>
          </w:tcPr>
          <w:p w14:paraId="5341EA42">
            <w:pPr>
              <w:snapToGrid w:val="0"/>
              <w:jc w:val="center"/>
              <w:rPr>
                <w:rFonts w:hint="eastAsia" w:ascii="仿宋" w:hAnsi="仿宋" w:eastAsia="仿宋" w:cs="仿宋"/>
                <w:spacing w:val="20"/>
                <w:sz w:val="24"/>
              </w:rPr>
            </w:pPr>
          </w:p>
        </w:tc>
        <w:tc>
          <w:tcPr>
            <w:tcW w:w="1550" w:type="pct"/>
            <w:noWrap w:val="0"/>
            <w:vAlign w:val="center"/>
          </w:tcPr>
          <w:p w14:paraId="0FEAD1E1">
            <w:pPr>
              <w:snapToGrid w:val="0"/>
              <w:jc w:val="center"/>
              <w:rPr>
                <w:rFonts w:hint="eastAsia" w:ascii="仿宋" w:hAnsi="仿宋" w:eastAsia="仿宋" w:cs="仿宋"/>
                <w:spacing w:val="20"/>
                <w:sz w:val="24"/>
              </w:rPr>
            </w:pPr>
          </w:p>
        </w:tc>
      </w:tr>
      <w:permEnd w:id="131"/>
      <w:permEnd w:id="132"/>
      <w:permEnd w:id="133"/>
      <w:permEnd w:id="134"/>
      <w:tr w14:paraId="526AFB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noWrap w:val="0"/>
            <w:vAlign w:val="center"/>
          </w:tcPr>
          <w:p w14:paraId="5AB9B846">
            <w:pPr>
              <w:snapToGrid w:val="0"/>
              <w:jc w:val="center"/>
              <w:rPr>
                <w:rFonts w:hint="eastAsia" w:ascii="仿宋" w:hAnsi="仿宋" w:eastAsia="仿宋" w:cs="仿宋"/>
                <w:spacing w:val="20"/>
                <w:sz w:val="24"/>
              </w:rPr>
            </w:pPr>
            <w:permStart w:id="135" w:edGrp="everyone" w:colFirst="0" w:colLast="0"/>
            <w:permStart w:id="136" w:edGrp="everyone" w:colFirst="1" w:colLast="1"/>
            <w:permStart w:id="137" w:edGrp="everyone" w:colFirst="2" w:colLast="2"/>
            <w:permStart w:id="138" w:edGrp="everyone" w:colFirst="3" w:colLast="3"/>
          </w:p>
        </w:tc>
        <w:tc>
          <w:tcPr>
            <w:tcW w:w="1647" w:type="pct"/>
            <w:noWrap w:val="0"/>
            <w:vAlign w:val="center"/>
          </w:tcPr>
          <w:p w14:paraId="69F0CC46">
            <w:pPr>
              <w:snapToGrid w:val="0"/>
              <w:jc w:val="center"/>
              <w:rPr>
                <w:rFonts w:hint="eastAsia" w:ascii="仿宋" w:hAnsi="仿宋" w:eastAsia="仿宋" w:cs="仿宋"/>
                <w:spacing w:val="20"/>
                <w:sz w:val="24"/>
              </w:rPr>
            </w:pPr>
          </w:p>
        </w:tc>
        <w:tc>
          <w:tcPr>
            <w:tcW w:w="1259" w:type="pct"/>
            <w:noWrap w:val="0"/>
            <w:vAlign w:val="center"/>
          </w:tcPr>
          <w:p w14:paraId="104EE5C6">
            <w:pPr>
              <w:snapToGrid w:val="0"/>
              <w:jc w:val="center"/>
              <w:rPr>
                <w:rFonts w:hint="eastAsia" w:ascii="仿宋" w:hAnsi="仿宋" w:eastAsia="仿宋" w:cs="仿宋"/>
                <w:spacing w:val="20"/>
                <w:sz w:val="24"/>
              </w:rPr>
            </w:pPr>
          </w:p>
        </w:tc>
        <w:tc>
          <w:tcPr>
            <w:tcW w:w="1550" w:type="pct"/>
            <w:noWrap w:val="0"/>
            <w:vAlign w:val="center"/>
          </w:tcPr>
          <w:p w14:paraId="64BB26C3">
            <w:pPr>
              <w:snapToGrid w:val="0"/>
              <w:jc w:val="center"/>
              <w:rPr>
                <w:rFonts w:hint="eastAsia" w:ascii="仿宋" w:hAnsi="仿宋" w:eastAsia="仿宋" w:cs="仿宋"/>
                <w:spacing w:val="20"/>
                <w:sz w:val="24"/>
              </w:rPr>
            </w:pPr>
          </w:p>
        </w:tc>
      </w:tr>
      <w:permEnd w:id="135"/>
      <w:permEnd w:id="136"/>
      <w:permEnd w:id="137"/>
      <w:permEnd w:id="138"/>
      <w:tr w14:paraId="535142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A300E62">
            <w:pPr>
              <w:snapToGrid w:val="0"/>
              <w:jc w:val="center"/>
              <w:rPr>
                <w:rFonts w:hint="eastAsia" w:ascii="仿宋" w:hAnsi="仿宋" w:eastAsia="仿宋" w:cs="仿宋"/>
                <w:spacing w:val="20"/>
                <w:sz w:val="24"/>
              </w:rPr>
            </w:pPr>
            <w:permStart w:id="139" w:edGrp="everyone" w:colFirst="0" w:colLast="0"/>
            <w:permStart w:id="140" w:edGrp="everyone" w:colFirst="1" w:colLast="1"/>
            <w:permStart w:id="141" w:edGrp="everyone" w:colFirst="2" w:colLast="2"/>
            <w:permStart w:id="142" w:edGrp="everyone" w:colFirst="3" w:colLast="3"/>
          </w:p>
        </w:tc>
        <w:tc>
          <w:tcPr>
            <w:tcW w:w="1647" w:type="pct"/>
            <w:noWrap w:val="0"/>
            <w:vAlign w:val="center"/>
          </w:tcPr>
          <w:p w14:paraId="7FBA433A">
            <w:pPr>
              <w:snapToGrid w:val="0"/>
              <w:jc w:val="center"/>
              <w:rPr>
                <w:rFonts w:hint="eastAsia" w:ascii="仿宋" w:hAnsi="仿宋" w:eastAsia="仿宋" w:cs="仿宋"/>
                <w:spacing w:val="20"/>
                <w:sz w:val="24"/>
              </w:rPr>
            </w:pPr>
          </w:p>
        </w:tc>
        <w:tc>
          <w:tcPr>
            <w:tcW w:w="1259" w:type="pct"/>
            <w:noWrap w:val="0"/>
            <w:vAlign w:val="center"/>
          </w:tcPr>
          <w:p w14:paraId="2C0ACFE0">
            <w:pPr>
              <w:snapToGrid w:val="0"/>
              <w:jc w:val="center"/>
              <w:rPr>
                <w:rFonts w:hint="eastAsia" w:ascii="仿宋" w:hAnsi="仿宋" w:eastAsia="仿宋" w:cs="仿宋"/>
                <w:spacing w:val="20"/>
                <w:sz w:val="24"/>
              </w:rPr>
            </w:pPr>
          </w:p>
        </w:tc>
        <w:tc>
          <w:tcPr>
            <w:tcW w:w="1550" w:type="pct"/>
            <w:noWrap w:val="0"/>
            <w:vAlign w:val="center"/>
          </w:tcPr>
          <w:p w14:paraId="5FA36C2F">
            <w:pPr>
              <w:snapToGrid w:val="0"/>
              <w:jc w:val="center"/>
              <w:rPr>
                <w:rFonts w:hint="eastAsia" w:ascii="仿宋" w:hAnsi="仿宋" w:eastAsia="仿宋" w:cs="仿宋"/>
                <w:spacing w:val="20"/>
                <w:sz w:val="24"/>
              </w:rPr>
            </w:pPr>
          </w:p>
        </w:tc>
      </w:tr>
      <w:permEnd w:id="139"/>
      <w:permEnd w:id="140"/>
      <w:permEnd w:id="141"/>
      <w:permEnd w:id="142"/>
      <w:tr w14:paraId="7586F6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21467CD3">
            <w:pPr>
              <w:snapToGrid w:val="0"/>
              <w:jc w:val="center"/>
              <w:rPr>
                <w:rFonts w:hint="eastAsia" w:ascii="仿宋" w:hAnsi="仿宋" w:eastAsia="仿宋" w:cs="仿宋"/>
                <w:spacing w:val="20"/>
                <w:sz w:val="24"/>
              </w:rPr>
            </w:pPr>
            <w:permStart w:id="143" w:edGrp="everyone" w:colFirst="0" w:colLast="0"/>
            <w:permStart w:id="144" w:edGrp="everyone" w:colFirst="1" w:colLast="1"/>
            <w:permStart w:id="145" w:edGrp="everyone" w:colFirst="2" w:colLast="2"/>
            <w:permStart w:id="146" w:edGrp="everyone" w:colFirst="3" w:colLast="3"/>
          </w:p>
        </w:tc>
        <w:tc>
          <w:tcPr>
            <w:tcW w:w="1647" w:type="pct"/>
            <w:noWrap w:val="0"/>
            <w:vAlign w:val="center"/>
          </w:tcPr>
          <w:p w14:paraId="034C4D34">
            <w:pPr>
              <w:snapToGrid w:val="0"/>
              <w:jc w:val="center"/>
              <w:rPr>
                <w:rFonts w:hint="eastAsia" w:ascii="仿宋" w:hAnsi="仿宋" w:eastAsia="仿宋" w:cs="仿宋"/>
                <w:spacing w:val="20"/>
                <w:sz w:val="24"/>
              </w:rPr>
            </w:pPr>
          </w:p>
        </w:tc>
        <w:tc>
          <w:tcPr>
            <w:tcW w:w="1259" w:type="pct"/>
            <w:noWrap w:val="0"/>
            <w:vAlign w:val="center"/>
          </w:tcPr>
          <w:p w14:paraId="008C46A2">
            <w:pPr>
              <w:snapToGrid w:val="0"/>
              <w:jc w:val="center"/>
              <w:rPr>
                <w:rFonts w:hint="eastAsia" w:ascii="仿宋" w:hAnsi="仿宋" w:eastAsia="仿宋" w:cs="仿宋"/>
                <w:spacing w:val="20"/>
                <w:sz w:val="24"/>
              </w:rPr>
            </w:pPr>
          </w:p>
        </w:tc>
        <w:tc>
          <w:tcPr>
            <w:tcW w:w="1550" w:type="pct"/>
            <w:noWrap w:val="0"/>
            <w:vAlign w:val="center"/>
          </w:tcPr>
          <w:p w14:paraId="4825900D">
            <w:pPr>
              <w:snapToGrid w:val="0"/>
              <w:jc w:val="center"/>
              <w:rPr>
                <w:rFonts w:hint="eastAsia" w:ascii="仿宋" w:hAnsi="仿宋" w:eastAsia="仿宋" w:cs="仿宋"/>
                <w:spacing w:val="20"/>
                <w:sz w:val="24"/>
              </w:rPr>
            </w:pPr>
          </w:p>
        </w:tc>
      </w:tr>
      <w:permEnd w:id="143"/>
      <w:permEnd w:id="144"/>
      <w:permEnd w:id="145"/>
      <w:permEnd w:id="146"/>
      <w:tr w14:paraId="4899F7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7513E7CE">
            <w:pPr>
              <w:snapToGrid w:val="0"/>
              <w:jc w:val="center"/>
              <w:rPr>
                <w:rFonts w:hint="eastAsia" w:ascii="仿宋" w:hAnsi="仿宋" w:eastAsia="仿宋" w:cs="仿宋"/>
                <w:spacing w:val="20"/>
                <w:sz w:val="24"/>
              </w:rPr>
            </w:pPr>
            <w:permStart w:id="147" w:edGrp="everyone" w:colFirst="0" w:colLast="0"/>
            <w:permStart w:id="148" w:edGrp="everyone" w:colFirst="1" w:colLast="1"/>
            <w:permStart w:id="149" w:edGrp="everyone" w:colFirst="2" w:colLast="2"/>
            <w:permStart w:id="150" w:edGrp="everyone" w:colFirst="3" w:colLast="3"/>
          </w:p>
        </w:tc>
        <w:tc>
          <w:tcPr>
            <w:tcW w:w="1647" w:type="pct"/>
            <w:noWrap w:val="0"/>
            <w:vAlign w:val="center"/>
          </w:tcPr>
          <w:p w14:paraId="274AD050">
            <w:pPr>
              <w:snapToGrid w:val="0"/>
              <w:jc w:val="center"/>
              <w:rPr>
                <w:rFonts w:hint="eastAsia" w:ascii="仿宋" w:hAnsi="仿宋" w:eastAsia="仿宋" w:cs="仿宋"/>
                <w:spacing w:val="20"/>
                <w:sz w:val="24"/>
              </w:rPr>
            </w:pPr>
          </w:p>
        </w:tc>
        <w:tc>
          <w:tcPr>
            <w:tcW w:w="1259" w:type="pct"/>
            <w:noWrap w:val="0"/>
            <w:vAlign w:val="center"/>
          </w:tcPr>
          <w:p w14:paraId="1D5B2F05">
            <w:pPr>
              <w:snapToGrid w:val="0"/>
              <w:jc w:val="center"/>
              <w:rPr>
                <w:rFonts w:hint="eastAsia" w:ascii="仿宋" w:hAnsi="仿宋" w:eastAsia="仿宋" w:cs="仿宋"/>
                <w:spacing w:val="20"/>
                <w:sz w:val="24"/>
              </w:rPr>
            </w:pPr>
          </w:p>
        </w:tc>
        <w:tc>
          <w:tcPr>
            <w:tcW w:w="1550" w:type="pct"/>
            <w:noWrap w:val="0"/>
            <w:vAlign w:val="center"/>
          </w:tcPr>
          <w:p w14:paraId="7196FF3D">
            <w:pPr>
              <w:snapToGrid w:val="0"/>
              <w:jc w:val="center"/>
              <w:rPr>
                <w:rFonts w:hint="eastAsia" w:ascii="仿宋" w:hAnsi="仿宋" w:eastAsia="仿宋" w:cs="仿宋"/>
                <w:spacing w:val="20"/>
                <w:sz w:val="24"/>
              </w:rPr>
            </w:pPr>
          </w:p>
        </w:tc>
      </w:tr>
      <w:permEnd w:id="147"/>
      <w:permEnd w:id="148"/>
      <w:permEnd w:id="149"/>
      <w:permEnd w:id="150"/>
      <w:tr w14:paraId="17E72FC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E283A21">
            <w:pPr>
              <w:snapToGrid w:val="0"/>
              <w:jc w:val="center"/>
              <w:rPr>
                <w:rFonts w:hint="eastAsia" w:ascii="仿宋" w:hAnsi="仿宋" w:eastAsia="仿宋" w:cs="仿宋"/>
                <w:spacing w:val="20"/>
                <w:sz w:val="24"/>
              </w:rPr>
            </w:pPr>
            <w:permStart w:id="151" w:edGrp="everyone" w:colFirst="0" w:colLast="0"/>
            <w:permStart w:id="152" w:edGrp="everyone" w:colFirst="1" w:colLast="1"/>
            <w:permStart w:id="153" w:edGrp="everyone" w:colFirst="2" w:colLast="2"/>
            <w:permStart w:id="154" w:edGrp="everyone" w:colFirst="3" w:colLast="3"/>
          </w:p>
        </w:tc>
        <w:tc>
          <w:tcPr>
            <w:tcW w:w="1647" w:type="pct"/>
            <w:noWrap w:val="0"/>
            <w:vAlign w:val="center"/>
          </w:tcPr>
          <w:p w14:paraId="0822C7FB">
            <w:pPr>
              <w:snapToGrid w:val="0"/>
              <w:jc w:val="center"/>
              <w:rPr>
                <w:rFonts w:hint="eastAsia" w:ascii="仿宋" w:hAnsi="仿宋" w:eastAsia="仿宋" w:cs="仿宋"/>
                <w:spacing w:val="20"/>
                <w:sz w:val="24"/>
              </w:rPr>
            </w:pPr>
          </w:p>
        </w:tc>
        <w:tc>
          <w:tcPr>
            <w:tcW w:w="1259" w:type="pct"/>
            <w:noWrap w:val="0"/>
            <w:vAlign w:val="center"/>
          </w:tcPr>
          <w:p w14:paraId="61017F14">
            <w:pPr>
              <w:snapToGrid w:val="0"/>
              <w:jc w:val="center"/>
              <w:rPr>
                <w:rFonts w:hint="eastAsia" w:ascii="仿宋" w:hAnsi="仿宋" w:eastAsia="仿宋" w:cs="仿宋"/>
                <w:spacing w:val="20"/>
                <w:sz w:val="24"/>
              </w:rPr>
            </w:pPr>
          </w:p>
        </w:tc>
        <w:tc>
          <w:tcPr>
            <w:tcW w:w="1550" w:type="pct"/>
            <w:noWrap w:val="0"/>
            <w:vAlign w:val="center"/>
          </w:tcPr>
          <w:p w14:paraId="0A6338EB">
            <w:pPr>
              <w:snapToGrid w:val="0"/>
              <w:jc w:val="center"/>
              <w:rPr>
                <w:rFonts w:hint="eastAsia" w:ascii="仿宋" w:hAnsi="仿宋" w:eastAsia="仿宋" w:cs="仿宋"/>
                <w:spacing w:val="20"/>
                <w:sz w:val="24"/>
              </w:rPr>
            </w:pPr>
          </w:p>
        </w:tc>
      </w:tr>
      <w:permEnd w:id="151"/>
      <w:permEnd w:id="152"/>
      <w:permEnd w:id="153"/>
      <w:permEnd w:id="154"/>
      <w:tr w14:paraId="2181F98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9EF97C0">
            <w:pPr>
              <w:snapToGrid w:val="0"/>
              <w:jc w:val="center"/>
              <w:rPr>
                <w:rFonts w:hint="eastAsia" w:ascii="仿宋" w:hAnsi="仿宋" w:eastAsia="仿宋" w:cs="仿宋"/>
                <w:spacing w:val="20"/>
                <w:sz w:val="24"/>
              </w:rPr>
            </w:pPr>
            <w:permStart w:id="155" w:edGrp="everyone" w:colFirst="0" w:colLast="0"/>
            <w:permStart w:id="156" w:edGrp="everyone" w:colFirst="1" w:colLast="1"/>
            <w:permStart w:id="157" w:edGrp="everyone" w:colFirst="2" w:colLast="2"/>
            <w:permStart w:id="158" w:edGrp="everyone" w:colFirst="3" w:colLast="3"/>
          </w:p>
        </w:tc>
        <w:tc>
          <w:tcPr>
            <w:tcW w:w="1647" w:type="pct"/>
            <w:noWrap w:val="0"/>
            <w:vAlign w:val="center"/>
          </w:tcPr>
          <w:p w14:paraId="50582E42">
            <w:pPr>
              <w:snapToGrid w:val="0"/>
              <w:jc w:val="center"/>
              <w:rPr>
                <w:rFonts w:hint="eastAsia" w:ascii="仿宋" w:hAnsi="仿宋" w:eastAsia="仿宋" w:cs="仿宋"/>
                <w:spacing w:val="20"/>
                <w:sz w:val="24"/>
              </w:rPr>
            </w:pPr>
          </w:p>
        </w:tc>
        <w:tc>
          <w:tcPr>
            <w:tcW w:w="1259" w:type="pct"/>
            <w:noWrap w:val="0"/>
            <w:vAlign w:val="center"/>
          </w:tcPr>
          <w:p w14:paraId="690CFB33">
            <w:pPr>
              <w:snapToGrid w:val="0"/>
              <w:jc w:val="center"/>
              <w:rPr>
                <w:rFonts w:hint="eastAsia" w:ascii="仿宋" w:hAnsi="仿宋" w:eastAsia="仿宋" w:cs="仿宋"/>
                <w:spacing w:val="20"/>
                <w:sz w:val="24"/>
              </w:rPr>
            </w:pPr>
          </w:p>
        </w:tc>
        <w:tc>
          <w:tcPr>
            <w:tcW w:w="1550" w:type="pct"/>
            <w:noWrap w:val="0"/>
            <w:vAlign w:val="center"/>
          </w:tcPr>
          <w:p w14:paraId="4283BD45">
            <w:pPr>
              <w:snapToGrid w:val="0"/>
              <w:jc w:val="center"/>
              <w:rPr>
                <w:rFonts w:hint="eastAsia" w:ascii="仿宋" w:hAnsi="仿宋" w:eastAsia="仿宋" w:cs="仿宋"/>
                <w:spacing w:val="20"/>
                <w:sz w:val="24"/>
              </w:rPr>
            </w:pPr>
          </w:p>
        </w:tc>
      </w:tr>
      <w:permEnd w:id="155"/>
      <w:permEnd w:id="156"/>
      <w:permEnd w:id="157"/>
      <w:permEnd w:id="158"/>
      <w:tr w14:paraId="1B1AFA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60997AB1">
            <w:pPr>
              <w:snapToGrid w:val="0"/>
              <w:jc w:val="center"/>
              <w:rPr>
                <w:rFonts w:hint="eastAsia" w:ascii="仿宋" w:hAnsi="仿宋" w:eastAsia="仿宋" w:cs="仿宋"/>
                <w:spacing w:val="20"/>
                <w:sz w:val="24"/>
              </w:rPr>
            </w:pPr>
            <w:permStart w:id="159" w:edGrp="everyone" w:colFirst="0" w:colLast="0"/>
            <w:permStart w:id="160" w:edGrp="everyone" w:colFirst="1" w:colLast="1"/>
            <w:permStart w:id="161" w:edGrp="everyone" w:colFirst="2" w:colLast="2"/>
            <w:permStart w:id="162" w:edGrp="everyone" w:colFirst="3" w:colLast="3"/>
          </w:p>
        </w:tc>
        <w:tc>
          <w:tcPr>
            <w:tcW w:w="1647" w:type="pct"/>
            <w:noWrap w:val="0"/>
            <w:vAlign w:val="center"/>
          </w:tcPr>
          <w:p w14:paraId="3C6056B6">
            <w:pPr>
              <w:snapToGrid w:val="0"/>
              <w:jc w:val="center"/>
              <w:rPr>
                <w:rFonts w:hint="eastAsia" w:ascii="仿宋" w:hAnsi="仿宋" w:eastAsia="仿宋" w:cs="仿宋"/>
                <w:spacing w:val="20"/>
                <w:sz w:val="24"/>
              </w:rPr>
            </w:pPr>
          </w:p>
        </w:tc>
        <w:tc>
          <w:tcPr>
            <w:tcW w:w="1259" w:type="pct"/>
            <w:noWrap w:val="0"/>
            <w:vAlign w:val="center"/>
          </w:tcPr>
          <w:p w14:paraId="4A78F9AE">
            <w:pPr>
              <w:snapToGrid w:val="0"/>
              <w:jc w:val="center"/>
              <w:rPr>
                <w:rFonts w:hint="eastAsia" w:ascii="仿宋" w:hAnsi="仿宋" w:eastAsia="仿宋" w:cs="仿宋"/>
                <w:spacing w:val="20"/>
                <w:sz w:val="24"/>
              </w:rPr>
            </w:pPr>
          </w:p>
        </w:tc>
        <w:tc>
          <w:tcPr>
            <w:tcW w:w="1550" w:type="pct"/>
            <w:noWrap w:val="0"/>
            <w:vAlign w:val="center"/>
          </w:tcPr>
          <w:p w14:paraId="5F285B3F">
            <w:pPr>
              <w:snapToGrid w:val="0"/>
              <w:jc w:val="center"/>
              <w:rPr>
                <w:rFonts w:hint="eastAsia" w:ascii="仿宋" w:hAnsi="仿宋" w:eastAsia="仿宋" w:cs="仿宋"/>
                <w:spacing w:val="20"/>
                <w:sz w:val="24"/>
              </w:rPr>
            </w:pPr>
          </w:p>
        </w:tc>
      </w:tr>
      <w:permEnd w:id="159"/>
      <w:permEnd w:id="160"/>
      <w:permEnd w:id="161"/>
      <w:permEnd w:id="162"/>
      <w:tr w14:paraId="31537B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70F788E">
            <w:pPr>
              <w:snapToGrid w:val="0"/>
              <w:jc w:val="center"/>
              <w:rPr>
                <w:rFonts w:hint="eastAsia" w:ascii="仿宋" w:hAnsi="仿宋" w:eastAsia="仿宋" w:cs="仿宋"/>
                <w:spacing w:val="20"/>
                <w:sz w:val="24"/>
              </w:rPr>
            </w:pPr>
            <w:permStart w:id="163" w:edGrp="everyone" w:colFirst="0" w:colLast="0"/>
            <w:permStart w:id="164" w:edGrp="everyone" w:colFirst="1" w:colLast="1"/>
            <w:permStart w:id="165" w:edGrp="everyone" w:colFirst="2" w:colLast="2"/>
            <w:permStart w:id="166" w:edGrp="everyone" w:colFirst="3" w:colLast="3"/>
          </w:p>
        </w:tc>
        <w:tc>
          <w:tcPr>
            <w:tcW w:w="1647" w:type="pct"/>
            <w:noWrap w:val="0"/>
            <w:vAlign w:val="center"/>
          </w:tcPr>
          <w:p w14:paraId="133DBBAF">
            <w:pPr>
              <w:snapToGrid w:val="0"/>
              <w:jc w:val="center"/>
              <w:rPr>
                <w:rFonts w:hint="eastAsia" w:ascii="仿宋" w:hAnsi="仿宋" w:eastAsia="仿宋" w:cs="仿宋"/>
                <w:spacing w:val="20"/>
                <w:sz w:val="24"/>
              </w:rPr>
            </w:pPr>
          </w:p>
        </w:tc>
        <w:tc>
          <w:tcPr>
            <w:tcW w:w="1259" w:type="pct"/>
            <w:noWrap w:val="0"/>
            <w:vAlign w:val="center"/>
          </w:tcPr>
          <w:p w14:paraId="3FFEA6F9">
            <w:pPr>
              <w:snapToGrid w:val="0"/>
              <w:jc w:val="center"/>
              <w:rPr>
                <w:rFonts w:hint="eastAsia" w:ascii="仿宋" w:hAnsi="仿宋" w:eastAsia="仿宋" w:cs="仿宋"/>
                <w:spacing w:val="20"/>
                <w:sz w:val="24"/>
              </w:rPr>
            </w:pPr>
          </w:p>
        </w:tc>
        <w:tc>
          <w:tcPr>
            <w:tcW w:w="1550" w:type="pct"/>
            <w:noWrap w:val="0"/>
            <w:vAlign w:val="center"/>
          </w:tcPr>
          <w:p w14:paraId="078AC0B8">
            <w:pPr>
              <w:snapToGrid w:val="0"/>
              <w:jc w:val="center"/>
              <w:rPr>
                <w:rFonts w:hint="eastAsia" w:ascii="仿宋" w:hAnsi="仿宋" w:eastAsia="仿宋" w:cs="仿宋"/>
                <w:spacing w:val="20"/>
                <w:sz w:val="24"/>
              </w:rPr>
            </w:pPr>
          </w:p>
        </w:tc>
      </w:tr>
      <w:permEnd w:id="163"/>
      <w:permEnd w:id="164"/>
      <w:permEnd w:id="165"/>
      <w:permEnd w:id="166"/>
    </w:tbl>
    <w:p w14:paraId="10E0E0C0">
      <w:pPr>
        <w:spacing w:line="360" w:lineRule="auto"/>
        <w:ind w:left="0" w:leftChars="-67" w:hanging="141" w:hangingChars="59"/>
        <w:jc w:val="both"/>
        <w:rPr>
          <w:rFonts w:hint="eastAsia" w:ascii="仿宋" w:hAnsi="仿宋" w:eastAsia="仿宋" w:cs="仿宋"/>
          <w:sz w:val="24"/>
          <w:szCs w:val="24"/>
        </w:rPr>
      </w:pPr>
      <w:r>
        <w:rPr>
          <w:rFonts w:hint="eastAsia" w:ascii="仿宋" w:hAnsi="仿宋" w:eastAsia="仿宋" w:cs="仿宋"/>
          <w:sz w:val="24"/>
          <w:szCs w:val="24"/>
        </w:rPr>
        <w:t>填表说明：</w:t>
      </w:r>
    </w:p>
    <w:p w14:paraId="5983FFDE">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对采购文件有任何偏离（包括正偏离及负偏离）均应汇总并填写在此表中</w:t>
      </w:r>
    </w:p>
    <w:p w14:paraId="1E1663A7">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如投标人提交的响应文件响应条款与采购文件的要求存在负偏离（即：不符合）需逐项填写《商务偏离表》。</w:t>
      </w:r>
    </w:p>
    <w:p w14:paraId="342A090C">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投标人可调整、修改上述表格。</w:t>
      </w:r>
    </w:p>
    <w:p w14:paraId="7F473FED">
      <w:pPr>
        <w:pStyle w:val="44"/>
        <w:spacing w:line="360" w:lineRule="auto"/>
        <w:ind w:left="0" w:leftChars="0" w:firstLine="0" w:firstLineChars="0"/>
        <w:outlineLvl w:val="9"/>
        <w:rPr>
          <w:rFonts w:hint="eastAsia" w:ascii="仿宋" w:hAnsi="仿宋" w:eastAsia="仿宋" w:cs="仿宋"/>
          <w:color w:val="auto"/>
          <w:sz w:val="24"/>
          <w:szCs w:val="24"/>
        </w:rPr>
      </w:pPr>
    </w:p>
    <w:p w14:paraId="2A0DE8FD">
      <w:pPr>
        <w:pStyle w:val="52"/>
        <w:rPr>
          <w:szCs w:val="21"/>
        </w:rPr>
      </w:pPr>
    </w:p>
    <w:p w14:paraId="026B0550">
      <w:pPr>
        <w:pStyle w:val="52"/>
        <w:rPr>
          <w:szCs w:val="21"/>
        </w:rPr>
      </w:pPr>
    </w:p>
    <w:p w14:paraId="7A5B9819">
      <w:pPr>
        <w:pStyle w:val="52"/>
        <w:rPr>
          <w:szCs w:val="21"/>
        </w:rPr>
      </w:pPr>
    </w:p>
    <w:p w14:paraId="5E4075CB">
      <w:pPr>
        <w:pStyle w:val="52"/>
        <w:rPr>
          <w:szCs w:val="21"/>
        </w:rPr>
      </w:pPr>
    </w:p>
    <w:p w14:paraId="020F5C65">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w:t>
      </w:r>
      <w:r>
        <w:rPr>
          <w:rFonts w:hint="eastAsia" w:ascii="仿宋" w:hAnsi="仿宋" w:eastAsia="仿宋" w:cs="仿宋"/>
          <w:b/>
          <w:bCs/>
          <w:color w:val="FF0000"/>
          <w:sz w:val="28"/>
          <w:szCs w:val="28"/>
        </w:rPr>
        <w:t>加盖公章</w:t>
      </w:r>
      <w:r>
        <w:rPr>
          <w:rFonts w:hint="eastAsia" w:ascii="仿宋" w:hAnsi="仿宋" w:eastAsia="仿宋" w:cs="仿宋"/>
          <w:b/>
          <w:bCs/>
          <w:color w:val="000000"/>
          <w:sz w:val="28"/>
          <w:szCs w:val="28"/>
        </w:rPr>
        <w:t>）</w:t>
      </w:r>
      <w:permStart w:id="167" w:edGrp="everyone"/>
      <w:r>
        <w:rPr>
          <w:rFonts w:hint="eastAsia" w:ascii="仿宋" w:hAnsi="仿宋" w:eastAsia="仿宋" w:cs="仿宋"/>
          <w:sz w:val="28"/>
          <w:szCs w:val="28"/>
          <w:u w:val="none"/>
          <w:lang w:val="en-US" w:eastAsia="zh-CN"/>
        </w:rPr>
        <w:t xml:space="preserve"> </w:t>
      </w:r>
      <w:permEnd w:id="167"/>
    </w:p>
    <w:p w14:paraId="1E864308">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法定代表人或其授权代理人签章：</w:t>
      </w:r>
      <w:permStart w:id="168" w:edGrp="everyone"/>
      <w:r>
        <w:rPr>
          <w:rFonts w:hint="eastAsia" w:ascii="仿宋" w:hAnsi="仿宋" w:eastAsia="仿宋" w:cs="仿宋"/>
          <w:sz w:val="28"/>
          <w:szCs w:val="28"/>
          <w:u w:val="none"/>
          <w:lang w:val="en-US" w:eastAsia="zh-CN"/>
        </w:rPr>
        <w:t xml:space="preserve"> </w:t>
      </w:r>
      <w:permEnd w:id="168"/>
    </w:p>
    <w:p w14:paraId="7908B684">
      <w:pPr>
        <w:pStyle w:val="44"/>
        <w:spacing w:line="360" w:lineRule="auto"/>
        <w:ind w:left="0" w:leftChars="0" w:firstLine="0" w:firstLineChars="0"/>
        <w:outlineLvl w:val="9"/>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kern w:val="2"/>
          <w:sz w:val="28"/>
          <w:szCs w:val="28"/>
          <w:lang w:val="en-US" w:eastAsia="zh-CN" w:bidi="ar-SA"/>
        </w:rPr>
        <w:t>日期：</w:t>
      </w:r>
      <w:permStart w:id="169" w:edGrp="everyone"/>
      <w:r>
        <w:rPr>
          <w:rFonts w:hint="eastAsia" w:ascii="仿宋" w:hAnsi="仿宋" w:eastAsia="仿宋" w:cs="仿宋"/>
          <w:b/>
          <w:bCs/>
          <w:color w:val="000000"/>
          <w:sz w:val="28"/>
          <w:szCs w:val="28"/>
        </w:rPr>
        <w:t xml:space="preserve">   </w:t>
      </w:r>
      <w:permEnd w:id="169"/>
      <w:r>
        <w:rPr>
          <w:rFonts w:hint="eastAsia" w:ascii="仿宋" w:hAnsi="仿宋" w:eastAsia="仿宋" w:cs="仿宋"/>
          <w:b/>
          <w:bCs/>
          <w:color w:val="000000"/>
          <w:sz w:val="28"/>
          <w:szCs w:val="28"/>
        </w:rPr>
        <w:t>年</w:t>
      </w:r>
      <w:permStart w:id="170" w:edGrp="everyone"/>
      <w:r>
        <w:rPr>
          <w:rFonts w:hint="eastAsia" w:ascii="仿宋" w:hAnsi="仿宋" w:eastAsia="仿宋" w:cs="仿宋"/>
          <w:b/>
          <w:bCs/>
          <w:color w:val="000000"/>
          <w:sz w:val="28"/>
          <w:szCs w:val="28"/>
        </w:rPr>
        <w:t xml:space="preserve">   </w:t>
      </w:r>
      <w:permEnd w:id="170"/>
      <w:r>
        <w:rPr>
          <w:rFonts w:hint="eastAsia" w:ascii="仿宋" w:hAnsi="仿宋" w:eastAsia="仿宋" w:cs="仿宋"/>
          <w:b/>
          <w:bCs/>
          <w:color w:val="000000"/>
          <w:sz w:val="28"/>
          <w:szCs w:val="28"/>
        </w:rPr>
        <w:t>月</w:t>
      </w:r>
      <w:permStart w:id="171" w:edGrp="everyone"/>
      <w:r>
        <w:rPr>
          <w:rFonts w:hint="eastAsia" w:ascii="仿宋" w:hAnsi="仿宋" w:eastAsia="仿宋" w:cs="仿宋"/>
          <w:b/>
          <w:bCs/>
          <w:color w:val="000000"/>
          <w:sz w:val="28"/>
          <w:szCs w:val="28"/>
        </w:rPr>
        <w:t xml:space="preserve">   </w:t>
      </w:r>
      <w:permEnd w:id="171"/>
      <w:r>
        <w:rPr>
          <w:rFonts w:hint="eastAsia" w:ascii="仿宋" w:hAnsi="仿宋" w:eastAsia="仿宋" w:cs="仿宋"/>
          <w:b/>
          <w:bCs/>
          <w:color w:val="000000"/>
          <w:sz w:val="28"/>
          <w:szCs w:val="28"/>
        </w:rPr>
        <w:t>日</w:t>
      </w:r>
    </w:p>
    <w:p w14:paraId="5479F115">
      <w:pPr>
        <w:rPr>
          <w:rFonts w:hint="eastAsia" w:ascii="仿宋" w:hAnsi="仿宋" w:eastAsia="仿宋" w:cs="仿宋"/>
          <w:b/>
          <w:bCs/>
          <w:color w:val="000000"/>
          <w:sz w:val="28"/>
          <w:szCs w:val="28"/>
        </w:rPr>
      </w:pPr>
      <w:r>
        <w:rPr>
          <w:rFonts w:hint="eastAsia" w:ascii="仿宋" w:hAnsi="仿宋" w:eastAsia="仿宋" w:cs="仿宋"/>
          <w:b/>
          <w:bCs/>
          <w:color w:val="000000"/>
          <w:sz w:val="28"/>
          <w:szCs w:val="28"/>
        </w:rPr>
        <w:br w:type="page"/>
      </w:r>
    </w:p>
    <w:p w14:paraId="0E91487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default" w:ascii="宋体" w:hAnsi="宋体" w:eastAsia="宋体" w:cs="宋体"/>
          <w:b/>
          <w:bCs/>
          <w:kern w:val="44"/>
          <w:sz w:val="48"/>
          <w:szCs w:val="48"/>
          <w:lang w:val="en-US" w:eastAsia="zh-CN" w:bidi="ar"/>
        </w:rPr>
      </w:pPr>
      <w:permStart w:id="172" w:edGrp="everyone"/>
      <w:r>
        <w:rPr>
          <w:rFonts w:hint="eastAsia" w:ascii="仿宋" w:hAnsi="仿宋" w:eastAsia="仿宋" w:cs="仿宋"/>
          <w:b/>
          <w:bCs/>
          <w:color w:val="auto"/>
          <w:sz w:val="24"/>
          <w:szCs w:val="24"/>
          <w:lang w:val="en-US" w:eastAsia="zh-CN"/>
        </w:rPr>
        <w:t>附件十一 报价清单</w:t>
      </w:r>
    </w:p>
    <w:tbl>
      <w:tblPr>
        <w:tblStyle w:val="19"/>
        <w:tblpPr w:leftFromText="180" w:rightFromText="180" w:vertAnchor="text" w:horzAnchor="page" w:tblpX="514" w:tblpY="73"/>
        <w:tblOverlap w:val="never"/>
        <w:tblW w:w="627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1364"/>
        <w:gridCol w:w="654"/>
        <w:gridCol w:w="666"/>
        <w:gridCol w:w="4272"/>
        <w:gridCol w:w="1184"/>
        <w:gridCol w:w="1271"/>
        <w:gridCol w:w="1296"/>
      </w:tblGrid>
      <w:tr w14:paraId="388EA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666" w:type="dxa"/>
            <w:tcBorders>
              <w:top w:val="single" w:color="000000" w:sz="8" w:space="0"/>
              <w:left w:val="single" w:color="000000" w:sz="8" w:space="0"/>
              <w:bottom w:val="single" w:color="000000" w:sz="4" w:space="0"/>
              <w:right w:val="single" w:color="000000" w:sz="4" w:space="0"/>
            </w:tcBorders>
            <w:shd w:val="clear" w:color="auto" w:fill="D0CECE"/>
            <w:noWrap/>
            <w:vAlign w:val="center"/>
          </w:tcPr>
          <w:p w14:paraId="2D8FCA86">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364" w:type="dxa"/>
            <w:tcBorders>
              <w:top w:val="single" w:color="000000" w:sz="8" w:space="0"/>
              <w:left w:val="single" w:color="000000" w:sz="4" w:space="0"/>
              <w:bottom w:val="single" w:color="000000" w:sz="4" w:space="0"/>
              <w:right w:val="single" w:color="000000" w:sz="4" w:space="0"/>
            </w:tcBorders>
            <w:shd w:val="clear" w:color="auto" w:fill="D0CECE"/>
            <w:noWrap/>
            <w:vAlign w:val="center"/>
          </w:tcPr>
          <w:p w14:paraId="1F97026E">
            <w:pPr>
              <w:keepNext w:val="0"/>
              <w:keepLines w:val="0"/>
              <w:widowControl/>
              <w:suppressLineNumbers w:val="0"/>
              <w:jc w:val="center"/>
              <w:textAlignment w:val="center"/>
              <w:rPr>
                <w:rFonts w:hint="default" w:ascii="仿宋" w:hAnsi="仿宋" w:eastAsia="仿宋" w:cs="仿宋"/>
                <w:b/>
                <w:bCs/>
                <w:i w:val="0"/>
                <w:iCs w:val="0"/>
                <w:color w:val="000000"/>
                <w:sz w:val="22"/>
                <w:szCs w:val="22"/>
                <w:u w:val="none"/>
                <w:lang w:val="en-US" w:eastAsia="zh-CN"/>
              </w:rPr>
            </w:pPr>
            <w:r>
              <w:rPr>
                <w:rFonts w:hint="eastAsia" w:ascii="仿宋" w:hAnsi="仿宋" w:eastAsia="仿宋" w:cs="仿宋"/>
                <w:b/>
                <w:bCs/>
                <w:i w:val="0"/>
                <w:iCs w:val="0"/>
                <w:color w:val="000000"/>
                <w:sz w:val="22"/>
                <w:szCs w:val="22"/>
                <w:u w:val="none"/>
                <w:lang w:val="en-US" w:eastAsia="zh-CN"/>
              </w:rPr>
              <w:t>设备名称</w:t>
            </w:r>
          </w:p>
        </w:tc>
        <w:tc>
          <w:tcPr>
            <w:tcW w:w="654"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5A6B75BE">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数量</w:t>
            </w:r>
          </w:p>
        </w:tc>
        <w:tc>
          <w:tcPr>
            <w:tcW w:w="666"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04E28B64">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单位</w:t>
            </w:r>
          </w:p>
        </w:tc>
        <w:tc>
          <w:tcPr>
            <w:tcW w:w="4272"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1773623A">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参数要求</w:t>
            </w:r>
          </w:p>
        </w:tc>
        <w:tc>
          <w:tcPr>
            <w:tcW w:w="1184"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2922EBD1">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单价报价</w:t>
            </w:r>
          </w:p>
          <w:p w14:paraId="1732F5E6">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（含税含运）</w:t>
            </w:r>
          </w:p>
        </w:tc>
        <w:tc>
          <w:tcPr>
            <w:tcW w:w="1271"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308F5166">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送货地址</w:t>
            </w:r>
          </w:p>
        </w:tc>
        <w:tc>
          <w:tcPr>
            <w:tcW w:w="1296"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6A710154">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备注</w:t>
            </w:r>
          </w:p>
        </w:tc>
      </w:tr>
      <w:tr w14:paraId="61339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66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D03057E">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C829D">
            <w:pPr>
              <w:keepNext w:val="0"/>
              <w:keepLines w:val="0"/>
              <w:widowControl/>
              <w:suppressLineNumbers w:val="0"/>
              <w:jc w:val="left"/>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color w:val="000000"/>
                <w:kern w:val="0"/>
                <w:sz w:val="24"/>
                <w:szCs w:val="24"/>
                <w:lang w:val="en-US" w:eastAsia="zh-CN" w:bidi="ar"/>
              </w:rPr>
              <w:t>喷码机</w:t>
            </w:r>
          </w:p>
        </w:tc>
        <w:tc>
          <w:tcPr>
            <w:tcW w:w="65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6968D5A">
            <w:pPr>
              <w:jc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5</w:t>
            </w:r>
          </w:p>
        </w:tc>
        <w:tc>
          <w:tcPr>
            <w:tcW w:w="66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1030112">
            <w:pPr>
              <w:jc w:val="center"/>
              <w:rPr>
                <w:rFonts w:hint="default"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台</w:t>
            </w:r>
          </w:p>
        </w:tc>
        <w:tc>
          <w:tcPr>
            <w:tcW w:w="427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380693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喷码内容：可喷数字、字母、条码以及他们三者之间的任意搭配效果；</w:t>
            </w:r>
          </w:p>
          <w:p w14:paraId="1DB94FB2">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喷码速度：250个袋子/分，90米/分，生产途中可以根据需要随时有停顿1.5-2秒；</w:t>
            </w:r>
          </w:p>
          <w:p w14:paraId="258C27D5">
            <w:pPr>
              <w:keepNext w:val="0"/>
              <w:keepLines w:val="0"/>
              <w:widowControl/>
              <w:suppressLineNumbers w:val="0"/>
              <w:jc w:val="left"/>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喷码效果：喷码字体要稳定，不能有长短不一、大小不一、密集程度不均的现象；</w:t>
            </w:r>
          </w:p>
          <w:p w14:paraId="7F1B99D9">
            <w:pPr>
              <w:keepNext w:val="0"/>
              <w:keepLines w:val="0"/>
              <w:widowControl/>
              <w:suppressLineNumbers w:val="0"/>
              <w:jc w:val="left"/>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要求外部有编码器；</w:t>
            </w:r>
          </w:p>
          <w:p w14:paraId="30B9005D">
            <w:pPr>
              <w:keepNext w:val="0"/>
              <w:keepLines w:val="0"/>
              <w:widowControl/>
              <w:suppressLineNumbers w:val="0"/>
              <w:jc w:val="left"/>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喷印快递袋大小：15cm~85cm；</w:t>
            </w:r>
          </w:p>
          <w:p w14:paraId="7ACDE4FB">
            <w:pPr>
              <w:keepNext w:val="0"/>
              <w:keepLines w:val="0"/>
              <w:widowControl/>
              <w:suppressLineNumbers w:val="0"/>
              <w:jc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喷印字体长宽：125mm*10mm</w:t>
            </w:r>
          </w:p>
        </w:tc>
        <w:tc>
          <w:tcPr>
            <w:tcW w:w="118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E7B0ED9">
            <w:pPr>
              <w:jc w:val="center"/>
              <w:rPr>
                <w:rFonts w:hint="eastAsia" w:ascii="仿宋" w:hAnsi="仿宋" w:eastAsia="仿宋" w:cs="仿宋"/>
                <w:b w:val="0"/>
                <w:bCs w:val="0"/>
                <w:i w:val="0"/>
                <w:iCs w:val="0"/>
                <w:color w:val="000000"/>
                <w:sz w:val="24"/>
                <w:szCs w:val="24"/>
                <w:u w:val="none"/>
                <w:lang w:val="en-US" w:eastAsia="zh-CN"/>
              </w:rPr>
            </w:pPr>
          </w:p>
        </w:tc>
        <w:tc>
          <w:tcPr>
            <w:tcW w:w="127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AC5F8DA">
            <w:pPr>
              <w:pStyle w:val="18"/>
              <w:ind w:left="0" w:leftChars="0" w:firstLine="0" w:firstLineChars="0"/>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kern w:val="2"/>
                <w:sz w:val="24"/>
                <w:szCs w:val="24"/>
                <w:u w:val="none"/>
                <w:lang w:val="en-US" w:eastAsia="zh-CN" w:bidi="ar-SA"/>
              </w:rPr>
              <w:t>广东省东莞市清溪镇青滨东路128号</w:t>
            </w:r>
          </w:p>
        </w:tc>
        <w:tc>
          <w:tcPr>
            <w:tcW w:w="129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101AFD3">
            <w:pPr>
              <w:jc w:val="center"/>
              <w:rPr>
                <w:rFonts w:hint="eastAsia" w:ascii="仿宋" w:hAnsi="仿宋" w:eastAsia="仿宋" w:cs="仿宋"/>
                <w:b w:val="0"/>
                <w:bCs w:val="0"/>
                <w:i w:val="0"/>
                <w:iCs w:val="0"/>
                <w:color w:val="000000"/>
                <w:sz w:val="24"/>
                <w:szCs w:val="24"/>
                <w:u w:val="none"/>
                <w:lang w:val="en-US" w:eastAsia="zh-CN"/>
              </w:rPr>
            </w:pPr>
          </w:p>
        </w:tc>
      </w:tr>
      <w:tr w14:paraId="6B728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8" w:hRule="atLeast"/>
        </w:trPr>
        <w:tc>
          <w:tcPr>
            <w:tcW w:w="11373" w:type="dxa"/>
            <w:gridSpan w:val="8"/>
            <w:tcBorders>
              <w:top w:val="single" w:color="000000" w:sz="4" w:space="0"/>
              <w:left w:val="single" w:color="000000" w:sz="8" w:space="0"/>
              <w:bottom w:val="single" w:color="000000" w:sz="4" w:space="0"/>
              <w:right w:val="single" w:color="000000" w:sz="8" w:space="0"/>
            </w:tcBorders>
            <w:shd w:val="clear" w:color="auto" w:fill="auto"/>
            <w:noWrap/>
            <w:vAlign w:val="center"/>
          </w:tcPr>
          <w:p w14:paraId="568774BA">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要求：</w:t>
            </w:r>
          </w:p>
          <w:p w14:paraId="565AAEA8">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zh-CN" w:eastAsia="zh-CN"/>
              </w:rPr>
              <w:t>（</w:t>
            </w:r>
            <w:r>
              <w:rPr>
                <w:rFonts w:hint="eastAsia" w:ascii="仿宋" w:hAnsi="仿宋" w:eastAsia="仿宋" w:cs="仿宋"/>
                <w:i w:val="0"/>
                <w:iCs w:val="0"/>
                <w:color w:val="000000"/>
                <w:sz w:val="28"/>
                <w:szCs w:val="28"/>
                <w:u w:val="none"/>
                <w:lang w:val="en-US" w:eastAsia="zh-CN"/>
              </w:rPr>
              <w:t>1</w:t>
            </w:r>
            <w:r>
              <w:rPr>
                <w:rFonts w:hint="eastAsia" w:ascii="仿宋" w:hAnsi="仿宋" w:eastAsia="仿宋" w:cs="仿宋"/>
                <w:i w:val="0"/>
                <w:iCs w:val="0"/>
                <w:color w:val="000000"/>
                <w:sz w:val="28"/>
                <w:szCs w:val="28"/>
                <w:u w:val="none"/>
                <w:lang w:val="zh-CN" w:eastAsia="zh-CN"/>
              </w:rPr>
              <w:t>）所有报价均为含</w:t>
            </w:r>
            <w:r>
              <w:rPr>
                <w:rFonts w:hint="eastAsia" w:ascii="仿宋" w:hAnsi="仿宋" w:eastAsia="仿宋" w:cs="仿宋"/>
                <w:i w:val="0"/>
                <w:iCs w:val="0"/>
                <w:color w:val="000000"/>
                <w:sz w:val="28"/>
                <w:szCs w:val="28"/>
                <w:u w:val="none"/>
                <w:lang w:val="en-US" w:eastAsia="zh-CN"/>
              </w:rPr>
              <w:t>13%增值</w:t>
            </w:r>
            <w:r>
              <w:rPr>
                <w:rFonts w:hint="eastAsia" w:ascii="仿宋" w:hAnsi="仿宋" w:eastAsia="仿宋" w:cs="仿宋"/>
                <w:i w:val="0"/>
                <w:iCs w:val="0"/>
                <w:color w:val="000000"/>
                <w:sz w:val="28"/>
                <w:szCs w:val="28"/>
                <w:u w:val="none"/>
                <w:lang w:val="zh-CN" w:eastAsia="zh-CN"/>
              </w:rPr>
              <w:t>税</w:t>
            </w:r>
            <w:r>
              <w:rPr>
                <w:rFonts w:hint="eastAsia" w:ascii="仿宋" w:hAnsi="仿宋" w:eastAsia="仿宋" w:cs="仿宋"/>
                <w:i w:val="0"/>
                <w:iCs w:val="0"/>
                <w:color w:val="000000"/>
                <w:sz w:val="28"/>
                <w:szCs w:val="28"/>
                <w:u w:val="none"/>
                <w:lang w:val="en-US" w:eastAsia="zh-CN"/>
              </w:rPr>
              <w:t>含运费；</w:t>
            </w:r>
          </w:p>
          <w:p w14:paraId="642BD141">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（2）付款方式：按照双方合同约定</w:t>
            </w:r>
          </w:p>
          <w:p w14:paraId="730D3B68">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default"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（3）报价必须包含：报价清单(含易损件)及相关参数要求</w:t>
            </w:r>
          </w:p>
          <w:p w14:paraId="6E741CF5">
            <w:pPr>
              <w:spacing w:line="360" w:lineRule="auto"/>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备注：</w:t>
            </w:r>
          </w:p>
          <w:p w14:paraId="12BA97CC">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zh-CN" w:eastAsia="zh-CN" w:bidi="ar-SA"/>
              </w:rPr>
              <w:t>（1）所使用的墨水应为通用型，不得采用独家配方；</w:t>
            </w:r>
          </w:p>
          <w:p w14:paraId="24C79DF5">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zh-CN" w:eastAsia="zh-CN" w:bidi="ar-SA"/>
              </w:rPr>
              <w:t>（2）设备一经制造完成并交付我公司使用，不得设有密码保护；</w:t>
            </w:r>
          </w:p>
          <w:p w14:paraId="3B059832">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default"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zh-CN" w:eastAsia="zh-CN" w:bidi="ar-SA"/>
              </w:rPr>
              <w:t>（3）设备在使用期间的升级服务应提供终身免费；</w:t>
            </w:r>
          </w:p>
        </w:tc>
      </w:tr>
      <w:permEnd w:id="172"/>
    </w:tbl>
    <w:p w14:paraId="3AB8BC22">
      <w:pPr>
        <w:widowControl/>
        <w:spacing w:line="360" w:lineRule="auto"/>
        <w:jc w:val="left"/>
        <w:rPr>
          <w:rFonts w:hint="eastAsia" w:ascii="仿宋" w:hAnsi="仿宋" w:eastAsia="仿宋" w:cs="仿宋"/>
          <w:sz w:val="28"/>
          <w:szCs w:val="28"/>
        </w:rPr>
      </w:pPr>
      <w:r>
        <w:rPr>
          <w:rFonts w:hint="eastAsia" w:ascii="仿宋" w:hAnsi="仿宋" w:eastAsia="仿宋" w:cs="仿宋"/>
          <w:color w:val="000000"/>
          <w:kern w:val="0"/>
          <w:sz w:val="28"/>
          <w:szCs w:val="28"/>
          <w:lang w:bidi="ar"/>
        </w:rPr>
        <w:t xml:space="preserve">1、投标人须按要求填写所有信息，不得随意更改本表格式。 </w:t>
      </w:r>
    </w:p>
    <w:p w14:paraId="75A8E900">
      <w:pPr>
        <w:widowControl/>
        <w:spacing w:line="360" w:lineRule="auto"/>
        <w:jc w:val="left"/>
        <w:rPr>
          <w:rFonts w:hint="eastAsia" w:ascii="仿宋" w:hAnsi="仿宋" w:eastAsia="仿宋" w:cs="仿宋"/>
          <w:color w:val="auto"/>
          <w:sz w:val="28"/>
          <w:szCs w:val="28"/>
          <w:lang w:val="en-US" w:eastAsia="zh-CN"/>
        </w:rPr>
      </w:pPr>
      <w:r>
        <w:rPr>
          <w:rFonts w:hint="eastAsia" w:ascii="仿宋" w:hAnsi="仿宋" w:eastAsia="仿宋" w:cs="仿宋"/>
          <w:color w:val="000000"/>
          <w:kern w:val="0"/>
          <w:sz w:val="28"/>
          <w:szCs w:val="28"/>
          <w:lang w:bidi="ar"/>
        </w:rPr>
        <w:t>2、投标报价必须包含货物及零配件的购置和安装、运输保险、装卸、培训辅导、质保期售后服务、全额含税发票、合同实施过程中应预见和不可预见费用等。所有价格均应以人民币报价，金额单位为</w:t>
      </w:r>
      <w:r>
        <w:rPr>
          <w:rFonts w:hint="eastAsia" w:ascii="仿宋" w:hAnsi="仿宋" w:eastAsia="仿宋" w:cs="仿宋"/>
          <w:color w:val="FF0000"/>
          <w:kern w:val="0"/>
          <w:sz w:val="28"/>
          <w:szCs w:val="28"/>
          <w:lang w:bidi="ar"/>
        </w:rPr>
        <w:t>元</w:t>
      </w:r>
      <w:r>
        <w:rPr>
          <w:rFonts w:hint="eastAsia" w:ascii="仿宋" w:hAnsi="仿宋" w:eastAsia="仿宋" w:cs="仿宋"/>
          <w:color w:val="000000"/>
          <w:kern w:val="0"/>
          <w:sz w:val="28"/>
          <w:szCs w:val="28"/>
          <w:lang w:bidi="ar"/>
        </w:rPr>
        <w:t>。</w:t>
      </w:r>
    </w:p>
    <w:p w14:paraId="7EA6DA3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0000FF"/>
          <w:sz w:val="24"/>
          <w:szCs w:val="24"/>
          <w:lang w:val="en-US" w:eastAsia="zh-CN"/>
        </w:rPr>
      </w:pPr>
      <w:r>
        <w:rPr>
          <w:rFonts w:hint="eastAsia" w:ascii="仿宋" w:hAnsi="仿宋" w:eastAsia="仿宋" w:cs="仿宋"/>
          <w:color w:val="auto"/>
          <w:sz w:val="28"/>
          <w:szCs w:val="28"/>
          <w:lang w:val="en-US" w:eastAsia="zh-CN"/>
        </w:rPr>
        <w:t>3.请填写完整并盖章扫描发送至我司招标邮箱</w:t>
      </w:r>
      <w:r>
        <w:rPr>
          <w:rFonts w:hint="eastAsia" w:ascii="仿宋" w:hAnsi="仿宋" w:eastAsia="仿宋" w:cs="仿宋"/>
          <w:color w:val="0000FF"/>
          <w:sz w:val="24"/>
          <w:szCs w:val="24"/>
          <w:lang w:val="en-US" w:eastAsia="zh-CN"/>
        </w:rPr>
        <w:fldChar w:fldCharType="begin"/>
      </w:r>
      <w:r>
        <w:rPr>
          <w:rFonts w:hint="eastAsia" w:ascii="仿宋" w:hAnsi="仿宋" w:eastAsia="仿宋" w:cs="仿宋"/>
          <w:color w:val="0000FF"/>
          <w:sz w:val="24"/>
          <w:szCs w:val="24"/>
          <w:lang w:val="en-US" w:eastAsia="zh-CN"/>
        </w:rPr>
        <w:instrText xml:space="preserve"> HYPERLINK "mailto: tender@gdtengen.com" \t "C:/Users/admin/AppData/Roaming/CloudHub/u-2405141459.asar/build/renderer/windows/dashboard.html?isSingleLogin=false" \l "/_top" </w:instrText>
      </w:r>
      <w:r>
        <w:rPr>
          <w:rFonts w:hint="eastAsia" w:ascii="仿宋" w:hAnsi="仿宋" w:eastAsia="仿宋" w:cs="仿宋"/>
          <w:color w:val="0000FF"/>
          <w:sz w:val="24"/>
          <w:szCs w:val="24"/>
          <w:lang w:val="en-US" w:eastAsia="zh-CN"/>
        </w:rPr>
        <w:fldChar w:fldCharType="separate"/>
      </w:r>
      <w:r>
        <w:rPr>
          <w:rFonts w:hint="default" w:ascii="仿宋" w:hAnsi="仿宋" w:eastAsia="仿宋" w:cs="仿宋"/>
          <w:color w:val="0000FF"/>
          <w:sz w:val="24"/>
          <w:szCs w:val="24"/>
          <w:lang w:val="en-US" w:eastAsia="zh-CN"/>
        </w:rPr>
        <w:t>tender@gdtengen.com</w:t>
      </w:r>
      <w:r>
        <w:rPr>
          <w:rFonts w:hint="default" w:ascii="仿宋" w:hAnsi="仿宋" w:eastAsia="仿宋" w:cs="仿宋"/>
          <w:color w:val="0000FF"/>
          <w:sz w:val="24"/>
          <w:szCs w:val="24"/>
          <w:lang w:val="en-US" w:eastAsia="zh-CN"/>
        </w:rPr>
        <w:fldChar w:fldCharType="end"/>
      </w:r>
    </w:p>
    <w:p w14:paraId="570B2BC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供应商（公章）：                    联系人：</w:t>
      </w:r>
    </w:p>
    <w:p w14:paraId="4A9BBC12">
      <w:pPr>
        <w:pStyle w:val="48"/>
        <w:keepNext w:val="0"/>
        <w:keepLines w:val="0"/>
        <w:pageBreakBefore w:val="0"/>
        <w:widowControl w:val="0"/>
        <w:numPr>
          <w:ilvl w:val="0"/>
          <w:numId w:val="0"/>
        </w:numPr>
        <w:tabs>
          <w:tab w:val="left" w:pos="5271"/>
        </w:tabs>
        <w:kinsoku/>
        <w:wordWrap/>
        <w:overflowPunct/>
        <w:topLinePunct w:val="0"/>
        <w:autoSpaceDE/>
        <w:autoSpaceDN/>
        <w:bidi w:val="0"/>
        <w:adjustRightInd/>
        <w:snapToGrid/>
        <w:spacing w:line="360" w:lineRule="auto"/>
        <w:ind w:right="210" w:rightChars="100"/>
        <w:jc w:val="both"/>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供应商地址：                      联系电话：</w:t>
      </w:r>
    </w:p>
    <w:p w14:paraId="77156E1D">
      <w:pPr>
        <w:pStyle w:val="44"/>
        <w:spacing w:line="313" w:lineRule="exact"/>
        <w:ind w:left="0" w:leftChars="0" w:firstLine="1968" w:firstLineChars="700"/>
        <w:jc w:val="left"/>
        <w:outlineLvl w:val="9"/>
        <w:rPr>
          <w:rFonts w:hint="eastAsia" w:ascii="仿宋" w:hAnsi="仿宋" w:eastAsia="仿宋" w:cs="仿宋"/>
          <w:b/>
          <w:bCs/>
          <w:color w:val="000000"/>
          <w:sz w:val="28"/>
          <w:szCs w:val="28"/>
        </w:rPr>
      </w:pPr>
    </w:p>
    <w:p w14:paraId="26E7F4E1">
      <w:pPr>
        <w:pStyle w:val="44"/>
        <w:spacing w:line="313" w:lineRule="exact"/>
        <w:ind w:left="0" w:leftChars="0" w:firstLine="1968" w:firstLineChars="700"/>
        <w:jc w:val="right"/>
        <w:outlineLvl w:val="9"/>
        <w:rPr>
          <w:rFonts w:hint="eastAsia" w:ascii="仿宋" w:hAnsi="仿宋" w:eastAsia="仿宋" w:cs="仿宋"/>
          <w:b/>
          <w:bCs/>
          <w:color w:val="000000"/>
          <w:sz w:val="28"/>
          <w:szCs w:val="28"/>
        </w:rPr>
      </w:pPr>
    </w:p>
    <w:p w14:paraId="62D4A7E8">
      <w:pPr>
        <w:pStyle w:val="44"/>
        <w:spacing w:line="313" w:lineRule="exact"/>
        <w:ind w:left="0" w:leftChars="0" w:firstLine="1968" w:firstLineChars="700"/>
        <w:jc w:val="right"/>
        <w:outlineLvl w:val="9"/>
        <w:rPr>
          <w:rFonts w:hint="eastAsia" w:ascii="仿宋" w:hAnsi="仿宋" w:eastAsia="仿宋" w:cs="仿宋"/>
          <w:b/>
          <w:bCs/>
          <w:color w:val="000000"/>
          <w:sz w:val="28"/>
          <w:szCs w:val="28"/>
        </w:rPr>
      </w:pPr>
    </w:p>
    <w:p w14:paraId="1919BEF3">
      <w:pPr>
        <w:pStyle w:val="44"/>
        <w:spacing w:line="313" w:lineRule="exact"/>
        <w:ind w:left="0" w:leftChars="0" w:firstLine="1968" w:firstLineChars="700"/>
        <w:jc w:val="right"/>
        <w:outlineLvl w:val="9"/>
        <w:rPr>
          <w:rFonts w:hint="default" w:ascii="仿宋" w:hAnsi="仿宋" w:eastAsia="仿宋" w:cs="仿宋"/>
          <w:b/>
          <w:bCs/>
          <w:color w:val="FF0000"/>
          <w:kern w:val="2"/>
          <w:sz w:val="32"/>
          <w:szCs w:val="32"/>
          <w:lang w:val="en-US" w:eastAsia="zh-CN" w:bidi="ar-SA"/>
        </w:rPr>
      </w:pPr>
      <w:r>
        <w:rPr>
          <w:rFonts w:hint="eastAsia" w:ascii="仿宋" w:hAnsi="仿宋" w:eastAsia="仿宋" w:cs="仿宋"/>
          <w:b/>
          <w:bCs/>
          <w:color w:val="000000"/>
          <w:sz w:val="28"/>
          <w:szCs w:val="28"/>
        </w:rPr>
        <w:t>日期：   年   月   日</w:t>
      </w:r>
    </w:p>
    <w:sectPr>
      <w:headerReference r:id="rId4" w:type="default"/>
      <w:pgSz w:w="11906" w:h="16838"/>
      <w:pgMar w:top="1327" w:right="1531" w:bottom="1134" w:left="1531" w:header="567"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C1C7C">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7B2AD">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76574F"/>
    <w:multiLevelType w:val="singleLevel"/>
    <w:tmpl w:val="A876574F"/>
    <w:lvl w:ilvl="0" w:tentative="0">
      <w:start w:val="3"/>
      <w:numFmt w:val="decimal"/>
      <w:suff w:val="nothing"/>
      <w:lvlText w:val="%1、"/>
      <w:lvlJc w:val="left"/>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6B08ACF1"/>
    <w:multiLevelType w:val="singleLevel"/>
    <w:tmpl w:val="6B08ACF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formatting="1" w:enforcement="1" w:cryptProviderType="rsaFull" w:cryptAlgorithmClass="hash" w:cryptAlgorithmType="typeAny" w:cryptAlgorithmSid="4" w:cryptSpinCount="0" w:hash="avijulvKgBQ4M4D+40NZqB4zG08=" w:salt="DWwG/G8a2fuADNCv9AQ8QA=="/>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2MDIyNTAwYmYxNzdkZjBkMjE3Zjg0ZGY1ZDAwNTI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8761D2"/>
    <w:rsid w:val="02B63E1C"/>
    <w:rsid w:val="02B67465"/>
    <w:rsid w:val="0311683D"/>
    <w:rsid w:val="03300AC4"/>
    <w:rsid w:val="03415988"/>
    <w:rsid w:val="035766E0"/>
    <w:rsid w:val="0379223A"/>
    <w:rsid w:val="03C4237C"/>
    <w:rsid w:val="03FF761E"/>
    <w:rsid w:val="040560CD"/>
    <w:rsid w:val="045529F1"/>
    <w:rsid w:val="04B57BDC"/>
    <w:rsid w:val="04CE199C"/>
    <w:rsid w:val="04DF6C8C"/>
    <w:rsid w:val="053D07A6"/>
    <w:rsid w:val="054D6A58"/>
    <w:rsid w:val="05627F04"/>
    <w:rsid w:val="05646B51"/>
    <w:rsid w:val="05904DF0"/>
    <w:rsid w:val="059E6053"/>
    <w:rsid w:val="05B9415D"/>
    <w:rsid w:val="05D01D1D"/>
    <w:rsid w:val="05D53D21"/>
    <w:rsid w:val="05FC38B1"/>
    <w:rsid w:val="064033D0"/>
    <w:rsid w:val="065E6947"/>
    <w:rsid w:val="06624F75"/>
    <w:rsid w:val="06703634"/>
    <w:rsid w:val="0674086A"/>
    <w:rsid w:val="067441B5"/>
    <w:rsid w:val="067A0665"/>
    <w:rsid w:val="069548D2"/>
    <w:rsid w:val="07000859"/>
    <w:rsid w:val="07523019"/>
    <w:rsid w:val="076D4D3B"/>
    <w:rsid w:val="07746BCF"/>
    <w:rsid w:val="07EE7038"/>
    <w:rsid w:val="07F645CE"/>
    <w:rsid w:val="08A54D99"/>
    <w:rsid w:val="08B40DAC"/>
    <w:rsid w:val="08B82D1E"/>
    <w:rsid w:val="09080360"/>
    <w:rsid w:val="09496D5D"/>
    <w:rsid w:val="097204B5"/>
    <w:rsid w:val="09856576"/>
    <w:rsid w:val="09922215"/>
    <w:rsid w:val="09E634CA"/>
    <w:rsid w:val="09FB4318"/>
    <w:rsid w:val="0A0B50CF"/>
    <w:rsid w:val="0A390688"/>
    <w:rsid w:val="0A76466C"/>
    <w:rsid w:val="0A7866A3"/>
    <w:rsid w:val="0AAB7CE9"/>
    <w:rsid w:val="0AC21C32"/>
    <w:rsid w:val="0B154457"/>
    <w:rsid w:val="0B422D73"/>
    <w:rsid w:val="0B445AA4"/>
    <w:rsid w:val="0B460EDE"/>
    <w:rsid w:val="0B7F53CB"/>
    <w:rsid w:val="0B8A093E"/>
    <w:rsid w:val="0BB71100"/>
    <w:rsid w:val="0BC44CE4"/>
    <w:rsid w:val="0BC51C2C"/>
    <w:rsid w:val="0BCE2126"/>
    <w:rsid w:val="0BE22636"/>
    <w:rsid w:val="0C7C1A67"/>
    <w:rsid w:val="0CBD79DC"/>
    <w:rsid w:val="0CC044EB"/>
    <w:rsid w:val="0CEB39D2"/>
    <w:rsid w:val="0D11657D"/>
    <w:rsid w:val="0D59464A"/>
    <w:rsid w:val="0E1B6153"/>
    <w:rsid w:val="0E39045D"/>
    <w:rsid w:val="0E620D57"/>
    <w:rsid w:val="0EBF0CF7"/>
    <w:rsid w:val="0ED10695"/>
    <w:rsid w:val="0EEA5BFB"/>
    <w:rsid w:val="0EFB3B68"/>
    <w:rsid w:val="0EFF7E1C"/>
    <w:rsid w:val="0F1862C4"/>
    <w:rsid w:val="0F5523B6"/>
    <w:rsid w:val="0FA021C7"/>
    <w:rsid w:val="0FBF3D2D"/>
    <w:rsid w:val="0FFC3E38"/>
    <w:rsid w:val="103278D0"/>
    <w:rsid w:val="1070041D"/>
    <w:rsid w:val="10B11136"/>
    <w:rsid w:val="10F40FC3"/>
    <w:rsid w:val="111156C1"/>
    <w:rsid w:val="1158509E"/>
    <w:rsid w:val="125F39A7"/>
    <w:rsid w:val="126F2B4F"/>
    <w:rsid w:val="129E73D0"/>
    <w:rsid w:val="12C03CD6"/>
    <w:rsid w:val="130B585F"/>
    <w:rsid w:val="134C3B25"/>
    <w:rsid w:val="135D625B"/>
    <w:rsid w:val="146B5F74"/>
    <w:rsid w:val="14AA0EF6"/>
    <w:rsid w:val="14B95E54"/>
    <w:rsid w:val="152D1FE5"/>
    <w:rsid w:val="15354639"/>
    <w:rsid w:val="154665F6"/>
    <w:rsid w:val="156357AE"/>
    <w:rsid w:val="157A49C0"/>
    <w:rsid w:val="15CA59C9"/>
    <w:rsid w:val="164021C7"/>
    <w:rsid w:val="16704C38"/>
    <w:rsid w:val="167C26EE"/>
    <w:rsid w:val="16A16392"/>
    <w:rsid w:val="16D03928"/>
    <w:rsid w:val="16E11692"/>
    <w:rsid w:val="16F245C5"/>
    <w:rsid w:val="176438EE"/>
    <w:rsid w:val="17723C15"/>
    <w:rsid w:val="17976D89"/>
    <w:rsid w:val="179D3EE0"/>
    <w:rsid w:val="183103F7"/>
    <w:rsid w:val="183A071D"/>
    <w:rsid w:val="184C49A5"/>
    <w:rsid w:val="18553757"/>
    <w:rsid w:val="1890511D"/>
    <w:rsid w:val="18960F3D"/>
    <w:rsid w:val="18D37464"/>
    <w:rsid w:val="18EC31CE"/>
    <w:rsid w:val="18F224C9"/>
    <w:rsid w:val="19095749"/>
    <w:rsid w:val="1955384F"/>
    <w:rsid w:val="196F7429"/>
    <w:rsid w:val="19B13F33"/>
    <w:rsid w:val="19FB3C03"/>
    <w:rsid w:val="1A2F6BB8"/>
    <w:rsid w:val="1A6C5716"/>
    <w:rsid w:val="1AA44A44"/>
    <w:rsid w:val="1AB645DA"/>
    <w:rsid w:val="1AF248D6"/>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D801C55"/>
    <w:rsid w:val="1E2E78B2"/>
    <w:rsid w:val="1E7E4C89"/>
    <w:rsid w:val="1E8F57DA"/>
    <w:rsid w:val="1EA272B7"/>
    <w:rsid w:val="1ED878EA"/>
    <w:rsid w:val="1F44444A"/>
    <w:rsid w:val="1F833704"/>
    <w:rsid w:val="1FD37DBC"/>
    <w:rsid w:val="1FF51991"/>
    <w:rsid w:val="20CA5905"/>
    <w:rsid w:val="20D915C6"/>
    <w:rsid w:val="20E04A01"/>
    <w:rsid w:val="212E6693"/>
    <w:rsid w:val="215854DB"/>
    <w:rsid w:val="217575FB"/>
    <w:rsid w:val="217B6D1D"/>
    <w:rsid w:val="21A861C9"/>
    <w:rsid w:val="21BC02A1"/>
    <w:rsid w:val="22462C89"/>
    <w:rsid w:val="226B4005"/>
    <w:rsid w:val="22811745"/>
    <w:rsid w:val="22827064"/>
    <w:rsid w:val="22852215"/>
    <w:rsid w:val="229B3332"/>
    <w:rsid w:val="22B45EAC"/>
    <w:rsid w:val="23305E7B"/>
    <w:rsid w:val="23496F3C"/>
    <w:rsid w:val="23871813"/>
    <w:rsid w:val="23901727"/>
    <w:rsid w:val="23FD6955"/>
    <w:rsid w:val="24160ABC"/>
    <w:rsid w:val="242760A3"/>
    <w:rsid w:val="243674C1"/>
    <w:rsid w:val="2500205F"/>
    <w:rsid w:val="2523589A"/>
    <w:rsid w:val="25416B4F"/>
    <w:rsid w:val="25465897"/>
    <w:rsid w:val="254F5B58"/>
    <w:rsid w:val="25E371D4"/>
    <w:rsid w:val="25E40FB4"/>
    <w:rsid w:val="25FE0C95"/>
    <w:rsid w:val="26101707"/>
    <w:rsid w:val="26203375"/>
    <w:rsid w:val="26287404"/>
    <w:rsid w:val="2641266A"/>
    <w:rsid w:val="2674607E"/>
    <w:rsid w:val="26863D82"/>
    <w:rsid w:val="26C03072"/>
    <w:rsid w:val="26F947D6"/>
    <w:rsid w:val="27AD305A"/>
    <w:rsid w:val="27AE3812"/>
    <w:rsid w:val="27B96EAD"/>
    <w:rsid w:val="27C06152"/>
    <w:rsid w:val="27EC60E8"/>
    <w:rsid w:val="28013942"/>
    <w:rsid w:val="28286D40"/>
    <w:rsid w:val="28726236"/>
    <w:rsid w:val="28773C04"/>
    <w:rsid w:val="28A370AB"/>
    <w:rsid w:val="28C02A73"/>
    <w:rsid w:val="29501985"/>
    <w:rsid w:val="296F25C0"/>
    <w:rsid w:val="298011DE"/>
    <w:rsid w:val="298D2E39"/>
    <w:rsid w:val="29A36D53"/>
    <w:rsid w:val="2A043BBD"/>
    <w:rsid w:val="2A1536D4"/>
    <w:rsid w:val="2A2E4796"/>
    <w:rsid w:val="2AC626BD"/>
    <w:rsid w:val="2B016EEB"/>
    <w:rsid w:val="2B077929"/>
    <w:rsid w:val="2B146082"/>
    <w:rsid w:val="2B406E77"/>
    <w:rsid w:val="2B631DDB"/>
    <w:rsid w:val="2B7E692D"/>
    <w:rsid w:val="2B822FEC"/>
    <w:rsid w:val="2B9F115D"/>
    <w:rsid w:val="2BC528A9"/>
    <w:rsid w:val="2C251BC9"/>
    <w:rsid w:val="2C304EF0"/>
    <w:rsid w:val="2C3F63EF"/>
    <w:rsid w:val="2C4841A7"/>
    <w:rsid w:val="2C4963A1"/>
    <w:rsid w:val="2CD577AF"/>
    <w:rsid w:val="2D0A6FB6"/>
    <w:rsid w:val="2D1D3910"/>
    <w:rsid w:val="2D3A275A"/>
    <w:rsid w:val="2D564730"/>
    <w:rsid w:val="2D9E7E85"/>
    <w:rsid w:val="2DC1761B"/>
    <w:rsid w:val="2DF83A39"/>
    <w:rsid w:val="2DFF1CCD"/>
    <w:rsid w:val="2E3903BB"/>
    <w:rsid w:val="2E39655E"/>
    <w:rsid w:val="2E617D27"/>
    <w:rsid w:val="2E671554"/>
    <w:rsid w:val="2E725186"/>
    <w:rsid w:val="2F1F5C33"/>
    <w:rsid w:val="2F756181"/>
    <w:rsid w:val="2FAD1DFD"/>
    <w:rsid w:val="2FCC0CD9"/>
    <w:rsid w:val="2FCE1337"/>
    <w:rsid w:val="2FE54BEF"/>
    <w:rsid w:val="30442975"/>
    <w:rsid w:val="30901BEE"/>
    <w:rsid w:val="31037379"/>
    <w:rsid w:val="31097D0B"/>
    <w:rsid w:val="31191184"/>
    <w:rsid w:val="317220E4"/>
    <w:rsid w:val="31C90141"/>
    <w:rsid w:val="31EE13DB"/>
    <w:rsid w:val="32056724"/>
    <w:rsid w:val="320D55D9"/>
    <w:rsid w:val="321327CF"/>
    <w:rsid w:val="32693339"/>
    <w:rsid w:val="327E6227"/>
    <w:rsid w:val="329B5B7A"/>
    <w:rsid w:val="334868C9"/>
    <w:rsid w:val="336D172A"/>
    <w:rsid w:val="33A85563"/>
    <w:rsid w:val="33E11ED8"/>
    <w:rsid w:val="33E87D03"/>
    <w:rsid w:val="33F80B48"/>
    <w:rsid w:val="342449F2"/>
    <w:rsid w:val="34793BFF"/>
    <w:rsid w:val="347E5D69"/>
    <w:rsid w:val="34B1483A"/>
    <w:rsid w:val="34C95FDD"/>
    <w:rsid w:val="34FF62F0"/>
    <w:rsid w:val="353F4E1C"/>
    <w:rsid w:val="35A10632"/>
    <w:rsid w:val="35A5140F"/>
    <w:rsid w:val="35AB313F"/>
    <w:rsid w:val="35AD6EB7"/>
    <w:rsid w:val="35C94B5D"/>
    <w:rsid w:val="35CE3FAA"/>
    <w:rsid w:val="35DC154A"/>
    <w:rsid w:val="35FF0824"/>
    <w:rsid w:val="372777DC"/>
    <w:rsid w:val="375D4DAA"/>
    <w:rsid w:val="376E6B1A"/>
    <w:rsid w:val="37996F0D"/>
    <w:rsid w:val="37CD0E02"/>
    <w:rsid w:val="37EF1A09"/>
    <w:rsid w:val="385C6972"/>
    <w:rsid w:val="38632E3F"/>
    <w:rsid w:val="386C3059"/>
    <w:rsid w:val="38887767"/>
    <w:rsid w:val="38A02D03"/>
    <w:rsid w:val="3905525C"/>
    <w:rsid w:val="39194863"/>
    <w:rsid w:val="391C1C1B"/>
    <w:rsid w:val="39327654"/>
    <w:rsid w:val="39504729"/>
    <w:rsid w:val="39526B18"/>
    <w:rsid w:val="39C57063"/>
    <w:rsid w:val="3A3E27D3"/>
    <w:rsid w:val="3A5D364C"/>
    <w:rsid w:val="3A8A5A19"/>
    <w:rsid w:val="3A943547"/>
    <w:rsid w:val="3AB565F8"/>
    <w:rsid w:val="3B143534"/>
    <w:rsid w:val="3B3C44CB"/>
    <w:rsid w:val="3B6954AB"/>
    <w:rsid w:val="3BB7759E"/>
    <w:rsid w:val="3BD479B6"/>
    <w:rsid w:val="3BEF4723"/>
    <w:rsid w:val="3BF26C90"/>
    <w:rsid w:val="3C2B4FD9"/>
    <w:rsid w:val="3C45757C"/>
    <w:rsid w:val="3C8D4C2D"/>
    <w:rsid w:val="3CD37257"/>
    <w:rsid w:val="3CE04016"/>
    <w:rsid w:val="3CE72D17"/>
    <w:rsid w:val="3CFC15C2"/>
    <w:rsid w:val="3D1B01A4"/>
    <w:rsid w:val="3D4E0851"/>
    <w:rsid w:val="3D792995"/>
    <w:rsid w:val="3DB07E2F"/>
    <w:rsid w:val="3DE23DBE"/>
    <w:rsid w:val="3E0C2D48"/>
    <w:rsid w:val="3E844835"/>
    <w:rsid w:val="3E866ACF"/>
    <w:rsid w:val="3EE576C2"/>
    <w:rsid w:val="3EF1250A"/>
    <w:rsid w:val="3EF82D74"/>
    <w:rsid w:val="3EFB7A0A"/>
    <w:rsid w:val="3F275F2C"/>
    <w:rsid w:val="3F604F9A"/>
    <w:rsid w:val="3FB47BC7"/>
    <w:rsid w:val="3FBF56EA"/>
    <w:rsid w:val="3FF87A21"/>
    <w:rsid w:val="404F5762"/>
    <w:rsid w:val="40512B35"/>
    <w:rsid w:val="40B45591"/>
    <w:rsid w:val="40B76E3C"/>
    <w:rsid w:val="40CC2432"/>
    <w:rsid w:val="40DF7587"/>
    <w:rsid w:val="41215797"/>
    <w:rsid w:val="41256F4B"/>
    <w:rsid w:val="41313FA0"/>
    <w:rsid w:val="413E1696"/>
    <w:rsid w:val="414D4444"/>
    <w:rsid w:val="4233672B"/>
    <w:rsid w:val="424A08CF"/>
    <w:rsid w:val="4275505E"/>
    <w:rsid w:val="42837244"/>
    <w:rsid w:val="429338D8"/>
    <w:rsid w:val="42A42961"/>
    <w:rsid w:val="42E51806"/>
    <w:rsid w:val="42F27CD4"/>
    <w:rsid w:val="42FC721C"/>
    <w:rsid w:val="43676AB4"/>
    <w:rsid w:val="437571BC"/>
    <w:rsid w:val="439778FC"/>
    <w:rsid w:val="43986B8D"/>
    <w:rsid w:val="439A59A9"/>
    <w:rsid w:val="44832FFF"/>
    <w:rsid w:val="44914564"/>
    <w:rsid w:val="449C2B5B"/>
    <w:rsid w:val="44B4509F"/>
    <w:rsid w:val="44B9632C"/>
    <w:rsid w:val="44CF7E95"/>
    <w:rsid w:val="45120AE5"/>
    <w:rsid w:val="46415DF9"/>
    <w:rsid w:val="46647A66"/>
    <w:rsid w:val="467D6674"/>
    <w:rsid w:val="469A3487"/>
    <w:rsid w:val="46CE20A1"/>
    <w:rsid w:val="46CF7A29"/>
    <w:rsid w:val="46F65184"/>
    <w:rsid w:val="46FC6E16"/>
    <w:rsid w:val="473311E6"/>
    <w:rsid w:val="47366383"/>
    <w:rsid w:val="47626028"/>
    <w:rsid w:val="47F44E19"/>
    <w:rsid w:val="47F54F86"/>
    <w:rsid w:val="47FE17F4"/>
    <w:rsid w:val="480C2163"/>
    <w:rsid w:val="481B394F"/>
    <w:rsid w:val="48233F2E"/>
    <w:rsid w:val="483659A0"/>
    <w:rsid w:val="483D4D09"/>
    <w:rsid w:val="48D569F9"/>
    <w:rsid w:val="49042AD4"/>
    <w:rsid w:val="491D3070"/>
    <w:rsid w:val="49247D9C"/>
    <w:rsid w:val="49521DF7"/>
    <w:rsid w:val="49B753DA"/>
    <w:rsid w:val="49F429E9"/>
    <w:rsid w:val="4A076836"/>
    <w:rsid w:val="4A407EA2"/>
    <w:rsid w:val="4A6E7F26"/>
    <w:rsid w:val="4A7E085E"/>
    <w:rsid w:val="4AB512F1"/>
    <w:rsid w:val="4B0F4BF3"/>
    <w:rsid w:val="4B282EDB"/>
    <w:rsid w:val="4B2C0426"/>
    <w:rsid w:val="4B457D21"/>
    <w:rsid w:val="4B5001E7"/>
    <w:rsid w:val="4B911BD3"/>
    <w:rsid w:val="4BA9300A"/>
    <w:rsid w:val="4BA95F1B"/>
    <w:rsid w:val="4BB723E6"/>
    <w:rsid w:val="4BB9716E"/>
    <w:rsid w:val="4BE87EFC"/>
    <w:rsid w:val="4C040D30"/>
    <w:rsid w:val="4C657C0A"/>
    <w:rsid w:val="4C6F2DFA"/>
    <w:rsid w:val="4CF4183C"/>
    <w:rsid w:val="4D270260"/>
    <w:rsid w:val="4D2F77CE"/>
    <w:rsid w:val="4D3A0293"/>
    <w:rsid w:val="4DDC11CB"/>
    <w:rsid w:val="4E141324"/>
    <w:rsid w:val="4E3B5B69"/>
    <w:rsid w:val="4E5E1B41"/>
    <w:rsid w:val="4E74595B"/>
    <w:rsid w:val="4EC95CE1"/>
    <w:rsid w:val="4F0911AA"/>
    <w:rsid w:val="4F1B7959"/>
    <w:rsid w:val="4FE17A31"/>
    <w:rsid w:val="4FF17B1D"/>
    <w:rsid w:val="50355FCF"/>
    <w:rsid w:val="50E0639D"/>
    <w:rsid w:val="510649AB"/>
    <w:rsid w:val="51542485"/>
    <w:rsid w:val="5164013B"/>
    <w:rsid w:val="51FA5CF1"/>
    <w:rsid w:val="52283D58"/>
    <w:rsid w:val="52CB419A"/>
    <w:rsid w:val="52DC3778"/>
    <w:rsid w:val="52E820C9"/>
    <w:rsid w:val="533A0960"/>
    <w:rsid w:val="53531968"/>
    <w:rsid w:val="53C3644C"/>
    <w:rsid w:val="5409426E"/>
    <w:rsid w:val="540A0D49"/>
    <w:rsid w:val="54283B2E"/>
    <w:rsid w:val="543D1DDC"/>
    <w:rsid w:val="544337D2"/>
    <w:rsid w:val="5463135D"/>
    <w:rsid w:val="54684BC5"/>
    <w:rsid w:val="54A34D44"/>
    <w:rsid w:val="551B53B0"/>
    <w:rsid w:val="553E111E"/>
    <w:rsid w:val="55476387"/>
    <w:rsid w:val="55532627"/>
    <w:rsid w:val="556A671B"/>
    <w:rsid w:val="557417B1"/>
    <w:rsid w:val="558A0B6B"/>
    <w:rsid w:val="5596306C"/>
    <w:rsid w:val="55B619AB"/>
    <w:rsid w:val="563D5BDD"/>
    <w:rsid w:val="564F3513"/>
    <w:rsid w:val="56951575"/>
    <w:rsid w:val="56BE0ACC"/>
    <w:rsid w:val="56DD07E4"/>
    <w:rsid w:val="5708063D"/>
    <w:rsid w:val="572459D3"/>
    <w:rsid w:val="57480FB9"/>
    <w:rsid w:val="575B0972"/>
    <w:rsid w:val="575D4F26"/>
    <w:rsid w:val="57626D08"/>
    <w:rsid w:val="57A06424"/>
    <w:rsid w:val="57D61263"/>
    <w:rsid w:val="580F5357"/>
    <w:rsid w:val="58394402"/>
    <w:rsid w:val="58CA2104"/>
    <w:rsid w:val="58E16CF4"/>
    <w:rsid w:val="59002CA7"/>
    <w:rsid w:val="59066BF0"/>
    <w:rsid w:val="591B500F"/>
    <w:rsid w:val="59251466"/>
    <w:rsid w:val="596F5B43"/>
    <w:rsid w:val="597810F0"/>
    <w:rsid w:val="59825AE3"/>
    <w:rsid w:val="59981395"/>
    <w:rsid w:val="59A132EA"/>
    <w:rsid w:val="59E23EAB"/>
    <w:rsid w:val="59F03B4B"/>
    <w:rsid w:val="59FC7225"/>
    <w:rsid w:val="5A0F4038"/>
    <w:rsid w:val="5A5A6D5E"/>
    <w:rsid w:val="5A754AA5"/>
    <w:rsid w:val="5A892272"/>
    <w:rsid w:val="5AC572E0"/>
    <w:rsid w:val="5AF56BC5"/>
    <w:rsid w:val="5B341962"/>
    <w:rsid w:val="5B3E21DC"/>
    <w:rsid w:val="5B42223B"/>
    <w:rsid w:val="5B7C71A8"/>
    <w:rsid w:val="5B9B0D21"/>
    <w:rsid w:val="5BAC1760"/>
    <w:rsid w:val="5BCD5071"/>
    <w:rsid w:val="5C746AC1"/>
    <w:rsid w:val="5C817DCF"/>
    <w:rsid w:val="5C8F45E1"/>
    <w:rsid w:val="5CD050B5"/>
    <w:rsid w:val="5CE46DB3"/>
    <w:rsid w:val="5DA1635C"/>
    <w:rsid w:val="5DCA5FA9"/>
    <w:rsid w:val="5DF86FB8"/>
    <w:rsid w:val="5E1A6B8C"/>
    <w:rsid w:val="5E346BCA"/>
    <w:rsid w:val="5E62636D"/>
    <w:rsid w:val="5E8425FB"/>
    <w:rsid w:val="5E99003C"/>
    <w:rsid w:val="5EB87D41"/>
    <w:rsid w:val="5EC72B02"/>
    <w:rsid w:val="5F227352"/>
    <w:rsid w:val="5F33412D"/>
    <w:rsid w:val="5F4542BA"/>
    <w:rsid w:val="5F5246F8"/>
    <w:rsid w:val="5F55665E"/>
    <w:rsid w:val="5F5F6BC4"/>
    <w:rsid w:val="5F814D8D"/>
    <w:rsid w:val="5FBD50BE"/>
    <w:rsid w:val="5FD24DED"/>
    <w:rsid w:val="604C7CAF"/>
    <w:rsid w:val="605E6E7C"/>
    <w:rsid w:val="609376F4"/>
    <w:rsid w:val="60F12F69"/>
    <w:rsid w:val="61117F84"/>
    <w:rsid w:val="616A5B53"/>
    <w:rsid w:val="617B1137"/>
    <w:rsid w:val="61C63037"/>
    <w:rsid w:val="621D6C97"/>
    <w:rsid w:val="625C563D"/>
    <w:rsid w:val="6279518C"/>
    <w:rsid w:val="62A1396E"/>
    <w:rsid w:val="62BA07E4"/>
    <w:rsid w:val="62BA5CD8"/>
    <w:rsid w:val="62D84F26"/>
    <w:rsid w:val="636C10D3"/>
    <w:rsid w:val="637864A7"/>
    <w:rsid w:val="63A70BE3"/>
    <w:rsid w:val="63D45EE0"/>
    <w:rsid w:val="63E92F01"/>
    <w:rsid w:val="64677C45"/>
    <w:rsid w:val="64947318"/>
    <w:rsid w:val="649657BE"/>
    <w:rsid w:val="64A821A7"/>
    <w:rsid w:val="64E65B3A"/>
    <w:rsid w:val="650876F5"/>
    <w:rsid w:val="65316280"/>
    <w:rsid w:val="65513E47"/>
    <w:rsid w:val="65C37EAD"/>
    <w:rsid w:val="65E15B11"/>
    <w:rsid w:val="65FF795F"/>
    <w:rsid w:val="663C590C"/>
    <w:rsid w:val="664F58D6"/>
    <w:rsid w:val="665062F1"/>
    <w:rsid w:val="665723A3"/>
    <w:rsid w:val="6665029E"/>
    <w:rsid w:val="669A0A64"/>
    <w:rsid w:val="66AB1102"/>
    <w:rsid w:val="66DE3D8A"/>
    <w:rsid w:val="671921E1"/>
    <w:rsid w:val="67366173"/>
    <w:rsid w:val="674C634A"/>
    <w:rsid w:val="67880498"/>
    <w:rsid w:val="67BD6B7E"/>
    <w:rsid w:val="67CF5B66"/>
    <w:rsid w:val="67E16738"/>
    <w:rsid w:val="68451475"/>
    <w:rsid w:val="684D0053"/>
    <w:rsid w:val="686B3DCD"/>
    <w:rsid w:val="68A67256"/>
    <w:rsid w:val="68E550C3"/>
    <w:rsid w:val="68F51C21"/>
    <w:rsid w:val="692C3FBB"/>
    <w:rsid w:val="693921D2"/>
    <w:rsid w:val="69BC21C8"/>
    <w:rsid w:val="6A061712"/>
    <w:rsid w:val="6ADB4EAD"/>
    <w:rsid w:val="6AE87C97"/>
    <w:rsid w:val="6AF74F8C"/>
    <w:rsid w:val="6B064398"/>
    <w:rsid w:val="6B2164E4"/>
    <w:rsid w:val="6B477673"/>
    <w:rsid w:val="6B6666AB"/>
    <w:rsid w:val="6B9B0F84"/>
    <w:rsid w:val="6BC7342A"/>
    <w:rsid w:val="6BF256F9"/>
    <w:rsid w:val="6C122D4F"/>
    <w:rsid w:val="6C2C42D2"/>
    <w:rsid w:val="6C8532C0"/>
    <w:rsid w:val="6CA074DC"/>
    <w:rsid w:val="6CBB49CB"/>
    <w:rsid w:val="6D5737F1"/>
    <w:rsid w:val="6DB81DBB"/>
    <w:rsid w:val="6DDD5884"/>
    <w:rsid w:val="6DF901E4"/>
    <w:rsid w:val="6E440BCF"/>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01E5E"/>
    <w:rsid w:val="70390D6C"/>
    <w:rsid w:val="713658A6"/>
    <w:rsid w:val="713E2ADE"/>
    <w:rsid w:val="719E532A"/>
    <w:rsid w:val="71A768D5"/>
    <w:rsid w:val="71C4646A"/>
    <w:rsid w:val="71E714AC"/>
    <w:rsid w:val="72084580"/>
    <w:rsid w:val="726307A0"/>
    <w:rsid w:val="726A2B3A"/>
    <w:rsid w:val="72964F21"/>
    <w:rsid w:val="72FA56A6"/>
    <w:rsid w:val="73105E54"/>
    <w:rsid w:val="7335387A"/>
    <w:rsid w:val="737F421C"/>
    <w:rsid w:val="73A17F0A"/>
    <w:rsid w:val="73B34C00"/>
    <w:rsid w:val="73D67598"/>
    <w:rsid w:val="73DB0AB8"/>
    <w:rsid w:val="74266316"/>
    <w:rsid w:val="74275DAE"/>
    <w:rsid w:val="74454183"/>
    <w:rsid w:val="74867B16"/>
    <w:rsid w:val="74B31F8C"/>
    <w:rsid w:val="74C74CA6"/>
    <w:rsid w:val="74D31017"/>
    <w:rsid w:val="75036954"/>
    <w:rsid w:val="753D4E5A"/>
    <w:rsid w:val="75750A98"/>
    <w:rsid w:val="758620CA"/>
    <w:rsid w:val="758E01E8"/>
    <w:rsid w:val="75AE7B06"/>
    <w:rsid w:val="75BC2223"/>
    <w:rsid w:val="75F95225"/>
    <w:rsid w:val="761E3514"/>
    <w:rsid w:val="76530DD9"/>
    <w:rsid w:val="76936197"/>
    <w:rsid w:val="769651FC"/>
    <w:rsid w:val="76A111CD"/>
    <w:rsid w:val="76EA0E7C"/>
    <w:rsid w:val="774D510D"/>
    <w:rsid w:val="7753016A"/>
    <w:rsid w:val="778C41B1"/>
    <w:rsid w:val="779C464C"/>
    <w:rsid w:val="77BE61EB"/>
    <w:rsid w:val="77C7714C"/>
    <w:rsid w:val="78A7029E"/>
    <w:rsid w:val="78CE47F3"/>
    <w:rsid w:val="78E57CE3"/>
    <w:rsid w:val="78F10436"/>
    <w:rsid w:val="79532A72"/>
    <w:rsid w:val="79796419"/>
    <w:rsid w:val="79A951B4"/>
    <w:rsid w:val="79C45B4A"/>
    <w:rsid w:val="79D33FDF"/>
    <w:rsid w:val="79DD0584"/>
    <w:rsid w:val="79EC7E3C"/>
    <w:rsid w:val="7A0F3868"/>
    <w:rsid w:val="7A1527BB"/>
    <w:rsid w:val="7A2F472A"/>
    <w:rsid w:val="7A7B0FFC"/>
    <w:rsid w:val="7A910FA6"/>
    <w:rsid w:val="7ABB45E0"/>
    <w:rsid w:val="7AE04C06"/>
    <w:rsid w:val="7B003081"/>
    <w:rsid w:val="7B0D4EC0"/>
    <w:rsid w:val="7B4B1ABB"/>
    <w:rsid w:val="7B762E74"/>
    <w:rsid w:val="7B8732D3"/>
    <w:rsid w:val="7BA64DA3"/>
    <w:rsid w:val="7BDD5761"/>
    <w:rsid w:val="7C0B7CE4"/>
    <w:rsid w:val="7D1312C2"/>
    <w:rsid w:val="7D256900"/>
    <w:rsid w:val="7D2D3A06"/>
    <w:rsid w:val="7D4A280A"/>
    <w:rsid w:val="7D5C6390"/>
    <w:rsid w:val="7D7F4628"/>
    <w:rsid w:val="7DB84BC3"/>
    <w:rsid w:val="7DF804B8"/>
    <w:rsid w:val="7DFF5C3E"/>
    <w:rsid w:val="7E03663C"/>
    <w:rsid w:val="7E342E45"/>
    <w:rsid w:val="7E625449"/>
    <w:rsid w:val="7E7056FE"/>
    <w:rsid w:val="7E9F26E2"/>
    <w:rsid w:val="7F6A2DB1"/>
    <w:rsid w:val="7F78178F"/>
    <w:rsid w:val="7F802046"/>
    <w:rsid w:val="7F890525"/>
    <w:rsid w:val="7F8D4850"/>
    <w:rsid w:val="7FCF1399"/>
    <w:rsid w:val="7FED33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 w:type="paragraph" w:customStyle="1" w:styleId="67">
    <w:name w:val="正文_0"/>
    <w:qFormat/>
    <w:uiPriority w:val="0"/>
    <w:pPr>
      <w:widowControl w:val="0"/>
      <w:jc w:val="both"/>
    </w:pPr>
    <w:rPr>
      <w:rFonts w:ascii="宋体" w:hAnsi="宋体"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control" Target="activeX/activeX2.xml"/><Relationship Id="rId7" Type="http://schemas.openxmlformats.org/officeDocument/2006/relationships/image" Target="media/image2.wmf"/><Relationship Id="rId6" Type="http://schemas.openxmlformats.org/officeDocument/2006/relationships/control" Target="activeX/activeX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2.bin"/></Relationships>
</file>

<file path=word/activeX/_rels/activeX2.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26</Pages>
  <Words>776</Words>
  <Characters>921</Characters>
  <Lines>25</Lines>
  <Paragraphs>7</Paragraphs>
  <TotalTime>26</TotalTime>
  <ScaleCrop>false</ScaleCrop>
  <LinksUpToDate>false</LinksUpToDate>
  <CharactersWithSpaces>980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2025-10-25T03:49:00Z</cp:lastPrinted>
  <dcterms:modified xsi:type="dcterms:W3CDTF">2025-10-31T08:54:29Z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7FD0099319264E5AB4AD16BA940E3035_13</vt:lpwstr>
  </property>
  <property fmtid="{D5CDD505-2E9C-101B-9397-08002B2CF9AE}" pid="4" name="KSOTemplateDocerSaveRecord">
    <vt:lpwstr>eyJoZGlkIjoiOTVlOTlkOTJlNjBhMTBhYTJlZDY0ZDgzODVkNTYwMGUiLCJ1c2VySWQiOiIzMDMyODIwMDUifQ==</vt:lpwstr>
  </property>
</Properties>
</file>