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bookmarkStart w:id="7" w:name="_GoBack"/>
      <w:bookmarkEnd w:id="7"/>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tabs>
          <w:tab w:val="center" w:pos="4469"/>
          <w:tab w:val="right" w:pos="8820"/>
        </w:tabs>
        <w:jc w:val="left"/>
        <w:rPr>
          <w:rFonts w:hint="eastAsia" w:ascii="仿宋" w:hAnsi="仿宋" w:eastAsia="仿宋" w:cs="仿宋"/>
          <w:b/>
          <w:bCs/>
          <w:sz w:val="72"/>
          <w:szCs w:val="72"/>
          <w:lang w:eastAsia="zh-CN"/>
        </w:rPr>
      </w:pPr>
      <w:r>
        <w:rPr>
          <w:rFonts w:hint="eastAsia" w:ascii="仿宋" w:hAnsi="仿宋" w:eastAsia="仿宋" w:cs="仿宋"/>
          <w:b/>
          <w:bCs/>
          <w:sz w:val="72"/>
          <w:szCs w:val="72"/>
          <w:lang w:eastAsia="zh-CN"/>
        </w:rPr>
        <w:tab/>
      </w:r>
      <w:r>
        <w:rPr>
          <w:rFonts w:hint="eastAsia" w:ascii="仿宋" w:hAnsi="仿宋" w:eastAsia="仿宋" w:cs="仿宋"/>
          <w:b/>
          <w:bCs/>
          <w:sz w:val="72"/>
          <w:szCs w:val="72"/>
        </w:rPr>
        <w:t>招</w:t>
      </w:r>
      <w:r>
        <w:rPr>
          <w:rFonts w:hint="eastAsia" w:ascii="仿宋" w:hAnsi="仿宋" w:eastAsia="仿宋" w:cs="仿宋"/>
          <w:b/>
          <w:bCs/>
          <w:sz w:val="72"/>
          <w:szCs w:val="72"/>
          <w:lang w:eastAsia="zh-CN"/>
        </w:rPr>
        <w:tab/>
      </w:r>
    </w:p>
    <w:p w14:paraId="50F89396">
      <w:pPr>
        <w:pStyle w:val="54"/>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4"/>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4"/>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405" w:firstLineChars="5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2026年热熔胶反应釜需求采购项目  </w:t>
      </w:r>
    </w:p>
    <w:p w14:paraId="1864D549">
      <w:pPr>
        <w:ind w:firstLine="1405" w:firstLineChars="5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TYA202512062         </w:t>
      </w:r>
    </w:p>
    <w:p w14:paraId="1A753A85">
      <w:pPr>
        <w:pStyle w:val="42"/>
        <w:spacing w:before="120" w:after="120" w:line="360" w:lineRule="auto"/>
        <w:ind w:firstLine="1405" w:firstLineChars="500"/>
        <w:rPr>
          <w:rStyle w:val="38"/>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12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22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4"/>
                <w:szCs w:val="44"/>
                <w:u w:val="single"/>
                <w:lang w:val="en-US" w:eastAsia="zh-CN" w:bidi="ar"/>
              </w:rPr>
              <w:t>2026年热熔胶反应釜</w:t>
            </w:r>
            <w:r>
              <w:rPr>
                <w:rFonts w:hint="eastAsia" w:ascii="仿宋" w:hAnsi="仿宋" w:eastAsia="仿宋" w:cs="仿宋"/>
                <w:b/>
                <w:bCs/>
                <w:color w:val="FF0000"/>
                <w:kern w:val="2"/>
                <w:sz w:val="24"/>
                <w:szCs w:val="24"/>
                <w:u w:val="single"/>
                <w:lang w:val="en-US" w:eastAsia="zh-CN" w:bidi="ar-SA"/>
              </w:rPr>
              <w:t>需求</w:t>
            </w:r>
            <w:r>
              <w:rPr>
                <w:rFonts w:hint="eastAsia" w:ascii="仿宋" w:hAnsi="仿宋" w:eastAsia="仿宋" w:cs="仿宋"/>
                <w:b/>
                <w:bCs/>
                <w:color w:val="FF0000"/>
                <w:kern w:val="2"/>
                <w:sz w:val="24"/>
                <w:szCs w:val="24"/>
                <w:u w:val="none"/>
                <w:lang w:val="en-US" w:eastAsia="zh-CN" w:bidi="ar-SA"/>
              </w:rPr>
              <w:t>采购项目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6"/>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黄华雄18122825863</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6"/>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w:t>
            </w:r>
            <w:r>
              <w:rPr>
                <w:rFonts w:hint="eastAsia" w:ascii="仿宋" w:hAnsi="仿宋" w:eastAsia="仿宋" w:cs="仿宋"/>
                <w:i w:val="0"/>
                <w:iCs w:val="0"/>
                <w:caps w:val="0"/>
                <w:color w:val="auto"/>
                <w:spacing w:val="0"/>
                <w:kern w:val="2"/>
                <w:sz w:val="24"/>
                <w:szCs w:val="24"/>
                <w:u w:val="none"/>
                <w:shd w:val="clear" w:fill="auto"/>
              </w:rPr>
              <w:t>19807678982</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i w:val="0"/>
                <w:iCs w:val="0"/>
                <w:caps w:val="0"/>
                <w:color w:val="FF0000"/>
                <w:spacing w:val="0"/>
                <w:sz w:val="24"/>
                <w:szCs w:val="24"/>
                <w:u w:val="single"/>
                <w:shd w:val="clear" w:fill="auto"/>
              </w:rPr>
              <w:t>湖北省黄冈市浠水县散花镇散花工业园滨江五路湖北天之元科技有限公司</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元/套</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2025年12 月 22 日-2026年 1月 6日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6日12:00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6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+2026年热熔胶反应釜需求采购项目+TYA202512062</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2026年热熔胶反应釜需求采购项目</w:t>
            </w:r>
            <w:r>
              <w:rPr>
                <w:rFonts w:hint="eastAsia" w:ascii="仿宋" w:hAnsi="仿宋" w:eastAsia="仿宋" w:cs="仿宋"/>
                <w:b/>
                <w:bCs/>
                <w:color w:val="FF0000"/>
                <w:kern w:val="2"/>
                <w:sz w:val="24"/>
                <w:szCs w:val="24"/>
                <w:u w:val="none"/>
                <w:lang w:val="en-US" w:eastAsia="zh-CN" w:bidi="ar-SA"/>
              </w:rPr>
              <w:t>投标保证金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50"/>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50"/>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50"/>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50"/>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4"/>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2026年度热熔胶反应釜需求</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w:t>
      </w:r>
      <w:r>
        <w:rPr>
          <w:rFonts w:hint="eastAsia" w:ascii="仿宋" w:hAnsi="仿宋" w:eastAsia="仿宋" w:cs="仿宋"/>
          <w:sz w:val="28"/>
          <w:szCs w:val="28"/>
          <w:lang w:val="en-US" w:eastAsia="zh-CN"/>
        </w:rPr>
        <w:t>本次招标总采购预估量为</w:t>
      </w:r>
      <w:r>
        <w:rPr>
          <w:rFonts w:hint="eastAsia" w:ascii="仿宋" w:hAnsi="仿宋" w:eastAsia="仿宋" w:cs="仿宋"/>
          <w:color w:val="FF0000"/>
          <w:sz w:val="28"/>
          <w:szCs w:val="28"/>
          <w:lang w:val="en-US" w:eastAsia="zh-CN"/>
        </w:rPr>
        <w:t>1</w:t>
      </w:r>
      <w:r>
        <w:rPr>
          <w:rFonts w:hint="eastAsia" w:ascii="仿宋" w:hAnsi="仿宋" w:eastAsia="仿宋" w:cs="仿宋"/>
          <w:sz w:val="28"/>
          <w:szCs w:val="28"/>
          <w:lang w:val="en-US" w:eastAsia="zh-CN"/>
        </w:rPr>
        <w:t>套，机器参数清单如下：</w:t>
      </w:r>
    </w:p>
    <w:tbl>
      <w:tblPr>
        <w:tblStyle w:val="20"/>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0"/>
                <w:szCs w:val="40"/>
                <w:u w:val="single"/>
                <w:lang w:val="en-US" w:eastAsia="zh-CN"/>
              </w:rPr>
              <w:t>热熔胶反应釜主要参数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热塑性弹性体热熔胶</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87CFE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反应釜</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D6E1A0">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3000L,75KW电机带减速机</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数量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2台</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平台尺寸</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8m*6m</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加热方式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7AD54D0">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电磁加热/导热油加热</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模温机</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20万大卡/5万大卡(反应釜用电磁加热可只选5万大卡一台）</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出料夹套泵</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11kw，DN80,配粗过滤和压力控制4袋精过滤器</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真空系统</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ind w:firstLine="2240" w:firstLineChars="800"/>
              <w:jc w:val="both"/>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水环式真空泵7.5kw</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输胶管道</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9A7AC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内管不锈钢DN108/DN50/DN50</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备注</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7EF5D0">
            <w:pPr>
              <w:keepNext w:val="0"/>
              <w:keepLines w:val="0"/>
              <w:widowControl/>
              <w:suppressLineNumbers w:val="0"/>
              <w:ind w:firstLine="1960" w:firstLineChars="70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输胶管道大约10-15米</w:t>
            </w:r>
          </w:p>
        </w:tc>
      </w:tr>
    </w:tbl>
    <w:p w14:paraId="27DCA146">
      <w:pPr>
        <w:rPr>
          <w:rFonts w:hint="default" w:ascii="仿宋" w:hAnsi="仿宋" w:eastAsia="仿宋" w:cs="仿宋"/>
          <w:b/>
          <w:bCs/>
          <w:color w:val="FF0000"/>
          <w:sz w:val="32"/>
          <w:szCs w:val="32"/>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i w:val="0"/>
          <w:iCs w:val="0"/>
          <w:caps w:val="0"/>
          <w:color w:val="FF0000"/>
          <w:spacing w:val="0"/>
          <w:sz w:val="28"/>
          <w:szCs w:val="28"/>
          <w:u w:val="single"/>
          <w:shd w:val="clear"/>
        </w:rPr>
        <w:t>湖北省黄冈市浠水县散花镇散花工业园滨江五路</w:t>
      </w:r>
    </w:p>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sz w:val="28"/>
          <w:szCs w:val="21"/>
          <w:lang w:val="en-US" w:eastAsia="zh-CN"/>
        </w:rPr>
        <w:t>2年</w:t>
      </w:r>
      <w:r>
        <w:rPr>
          <w:rFonts w:hint="eastAsia" w:ascii="仿宋" w:hAnsi="仿宋" w:eastAsia="仿宋" w:cs="仿宋"/>
          <w:b w:val="0"/>
          <w:bCs w:val="0"/>
          <w:color w:val="FF0000"/>
          <w:kern w:val="2"/>
          <w:sz w:val="28"/>
          <w:szCs w:val="21"/>
          <w:lang w:val="en-US" w:eastAsia="zh-CN" w:bidi="ar-SA"/>
        </w:rPr>
        <w:t>。</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sz w:val="28"/>
          <w:szCs w:val="28"/>
          <w:u w:val="single"/>
          <w:lang w:val="en-US" w:eastAsia="zh-CN"/>
        </w:rPr>
        <w:t>元/套</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二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4"/>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4"/>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6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4"/>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4"/>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4"/>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4"/>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4"/>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8"/>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8"/>
          <w:rFonts w:hint="eastAsia" w:ascii="宋体" w:hAnsi="宋体" w:eastAsia="宋体" w:cs="宋体"/>
          <w:color w:val="000000"/>
          <w:sz w:val="32"/>
          <w:szCs w:val="32"/>
          <w:lang w:val="en-US" w:eastAsia="zh-CN"/>
        </w:rPr>
      </w:pPr>
    </w:p>
    <w:p w14:paraId="51184966">
      <w:pPr>
        <w:ind w:firstLine="321" w:firstLineChars="100"/>
        <w:jc w:val="center"/>
        <w:outlineLvl w:val="9"/>
        <w:rPr>
          <w:rStyle w:val="28"/>
          <w:rFonts w:hint="eastAsia" w:ascii="宋体" w:hAnsi="宋体" w:eastAsia="宋体" w:cs="宋体"/>
          <w:color w:val="000000"/>
          <w:sz w:val="32"/>
          <w:szCs w:val="32"/>
          <w:lang w:val="en-US" w:eastAsia="zh-CN"/>
        </w:rPr>
      </w:pPr>
      <w:r>
        <w:rPr>
          <w:rStyle w:val="28"/>
          <w:rFonts w:hint="eastAsia" w:ascii="宋体" w:hAnsi="宋体" w:eastAsia="宋体" w:cs="宋体"/>
          <w:color w:val="000000"/>
          <w:sz w:val="32"/>
          <w:szCs w:val="32"/>
          <w:lang w:val="en-US" w:eastAsia="zh-CN"/>
        </w:rPr>
        <w:t>法定代表人授权书</w:t>
      </w:r>
      <w:bookmarkEnd w:id="4"/>
    </w:p>
    <w:p w14:paraId="140D03D4">
      <w:pPr>
        <w:pStyle w:val="59"/>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9"/>
        <w:tabs>
          <w:tab w:val="left" w:pos="5580"/>
        </w:tabs>
        <w:spacing w:line="360" w:lineRule="auto"/>
        <w:rPr>
          <w:rFonts w:hAnsi="宋体"/>
          <w:sz w:val="24"/>
          <w:szCs w:val="24"/>
        </w:rPr>
      </w:pPr>
    </w:p>
    <w:p w14:paraId="78BE32EA">
      <w:pPr>
        <w:pStyle w:val="59"/>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9"/>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9"/>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9"/>
        <w:tabs>
          <w:tab w:val="left" w:pos="5580"/>
        </w:tabs>
        <w:spacing w:line="360" w:lineRule="auto"/>
        <w:rPr>
          <w:rFonts w:hint="eastAsia" w:hAnsi="宋体"/>
          <w:sz w:val="24"/>
          <w:szCs w:val="24"/>
        </w:rPr>
      </w:pPr>
    </w:p>
    <w:p w14:paraId="4AFCE3BA">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9"/>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9"/>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9"/>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9"/>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9"/>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9"/>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9"/>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9"/>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8"/>
          <w:rFonts w:hint="eastAsia"/>
          <w:b/>
          <w:bCs/>
          <w:color w:val="000000"/>
          <w:sz w:val="32"/>
          <w:szCs w:val="32"/>
        </w:rPr>
      </w:pPr>
      <w:r>
        <w:rPr>
          <w:rStyle w:val="28"/>
          <w:rFonts w:hint="eastAsia"/>
          <w:b/>
          <w:bCs/>
          <w:color w:val="000000"/>
          <w:sz w:val="32"/>
          <w:szCs w:val="32"/>
        </w:rPr>
        <w:t>单位社保缴纳证明</w:t>
      </w:r>
    </w:p>
    <w:p w14:paraId="56F8FDC5">
      <w:pPr>
        <w:pStyle w:val="1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6"/>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8"/>
          <w:rFonts w:hint="eastAsia" w:ascii="宋体" w:hAnsi="宋体" w:eastAsia="宋体" w:cs="宋体"/>
          <w:color w:val="000000"/>
          <w:sz w:val="32"/>
          <w:szCs w:val="32"/>
          <w:lang w:val="en-US" w:eastAsia="zh-CN"/>
        </w:rPr>
        <w:t>关系报备表</w:t>
      </w:r>
    </w:p>
    <w:p w14:paraId="0134D57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4"/>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4"/>
        <w:rPr>
          <w:rFonts w:hint="eastAsia" w:ascii="仿宋" w:hAnsi="仿宋" w:eastAsia="仿宋" w:cs="仿宋"/>
          <w:sz w:val="28"/>
          <w:szCs w:val="28"/>
        </w:rPr>
      </w:pPr>
    </w:p>
    <w:p w14:paraId="30B7379A">
      <w:pPr>
        <w:pStyle w:val="54"/>
        <w:rPr>
          <w:rFonts w:hint="eastAsia" w:ascii="仿宋" w:hAnsi="仿宋" w:eastAsia="仿宋" w:cs="仿宋"/>
          <w:sz w:val="28"/>
          <w:szCs w:val="28"/>
        </w:rPr>
      </w:pPr>
    </w:p>
    <w:p w14:paraId="0E38DBD1">
      <w:pPr>
        <w:pStyle w:val="54"/>
        <w:rPr>
          <w:rFonts w:hint="eastAsia" w:ascii="仿宋" w:hAnsi="仿宋" w:eastAsia="仿宋" w:cs="仿宋"/>
          <w:sz w:val="28"/>
          <w:szCs w:val="28"/>
        </w:rPr>
      </w:pPr>
    </w:p>
    <w:p w14:paraId="5A9DACD6">
      <w:pPr>
        <w:pStyle w:val="54"/>
        <w:rPr>
          <w:rFonts w:hint="eastAsia" w:ascii="仿宋" w:hAnsi="仿宋" w:eastAsia="仿宋" w:cs="仿宋"/>
          <w:sz w:val="28"/>
          <w:szCs w:val="28"/>
        </w:rPr>
      </w:pPr>
    </w:p>
    <w:p w14:paraId="081EB119">
      <w:pPr>
        <w:pStyle w:val="54"/>
        <w:rPr>
          <w:rFonts w:hint="eastAsia" w:ascii="仿宋" w:hAnsi="仿宋" w:eastAsia="仿宋" w:cs="仿宋"/>
          <w:sz w:val="28"/>
          <w:szCs w:val="28"/>
        </w:rPr>
      </w:pPr>
    </w:p>
    <w:p w14:paraId="47427349">
      <w:pPr>
        <w:pStyle w:val="54"/>
        <w:rPr>
          <w:rFonts w:hint="eastAsia" w:ascii="仿宋" w:hAnsi="仿宋" w:eastAsia="仿宋" w:cs="仿宋"/>
          <w:sz w:val="28"/>
          <w:szCs w:val="28"/>
        </w:rPr>
      </w:pPr>
    </w:p>
    <w:p w14:paraId="0385678F">
      <w:pPr>
        <w:pStyle w:val="54"/>
        <w:rPr>
          <w:rFonts w:hint="eastAsia" w:ascii="仿宋" w:hAnsi="仿宋" w:eastAsia="仿宋" w:cs="仿宋"/>
          <w:sz w:val="28"/>
          <w:szCs w:val="28"/>
        </w:rPr>
      </w:pPr>
    </w:p>
    <w:p w14:paraId="5ECB3229">
      <w:pPr>
        <w:pStyle w:val="54"/>
        <w:rPr>
          <w:rFonts w:hint="eastAsia" w:ascii="仿宋" w:hAnsi="仿宋" w:eastAsia="仿宋" w:cs="仿宋"/>
          <w:sz w:val="28"/>
          <w:szCs w:val="28"/>
        </w:rPr>
      </w:pPr>
    </w:p>
    <w:p w14:paraId="448AE49C">
      <w:pPr>
        <w:pStyle w:val="54"/>
        <w:rPr>
          <w:rFonts w:hint="eastAsia" w:ascii="仿宋" w:hAnsi="仿宋" w:eastAsia="仿宋" w:cs="仿宋"/>
          <w:sz w:val="28"/>
          <w:szCs w:val="28"/>
        </w:rPr>
      </w:pPr>
    </w:p>
    <w:p w14:paraId="5587600C">
      <w:pPr>
        <w:pStyle w:val="54"/>
        <w:rPr>
          <w:rFonts w:hint="eastAsia" w:ascii="仿宋" w:hAnsi="仿宋" w:eastAsia="仿宋" w:cs="仿宋"/>
          <w:sz w:val="28"/>
          <w:szCs w:val="28"/>
        </w:rPr>
      </w:pPr>
    </w:p>
    <w:p w14:paraId="4DAC5565">
      <w:pPr>
        <w:pStyle w:val="54"/>
        <w:rPr>
          <w:rFonts w:hint="eastAsia" w:ascii="仿宋" w:hAnsi="仿宋" w:eastAsia="仿宋" w:cs="仿宋"/>
          <w:sz w:val="28"/>
          <w:szCs w:val="28"/>
        </w:rPr>
      </w:pPr>
    </w:p>
    <w:p w14:paraId="420442F5">
      <w:pPr>
        <w:pStyle w:val="54"/>
        <w:rPr>
          <w:rFonts w:hint="eastAsia" w:ascii="仿宋" w:hAnsi="仿宋" w:eastAsia="仿宋" w:cs="仿宋"/>
          <w:sz w:val="28"/>
          <w:szCs w:val="28"/>
        </w:rPr>
      </w:pPr>
    </w:p>
    <w:p w14:paraId="29171F96">
      <w:pPr>
        <w:pStyle w:val="54"/>
        <w:rPr>
          <w:rFonts w:hint="eastAsia" w:ascii="仿宋" w:hAnsi="仿宋" w:eastAsia="仿宋" w:cs="仿宋"/>
          <w:sz w:val="28"/>
          <w:szCs w:val="28"/>
        </w:rPr>
      </w:pPr>
    </w:p>
    <w:p w14:paraId="0F374E2E">
      <w:pPr>
        <w:pStyle w:val="54"/>
        <w:rPr>
          <w:rFonts w:hint="eastAsia" w:ascii="仿宋" w:hAnsi="仿宋" w:eastAsia="仿宋" w:cs="仿宋"/>
          <w:sz w:val="28"/>
          <w:szCs w:val="28"/>
        </w:rPr>
      </w:pPr>
    </w:p>
    <w:p w14:paraId="4C4BE0D1">
      <w:pPr>
        <w:pStyle w:val="54"/>
        <w:rPr>
          <w:rFonts w:hint="eastAsia" w:ascii="仿宋" w:hAnsi="仿宋" w:eastAsia="仿宋" w:cs="仿宋"/>
          <w:sz w:val="28"/>
          <w:szCs w:val="28"/>
        </w:rPr>
      </w:pPr>
    </w:p>
    <w:p w14:paraId="3D0ED39A">
      <w:pPr>
        <w:pStyle w:val="54"/>
        <w:rPr>
          <w:rFonts w:hint="eastAsia" w:ascii="仿宋" w:hAnsi="仿宋" w:eastAsia="仿宋" w:cs="仿宋"/>
          <w:sz w:val="28"/>
          <w:szCs w:val="28"/>
        </w:rPr>
      </w:pPr>
    </w:p>
    <w:p w14:paraId="7EE1AB3B">
      <w:pPr>
        <w:pStyle w:val="54"/>
        <w:rPr>
          <w:rFonts w:hint="eastAsia" w:ascii="仿宋" w:hAnsi="仿宋" w:eastAsia="仿宋" w:cs="仿宋"/>
          <w:sz w:val="28"/>
          <w:szCs w:val="28"/>
        </w:rPr>
      </w:pPr>
    </w:p>
    <w:p w14:paraId="1A2F7CC8">
      <w:pPr>
        <w:pStyle w:val="54"/>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4"/>
        <w:rPr>
          <w:rFonts w:hint="eastAsia" w:ascii="仿宋" w:hAnsi="仿宋" w:eastAsia="仿宋" w:cs="仿宋"/>
          <w:sz w:val="28"/>
          <w:szCs w:val="28"/>
        </w:rPr>
      </w:pPr>
    </w:p>
    <w:p w14:paraId="29B8AB75">
      <w:pPr>
        <w:pStyle w:val="54"/>
        <w:rPr>
          <w:rFonts w:hint="eastAsia" w:ascii="仿宋" w:hAnsi="仿宋" w:eastAsia="仿宋" w:cs="仿宋"/>
          <w:sz w:val="28"/>
          <w:szCs w:val="28"/>
        </w:rPr>
      </w:pPr>
    </w:p>
    <w:p w14:paraId="491E6D13">
      <w:pPr>
        <w:pStyle w:val="54"/>
        <w:rPr>
          <w:rFonts w:hint="eastAsia" w:ascii="仿宋" w:hAnsi="仿宋" w:eastAsia="仿宋" w:cs="仿宋"/>
          <w:sz w:val="28"/>
          <w:szCs w:val="28"/>
        </w:rPr>
      </w:pPr>
    </w:p>
    <w:p w14:paraId="211C4C8C">
      <w:pPr>
        <w:pStyle w:val="54"/>
        <w:rPr>
          <w:rFonts w:hint="eastAsia" w:ascii="仿宋" w:hAnsi="仿宋" w:eastAsia="仿宋" w:cs="仿宋"/>
          <w:sz w:val="28"/>
          <w:szCs w:val="28"/>
        </w:rPr>
      </w:pPr>
    </w:p>
    <w:p w14:paraId="260F3CB1">
      <w:pPr>
        <w:pStyle w:val="54"/>
        <w:rPr>
          <w:rFonts w:hint="eastAsia" w:ascii="仿宋" w:hAnsi="仿宋" w:eastAsia="仿宋" w:cs="仿宋"/>
          <w:sz w:val="28"/>
          <w:szCs w:val="28"/>
        </w:rPr>
      </w:pPr>
    </w:p>
    <w:p w14:paraId="5E970719">
      <w:pPr>
        <w:pStyle w:val="54"/>
        <w:rPr>
          <w:rFonts w:hint="eastAsia" w:ascii="仿宋" w:hAnsi="仿宋" w:eastAsia="仿宋" w:cs="仿宋"/>
          <w:sz w:val="28"/>
          <w:szCs w:val="28"/>
        </w:rPr>
      </w:pPr>
    </w:p>
    <w:p w14:paraId="0CDE2D52">
      <w:pPr>
        <w:pStyle w:val="54"/>
        <w:rPr>
          <w:rFonts w:hint="eastAsia" w:ascii="仿宋" w:hAnsi="仿宋" w:eastAsia="仿宋" w:cs="仿宋"/>
          <w:sz w:val="28"/>
          <w:szCs w:val="28"/>
        </w:rPr>
      </w:pPr>
    </w:p>
    <w:p w14:paraId="46B9E35E">
      <w:pPr>
        <w:pStyle w:val="54"/>
        <w:rPr>
          <w:rFonts w:hint="eastAsia" w:ascii="仿宋" w:hAnsi="仿宋" w:eastAsia="仿宋" w:cs="仿宋"/>
          <w:sz w:val="28"/>
          <w:szCs w:val="28"/>
        </w:rPr>
      </w:pPr>
    </w:p>
    <w:p w14:paraId="40F4D8AE">
      <w:pPr>
        <w:pStyle w:val="54"/>
        <w:rPr>
          <w:rFonts w:hint="eastAsia" w:ascii="仿宋" w:hAnsi="仿宋" w:eastAsia="仿宋" w:cs="仿宋"/>
          <w:sz w:val="28"/>
          <w:szCs w:val="28"/>
        </w:rPr>
      </w:pPr>
    </w:p>
    <w:p w14:paraId="42B729C4">
      <w:pPr>
        <w:pStyle w:val="54"/>
        <w:rPr>
          <w:rFonts w:hint="eastAsia" w:ascii="仿宋" w:hAnsi="仿宋" w:eastAsia="仿宋" w:cs="仿宋"/>
          <w:sz w:val="28"/>
          <w:szCs w:val="28"/>
        </w:rPr>
      </w:pPr>
    </w:p>
    <w:p w14:paraId="21453FAC">
      <w:pPr>
        <w:pStyle w:val="54"/>
        <w:rPr>
          <w:rFonts w:hint="eastAsia" w:ascii="仿宋" w:hAnsi="仿宋" w:eastAsia="仿宋" w:cs="仿宋"/>
          <w:sz w:val="28"/>
          <w:szCs w:val="28"/>
        </w:rPr>
      </w:pPr>
    </w:p>
    <w:p w14:paraId="20EFE2B4">
      <w:pPr>
        <w:pStyle w:val="54"/>
        <w:rPr>
          <w:rFonts w:hint="eastAsia" w:ascii="仿宋" w:hAnsi="仿宋" w:eastAsia="仿宋" w:cs="仿宋"/>
          <w:sz w:val="28"/>
          <w:szCs w:val="28"/>
        </w:rPr>
      </w:pPr>
    </w:p>
    <w:p w14:paraId="12EE5286">
      <w:pPr>
        <w:pStyle w:val="54"/>
        <w:rPr>
          <w:rFonts w:hint="eastAsia" w:ascii="仿宋" w:hAnsi="仿宋" w:eastAsia="仿宋" w:cs="仿宋"/>
          <w:sz w:val="28"/>
          <w:szCs w:val="28"/>
        </w:rPr>
      </w:pPr>
    </w:p>
    <w:p w14:paraId="20E123E0">
      <w:pPr>
        <w:pStyle w:val="54"/>
        <w:rPr>
          <w:rFonts w:hint="eastAsia" w:ascii="仿宋" w:hAnsi="仿宋" w:eastAsia="仿宋" w:cs="仿宋"/>
          <w:sz w:val="28"/>
          <w:szCs w:val="28"/>
        </w:rPr>
      </w:pPr>
    </w:p>
    <w:p w14:paraId="398D9A8E">
      <w:pPr>
        <w:pStyle w:val="54"/>
        <w:rPr>
          <w:rFonts w:hint="eastAsia" w:ascii="仿宋" w:hAnsi="仿宋" w:eastAsia="仿宋" w:cs="仿宋"/>
          <w:sz w:val="28"/>
          <w:szCs w:val="28"/>
        </w:rPr>
      </w:pPr>
    </w:p>
    <w:p w14:paraId="34306CD9">
      <w:pPr>
        <w:pStyle w:val="54"/>
        <w:rPr>
          <w:rFonts w:hint="eastAsia" w:ascii="仿宋" w:hAnsi="仿宋" w:eastAsia="仿宋" w:cs="仿宋"/>
          <w:sz w:val="28"/>
          <w:szCs w:val="28"/>
        </w:rPr>
      </w:pPr>
    </w:p>
    <w:p w14:paraId="12DD9086">
      <w:pPr>
        <w:pStyle w:val="54"/>
        <w:rPr>
          <w:rFonts w:hint="eastAsia" w:ascii="仿宋" w:hAnsi="仿宋" w:eastAsia="仿宋" w:cs="仿宋"/>
          <w:sz w:val="28"/>
          <w:szCs w:val="28"/>
        </w:rPr>
      </w:pPr>
    </w:p>
    <w:p w14:paraId="5E7C0F8D">
      <w:pPr>
        <w:pStyle w:val="54"/>
        <w:rPr>
          <w:rFonts w:hint="eastAsia" w:ascii="仿宋" w:hAnsi="仿宋" w:eastAsia="仿宋" w:cs="仿宋"/>
          <w:sz w:val="28"/>
          <w:szCs w:val="28"/>
        </w:rPr>
      </w:pPr>
    </w:p>
    <w:p w14:paraId="5D4F324D">
      <w:pPr>
        <w:pStyle w:val="54"/>
        <w:rPr>
          <w:rFonts w:hint="eastAsia" w:ascii="仿宋" w:hAnsi="仿宋" w:eastAsia="仿宋" w:cs="仿宋"/>
          <w:sz w:val="28"/>
          <w:szCs w:val="28"/>
        </w:rPr>
      </w:pPr>
    </w:p>
    <w:p w14:paraId="2B983EFA">
      <w:pPr>
        <w:pStyle w:val="54"/>
        <w:rPr>
          <w:rFonts w:hint="eastAsia" w:ascii="仿宋" w:hAnsi="仿宋" w:eastAsia="仿宋" w:cs="仿宋"/>
          <w:sz w:val="28"/>
          <w:szCs w:val="28"/>
        </w:rPr>
      </w:pPr>
    </w:p>
    <w:p w14:paraId="11AC2406">
      <w:pPr>
        <w:pStyle w:val="54"/>
        <w:rPr>
          <w:rFonts w:hint="eastAsia" w:ascii="仿宋" w:hAnsi="仿宋" w:eastAsia="仿宋" w:cs="仿宋"/>
          <w:b/>
          <w:bCs/>
          <w:color w:val="auto"/>
          <w:kern w:val="2"/>
          <w:sz w:val="24"/>
          <w:szCs w:val="24"/>
          <w:lang w:val="en-US" w:eastAsia="zh-CN" w:bidi="ar-SA"/>
        </w:rPr>
      </w:pPr>
    </w:p>
    <w:p w14:paraId="49E52E37">
      <w:pPr>
        <w:pStyle w:val="54"/>
        <w:rPr>
          <w:rFonts w:hint="eastAsia" w:ascii="仿宋" w:hAnsi="仿宋" w:eastAsia="仿宋" w:cs="仿宋"/>
          <w:b/>
          <w:bCs/>
          <w:color w:val="auto"/>
          <w:kern w:val="2"/>
          <w:sz w:val="24"/>
          <w:szCs w:val="24"/>
          <w:lang w:val="en-US" w:eastAsia="zh-CN" w:bidi="ar-SA"/>
        </w:rPr>
      </w:pPr>
    </w:p>
    <w:p w14:paraId="2639949D">
      <w:pPr>
        <w:pStyle w:val="54"/>
        <w:rPr>
          <w:rFonts w:hint="eastAsia" w:ascii="仿宋" w:hAnsi="仿宋" w:eastAsia="仿宋" w:cs="仿宋"/>
          <w:b/>
          <w:bCs/>
          <w:color w:val="auto"/>
          <w:kern w:val="2"/>
          <w:sz w:val="24"/>
          <w:szCs w:val="24"/>
          <w:lang w:val="en-US" w:eastAsia="zh-CN" w:bidi="ar-SA"/>
        </w:rPr>
      </w:pPr>
    </w:p>
    <w:p w14:paraId="43207272">
      <w:pPr>
        <w:pStyle w:val="54"/>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4"/>
        <w:rPr>
          <w:rFonts w:hint="default" w:ascii="仿宋" w:hAnsi="仿宋" w:eastAsia="仿宋" w:cs="仿宋"/>
          <w:b/>
          <w:bCs/>
          <w:color w:val="auto"/>
          <w:kern w:val="2"/>
          <w:sz w:val="24"/>
          <w:szCs w:val="24"/>
          <w:lang w:val="en-US" w:eastAsia="zh-CN" w:bidi="ar-SA"/>
        </w:rPr>
      </w:pPr>
    </w:p>
    <w:p w14:paraId="2A875E44">
      <w:pPr>
        <w:pStyle w:val="54"/>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6"/>
        <w:spacing w:line="360" w:lineRule="auto"/>
        <w:ind w:left="0" w:leftChars="0" w:firstLine="0" w:firstLineChars="0"/>
        <w:outlineLvl w:val="9"/>
        <w:rPr>
          <w:rFonts w:hint="eastAsia" w:ascii="仿宋" w:hAnsi="仿宋" w:eastAsia="仿宋" w:cs="仿宋"/>
          <w:sz w:val="24"/>
          <w:szCs w:val="24"/>
          <w:lang w:eastAsia="zh-CN"/>
        </w:rPr>
      </w:pPr>
    </w:p>
    <w:p w14:paraId="1BE9681E">
      <w:pPr>
        <w:pStyle w:val="46"/>
        <w:spacing w:line="360" w:lineRule="auto"/>
        <w:ind w:left="0" w:leftChars="0" w:firstLine="0" w:firstLineChars="0"/>
        <w:outlineLvl w:val="9"/>
        <w:rPr>
          <w:rFonts w:hint="eastAsia" w:ascii="仿宋" w:hAnsi="仿宋" w:eastAsia="仿宋" w:cs="仿宋"/>
          <w:sz w:val="24"/>
          <w:szCs w:val="24"/>
          <w:lang w:eastAsia="zh-CN"/>
        </w:rPr>
      </w:pPr>
    </w:p>
    <w:p w14:paraId="636502E5">
      <w:pPr>
        <w:pStyle w:val="46"/>
        <w:spacing w:line="360" w:lineRule="auto"/>
        <w:ind w:left="0" w:leftChars="0" w:firstLine="0" w:firstLineChars="0"/>
        <w:outlineLvl w:val="9"/>
        <w:rPr>
          <w:rFonts w:hint="eastAsia" w:ascii="仿宋" w:hAnsi="仿宋" w:eastAsia="仿宋" w:cs="仿宋"/>
          <w:sz w:val="24"/>
          <w:szCs w:val="24"/>
          <w:lang w:eastAsia="zh-CN"/>
        </w:rPr>
      </w:pPr>
    </w:p>
    <w:p w14:paraId="71F01127">
      <w:pPr>
        <w:pStyle w:val="46"/>
        <w:spacing w:line="360" w:lineRule="auto"/>
        <w:ind w:left="0" w:leftChars="0" w:firstLine="0" w:firstLineChars="0"/>
        <w:outlineLvl w:val="9"/>
        <w:rPr>
          <w:rFonts w:hint="eastAsia" w:ascii="仿宋" w:hAnsi="仿宋" w:eastAsia="仿宋" w:cs="仿宋"/>
          <w:sz w:val="24"/>
          <w:szCs w:val="24"/>
          <w:lang w:eastAsia="zh-CN"/>
        </w:rPr>
      </w:pPr>
    </w:p>
    <w:p w14:paraId="54EBD0A3">
      <w:pPr>
        <w:pStyle w:val="46"/>
        <w:spacing w:line="360" w:lineRule="auto"/>
        <w:ind w:left="0" w:leftChars="0" w:firstLine="0" w:firstLineChars="0"/>
        <w:outlineLvl w:val="9"/>
        <w:rPr>
          <w:rFonts w:hint="eastAsia" w:ascii="仿宋" w:hAnsi="仿宋" w:eastAsia="仿宋" w:cs="仿宋"/>
          <w:sz w:val="24"/>
          <w:szCs w:val="24"/>
          <w:lang w:eastAsia="zh-CN"/>
        </w:rPr>
      </w:pPr>
    </w:p>
    <w:p w14:paraId="65DE854C">
      <w:pPr>
        <w:pStyle w:val="46"/>
        <w:spacing w:line="360" w:lineRule="auto"/>
        <w:ind w:left="0" w:leftChars="0" w:firstLine="0" w:firstLineChars="0"/>
        <w:outlineLvl w:val="9"/>
        <w:rPr>
          <w:rFonts w:hint="eastAsia" w:ascii="仿宋" w:hAnsi="仿宋" w:eastAsia="仿宋" w:cs="仿宋"/>
          <w:sz w:val="24"/>
          <w:szCs w:val="24"/>
          <w:lang w:eastAsia="zh-CN"/>
        </w:rPr>
      </w:pPr>
    </w:p>
    <w:p w14:paraId="6B2C8283">
      <w:pPr>
        <w:pStyle w:val="46"/>
        <w:spacing w:line="360" w:lineRule="auto"/>
        <w:ind w:left="0" w:leftChars="0" w:firstLine="0" w:firstLineChars="0"/>
        <w:outlineLvl w:val="9"/>
        <w:rPr>
          <w:rFonts w:hint="eastAsia" w:ascii="仿宋" w:hAnsi="仿宋" w:eastAsia="仿宋" w:cs="仿宋"/>
          <w:sz w:val="24"/>
          <w:szCs w:val="24"/>
          <w:lang w:eastAsia="zh-CN"/>
        </w:rPr>
      </w:pPr>
    </w:p>
    <w:p w14:paraId="215B0173">
      <w:pPr>
        <w:pStyle w:val="46"/>
        <w:spacing w:line="360" w:lineRule="auto"/>
        <w:ind w:left="0" w:leftChars="0" w:firstLine="0" w:firstLineChars="0"/>
        <w:outlineLvl w:val="9"/>
        <w:rPr>
          <w:rFonts w:hint="eastAsia" w:ascii="仿宋" w:hAnsi="仿宋" w:eastAsia="仿宋" w:cs="仿宋"/>
          <w:sz w:val="24"/>
          <w:szCs w:val="24"/>
          <w:lang w:eastAsia="zh-CN"/>
        </w:rPr>
      </w:pPr>
    </w:p>
    <w:p w14:paraId="64E23FF0">
      <w:pPr>
        <w:pStyle w:val="46"/>
        <w:spacing w:line="360" w:lineRule="auto"/>
        <w:ind w:left="0" w:leftChars="0" w:firstLine="0" w:firstLineChars="0"/>
        <w:outlineLvl w:val="9"/>
        <w:rPr>
          <w:rFonts w:hint="eastAsia" w:ascii="仿宋" w:hAnsi="仿宋" w:eastAsia="仿宋" w:cs="仿宋"/>
          <w:sz w:val="24"/>
          <w:szCs w:val="24"/>
          <w:lang w:eastAsia="zh-CN"/>
        </w:rPr>
      </w:pPr>
    </w:p>
    <w:p w14:paraId="5796F92D">
      <w:pPr>
        <w:pStyle w:val="46"/>
        <w:spacing w:line="360" w:lineRule="auto"/>
        <w:ind w:left="0" w:leftChars="0" w:firstLine="0" w:firstLineChars="0"/>
        <w:outlineLvl w:val="9"/>
        <w:rPr>
          <w:rFonts w:hint="eastAsia" w:ascii="仿宋" w:hAnsi="仿宋" w:eastAsia="仿宋" w:cs="仿宋"/>
          <w:sz w:val="24"/>
          <w:szCs w:val="24"/>
          <w:lang w:eastAsia="zh-CN"/>
        </w:rPr>
      </w:pPr>
    </w:p>
    <w:p w14:paraId="026922B6">
      <w:pPr>
        <w:pStyle w:val="46"/>
        <w:spacing w:line="360" w:lineRule="auto"/>
        <w:ind w:left="0" w:leftChars="0" w:firstLine="0" w:firstLineChars="0"/>
        <w:outlineLvl w:val="9"/>
        <w:rPr>
          <w:rFonts w:hint="eastAsia" w:ascii="仿宋" w:hAnsi="仿宋" w:eastAsia="仿宋" w:cs="仿宋"/>
          <w:sz w:val="24"/>
          <w:szCs w:val="24"/>
          <w:lang w:eastAsia="zh-CN"/>
        </w:rPr>
      </w:pPr>
    </w:p>
    <w:p w14:paraId="519AA0CA">
      <w:pPr>
        <w:pStyle w:val="46"/>
        <w:spacing w:line="360" w:lineRule="auto"/>
        <w:ind w:left="0" w:leftChars="0" w:firstLine="0" w:firstLineChars="0"/>
        <w:outlineLvl w:val="9"/>
        <w:rPr>
          <w:rFonts w:hint="eastAsia" w:ascii="仿宋" w:hAnsi="仿宋" w:eastAsia="仿宋" w:cs="仿宋"/>
          <w:sz w:val="24"/>
          <w:szCs w:val="24"/>
          <w:lang w:eastAsia="zh-CN"/>
        </w:rPr>
      </w:pPr>
    </w:p>
    <w:p w14:paraId="30324436">
      <w:pPr>
        <w:pStyle w:val="46"/>
        <w:spacing w:line="360" w:lineRule="auto"/>
        <w:ind w:left="0" w:leftChars="0" w:firstLine="0" w:firstLineChars="0"/>
        <w:outlineLvl w:val="9"/>
        <w:rPr>
          <w:rFonts w:hint="eastAsia" w:ascii="仿宋" w:hAnsi="仿宋" w:eastAsia="仿宋" w:cs="仿宋"/>
          <w:sz w:val="24"/>
          <w:szCs w:val="24"/>
          <w:lang w:eastAsia="zh-CN"/>
        </w:rPr>
      </w:pPr>
    </w:p>
    <w:p w14:paraId="7A75731B">
      <w:pPr>
        <w:pStyle w:val="46"/>
        <w:spacing w:line="360" w:lineRule="auto"/>
        <w:ind w:left="0" w:leftChars="0" w:firstLine="0" w:firstLineChars="0"/>
        <w:outlineLvl w:val="9"/>
        <w:rPr>
          <w:rFonts w:hint="eastAsia" w:ascii="仿宋" w:hAnsi="仿宋" w:eastAsia="仿宋" w:cs="仿宋"/>
          <w:sz w:val="24"/>
          <w:szCs w:val="24"/>
          <w:lang w:eastAsia="zh-CN"/>
        </w:rPr>
      </w:pPr>
    </w:p>
    <w:p w14:paraId="447F2237">
      <w:pPr>
        <w:pStyle w:val="46"/>
        <w:spacing w:line="360" w:lineRule="auto"/>
        <w:ind w:left="0" w:leftChars="0" w:firstLine="0" w:firstLineChars="0"/>
        <w:outlineLvl w:val="9"/>
        <w:rPr>
          <w:rFonts w:hint="eastAsia" w:ascii="仿宋" w:hAnsi="仿宋" w:eastAsia="仿宋" w:cs="仿宋"/>
          <w:sz w:val="24"/>
          <w:szCs w:val="24"/>
          <w:lang w:eastAsia="zh-CN"/>
        </w:rPr>
      </w:pPr>
    </w:p>
    <w:p w14:paraId="242DB137">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6"/>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4"/>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4"/>
        <w:rPr>
          <w:rFonts w:hint="eastAsia"/>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6"/>
        <w:spacing w:line="360" w:lineRule="auto"/>
        <w:ind w:left="0" w:leftChars="0" w:firstLine="0" w:firstLineChars="0"/>
        <w:outlineLvl w:val="9"/>
        <w:rPr>
          <w:rFonts w:hint="eastAsia" w:ascii="仿宋" w:hAnsi="仿宋" w:eastAsia="仿宋" w:cs="仿宋"/>
          <w:color w:val="auto"/>
          <w:sz w:val="24"/>
          <w:szCs w:val="24"/>
        </w:rPr>
      </w:pPr>
    </w:p>
    <w:p w14:paraId="100AF832">
      <w:pPr>
        <w:pStyle w:val="54"/>
        <w:rPr>
          <w:szCs w:val="21"/>
        </w:rPr>
      </w:pPr>
    </w:p>
    <w:p w14:paraId="1B01D4C3">
      <w:pPr>
        <w:pStyle w:val="54"/>
        <w:rPr>
          <w:szCs w:val="21"/>
        </w:rPr>
      </w:pPr>
    </w:p>
    <w:p w14:paraId="409E8288">
      <w:pPr>
        <w:pStyle w:val="54"/>
        <w:rPr>
          <w:szCs w:val="21"/>
        </w:rPr>
      </w:pPr>
    </w:p>
    <w:p w14:paraId="65D2E956">
      <w:pPr>
        <w:pStyle w:val="54"/>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6"/>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6"/>
        <w:spacing w:line="360" w:lineRule="auto"/>
        <w:ind w:left="0" w:leftChars="0" w:firstLine="0" w:firstLineChars="0"/>
        <w:outlineLvl w:val="9"/>
        <w:rPr>
          <w:rFonts w:hint="eastAsia" w:ascii="仿宋" w:hAnsi="仿宋" w:eastAsia="仿宋" w:cs="仿宋"/>
          <w:color w:val="auto"/>
          <w:sz w:val="24"/>
          <w:szCs w:val="24"/>
        </w:rPr>
      </w:pPr>
    </w:p>
    <w:p w14:paraId="645053B5">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20"/>
        <w:tblpPr w:leftFromText="180" w:rightFromText="180" w:vertAnchor="text" w:horzAnchor="page" w:tblpX="514" w:tblpY="73"/>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64"/>
        <w:gridCol w:w="654"/>
        <w:gridCol w:w="666"/>
        <w:gridCol w:w="4272"/>
        <w:gridCol w:w="1184"/>
        <w:gridCol w:w="1271"/>
        <w:gridCol w:w="1296"/>
        <w:gridCol w:w="16"/>
      </w:tblGrid>
      <w:tr w14:paraId="375B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3DEC7651">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64"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F1B50F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65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214D99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66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212BD0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427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37FBA86">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18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B0457D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7FB48CD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271"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E4692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129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011CC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5668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4901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2BA">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p>
        </w:tc>
        <w:tc>
          <w:tcPr>
            <w:tcW w:w="6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0092A8">
            <w:pPr>
              <w:jc w:val="center"/>
              <w:rPr>
                <w:rFonts w:hint="eastAsia" w:ascii="仿宋" w:hAnsi="仿宋" w:eastAsia="仿宋" w:cs="仿宋"/>
                <w:b w:val="0"/>
                <w:bCs w:val="0"/>
                <w:i w:val="0"/>
                <w:iCs w:val="0"/>
                <w:color w:val="000000"/>
                <w:sz w:val="24"/>
                <w:szCs w:val="24"/>
                <w:u w:val="none"/>
                <w:lang w:val="en-US" w:eastAsia="zh-CN"/>
              </w:rPr>
            </w:pPr>
          </w:p>
        </w:tc>
        <w:tc>
          <w:tcPr>
            <w:tcW w:w="66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44C1E7">
            <w:pPr>
              <w:jc w:val="center"/>
              <w:rPr>
                <w:rFonts w:hint="default" w:ascii="仿宋" w:hAnsi="仿宋" w:eastAsia="仿宋" w:cs="仿宋"/>
                <w:b w:val="0"/>
                <w:bCs w:val="0"/>
                <w:i w:val="0"/>
                <w:iCs w:val="0"/>
                <w:color w:val="000000"/>
                <w:sz w:val="24"/>
                <w:szCs w:val="24"/>
                <w:u w:val="none"/>
                <w:lang w:val="en-US" w:eastAsia="zh-CN"/>
              </w:rPr>
            </w:pPr>
          </w:p>
        </w:tc>
        <w:tc>
          <w:tcPr>
            <w:tcW w:w="427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FFD7E3">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4F804">
            <w:pPr>
              <w:jc w:val="center"/>
              <w:rPr>
                <w:rFonts w:hint="eastAsia" w:ascii="仿宋" w:hAnsi="仿宋" w:eastAsia="仿宋" w:cs="仿宋"/>
                <w:b w:val="0"/>
                <w:bCs w:val="0"/>
                <w:i w:val="0"/>
                <w:iCs w:val="0"/>
                <w:color w:val="000000"/>
                <w:sz w:val="24"/>
                <w:szCs w:val="24"/>
                <w:u w:val="none"/>
                <w:lang w:val="en-US" w:eastAsia="zh-CN"/>
              </w:rPr>
            </w:pPr>
          </w:p>
        </w:tc>
        <w:tc>
          <w:tcPr>
            <w:tcW w:w="12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FE7901">
            <w:pPr>
              <w:pStyle w:val="19"/>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12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391794">
            <w:pPr>
              <w:jc w:val="center"/>
              <w:rPr>
                <w:rFonts w:hint="eastAsia" w:ascii="仿宋" w:hAnsi="仿宋" w:eastAsia="仿宋" w:cs="仿宋"/>
                <w:b w:val="0"/>
                <w:bCs w:val="0"/>
                <w:i w:val="0"/>
                <w:iCs w:val="0"/>
                <w:color w:val="000000"/>
                <w:sz w:val="24"/>
                <w:szCs w:val="24"/>
                <w:u w:val="none"/>
                <w:lang w:val="en-US" w:eastAsia="zh-CN"/>
              </w:rPr>
            </w:pPr>
          </w:p>
        </w:tc>
      </w:tr>
      <w:tr w14:paraId="31A6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11389" w:type="dxa"/>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3A30321">
            <w:pPr>
              <w:pStyle w:val="54"/>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5C7D08D3">
            <w:pPr>
              <w:pStyle w:val="54"/>
              <w:rPr>
                <w:rFonts w:hint="eastAsia" w:ascii="仿宋" w:hAnsi="仿宋" w:eastAsia="仿宋" w:cs="仿宋"/>
                <w:i w:val="0"/>
                <w:iCs w:val="0"/>
                <w:color w:val="000000"/>
                <w:sz w:val="28"/>
                <w:szCs w:val="28"/>
                <w:u w:val="none"/>
                <w:lang w:val="en-US" w:eastAsia="zh-CN"/>
              </w:rPr>
            </w:pPr>
          </w:p>
          <w:p w14:paraId="6F13A44A">
            <w:pPr>
              <w:pStyle w:val="54"/>
              <w:rPr>
                <w:rFonts w:hint="eastAsia" w:ascii="仿宋" w:hAnsi="仿宋" w:eastAsia="仿宋" w:cs="仿宋"/>
                <w:i w:val="0"/>
                <w:iCs w:val="0"/>
                <w:color w:val="000000"/>
                <w:sz w:val="28"/>
                <w:szCs w:val="28"/>
                <w:u w:val="none"/>
                <w:lang w:val="en-US" w:eastAsia="zh-CN"/>
              </w:rPr>
            </w:pPr>
          </w:p>
          <w:p w14:paraId="629E9F49">
            <w:pPr>
              <w:pStyle w:val="54"/>
              <w:rPr>
                <w:rFonts w:hint="eastAsia" w:ascii="仿宋" w:hAnsi="仿宋" w:eastAsia="仿宋" w:cs="仿宋"/>
                <w:i w:val="0"/>
                <w:iCs w:val="0"/>
                <w:color w:val="000000"/>
                <w:sz w:val="28"/>
                <w:szCs w:val="28"/>
                <w:u w:val="none"/>
                <w:lang w:val="en-US" w:eastAsia="zh-CN"/>
              </w:rPr>
            </w:pPr>
          </w:p>
          <w:p w14:paraId="63734D16">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5EB7669A">
            <w:pPr>
              <w:pStyle w:val="19"/>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FF0000"/>
                <w:kern w:val="2"/>
                <w:sz w:val="28"/>
                <w:szCs w:val="28"/>
                <w:u w:val="none"/>
                <w:lang w:val="zh-CN" w:eastAsia="zh-CN" w:bidi="ar-SA"/>
              </w:rPr>
            </w:pPr>
            <w:r>
              <w:rPr>
                <w:rFonts w:hint="eastAsia" w:ascii="仿宋" w:hAnsi="仿宋" w:eastAsia="仿宋" w:cs="仿宋"/>
                <w:i w:val="0"/>
                <w:iCs w:val="0"/>
                <w:color w:val="FF0000"/>
                <w:kern w:val="2"/>
                <w:sz w:val="28"/>
                <w:szCs w:val="28"/>
                <w:u w:val="none"/>
                <w:lang w:val="zh-CN" w:eastAsia="zh-CN" w:bidi="ar-SA"/>
              </w:rPr>
              <w:t>（</w:t>
            </w:r>
            <w:r>
              <w:rPr>
                <w:rFonts w:hint="eastAsia" w:ascii="仿宋" w:hAnsi="仿宋" w:eastAsia="仿宋" w:cs="仿宋"/>
                <w:i w:val="0"/>
                <w:iCs w:val="0"/>
                <w:color w:val="FF0000"/>
                <w:kern w:val="2"/>
                <w:sz w:val="28"/>
                <w:szCs w:val="28"/>
                <w:u w:val="none"/>
                <w:lang w:val="en-US" w:eastAsia="zh-CN" w:bidi="ar-SA"/>
              </w:rPr>
              <w:t>1</w:t>
            </w:r>
            <w:r>
              <w:rPr>
                <w:rFonts w:hint="eastAsia" w:ascii="仿宋" w:hAnsi="仿宋" w:eastAsia="仿宋" w:cs="仿宋"/>
                <w:i w:val="0"/>
                <w:iCs w:val="0"/>
                <w:color w:val="FF0000"/>
                <w:kern w:val="2"/>
                <w:sz w:val="28"/>
                <w:szCs w:val="28"/>
                <w:u w:val="none"/>
                <w:lang w:val="zh-CN" w:eastAsia="zh-CN" w:bidi="ar-SA"/>
              </w:rPr>
              <w:t>）设备一经制造完成并交付我公司使用，不得设有密码保护；</w:t>
            </w:r>
          </w:p>
          <w:p w14:paraId="0443D44B">
            <w:pPr>
              <w:pStyle w:val="19"/>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FF0000"/>
                <w:kern w:val="2"/>
                <w:sz w:val="28"/>
                <w:szCs w:val="28"/>
                <w:u w:val="none"/>
                <w:lang w:val="zh-CN" w:eastAsia="zh-CN" w:bidi="ar-SA"/>
              </w:rPr>
              <w:t>（</w:t>
            </w:r>
            <w:r>
              <w:rPr>
                <w:rFonts w:hint="eastAsia" w:ascii="仿宋" w:hAnsi="仿宋" w:eastAsia="仿宋" w:cs="仿宋"/>
                <w:i w:val="0"/>
                <w:iCs w:val="0"/>
                <w:color w:val="FF0000"/>
                <w:kern w:val="2"/>
                <w:sz w:val="28"/>
                <w:szCs w:val="28"/>
                <w:u w:val="none"/>
                <w:lang w:val="en-US" w:eastAsia="zh-CN" w:bidi="ar-SA"/>
              </w:rPr>
              <w:t>2</w:t>
            </w:r>
            <w:r>
              <w:rPr>
                <w:rFonts w:hint="eastAsia" w:ascii="仿宋" w:hAnsi="仿宋" w:eastAsia="仿宋" w:cs="仿宋"/>
                <w:i w:val="0"/>
                <w:iCs w:val="0"/>
                <w:color w:val="FF0000"/>
                <w:kern w:val="2"/>
                <w:sz w:val="28"/>
                <w:szCs w:val="28"/>
                <w:u w:val="none"/>
                <w:lang w:val="zh-CN" w:eastAsia="zh-CN" w:bidi="ar-SA"/>
              </w:rPr>
              <w:t>）设备在使用期间的升级服务应提供终身免费；</w:t>
            </w: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50"/>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6"/>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5F33CC"/>
    <w:rsid w:val="017F5A80"/>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D79DC"/>
    <w:rsid w:val="0CC044EB"/>
    <w:rsid w:val="0CE83016"/>
    <w:rsid w:val="0CEB39D2"/>
    <w:rsid w:val="0D11657D"/>
    <w:rsid w:val="0D59464A"/>
    <w:rsid w:val="0D83145C"/>
    <w:rsid w:val="0E1B6153"/>
    <w:rsid w:val="0E39045D"/>
    <w:rsid w:val="0E51617F"/>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38008DC"/>
    <w:rsid w:val="14AA0EF6"/>
    <w:rsid w:val="14B95E54"/>
    <w:rsid w:val="152C4240"/>
    <w:rsid w:val="152D1FE5"/>
    <w:rsid w:val="15354639"/>
    <w:rsid w:val="154665F6"/>
    <w:rsid w:val="156357AE"/>
    <w:rsid w:val="157A49C0"/>
    <w:rsid w:val="15C25FB6"/>
    <w:rsid w:val="15CA59C9"/>
    <w:rsid w:val="15EF2D37"/>
    <w:rsid w:val="164021C7"/>
    <w:rsid w:val="16704C38"/>
    <w:rsid w:val="16A16392"/>
    <w:rsid w:val="16D03928"/>
    <w:rsid w:val="16E11692"/>
    <w:rsid w:val="16F245C5"/>
    <w:rsid w:val="176438EE"/>
    <w:rsid w:val="17723C15"/>
    <w:rsid w:val="17906DE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A1CCE"/>
    <w:rsid w:val="1BBC29CA"/>
    <w:rsid w:val="1BFF62E1"/>
    <w:rsid w:val="1C00430D"/>
    <w:rsid w:val="1C2040BB"/>
    <w:rsid w:val="1C273FEB"/>
    <w:rsid w:val="1C7A4664"/>
    <w:rsid w:val="1C7C4652"/>
    <w:rsid w:val="1C8925AF"/>
    <w:rsid w:val="1C964321"/>
    <w:rsid w:val="1C984EE8"/>
    <w:rsid w:val="1C9E2F9E"/>
    <w:rsid w:val="1C9F4E42"/>
    <w:rsid w:val="1CFA31BC"/>
    <w:rsid w:val="1D0600A4"/>
    <w:rsid w:val="1D801C55"/>
    <w:rsid w:val="1E2E78B2"/>
    <w:rsid w:val="1E7E4C89"/>
    <w:rsid w:val="1E8F57DA"/>
    <w:rsid w:val="1EA272B7"/>
    <w:rsid w:val="1EBC65C6"/>
    <w:rsid w:val="1ED878EA"/>
    <w:rsid w:val="1F44444A"/>
    <w:rsid w:val="1F58270D"/>
    <w:rsid w:val="1F833704"/>
    <w:rsid w:val="1FD37DBC"/>
    <w:rsid w:val="1FF51991"/>
    <w:rsid w:val="20CA5905"/>
    <w:rsid w:val="20D915C6"/>
    <w:rsid w:val="20E04A01"/>
    <w:rsid w:val="212E6693"/>
    <w:rsid w:val="215854DB"/>
    <w:rsid w:val="217575FB"/>
    <w:rsid w:val="217B6D1D"/>
    <w:rsid w:val="21A861C9"/>
    <w:rsid w:val="21BC02A1"/>
    <w:rsid w:val="21E8421C"/>
    <w:rsid w:val="22462C89"/>
    <w:rsid w:val="226B4005"/>
    <w:rsid w:val="22811745"/>
    <w:rsid w:val="22827064"/>
    <w:rsid w:val="22852215"/>
    <w:rsid w:val="229B3332"/>
    <w:rsid w:val="22B45EAC"/>
    <w:rsid w:val="22DF6918"/>
    <w:rsid w:val="23496F3C"/>
    <w:rsid w:val="23901727"/>
    <w:rsid w:val="23FD6955"/>
    <w:rsid w:val="24160ABC"/>
    <w:rsid w:val="242760A3"/>
    <w:rsid w:val="243674C1"/>
    <w:rsid w:val="244226D8"/>
    <w:rsid w:val="24C22B02"/>
    <w:rsid w:val="24F2466B"/>
    <w:rsid w:val="2500205F"/>
    <w:rsid w:val="2523589A"/>
    <w:rsid w:val="25416B4F"/>
    <w:rsid w:val="25465897"/>
    <w:rsid w:val="254F5B58"/>
    <w:rsid w:val="25E371D4"/>
    <w:rsid w:val="25E40FB4"/>
    <w:rsid w:val="25FE0C95"/>
    <w:rsid w:val="26101707"/>
    <w:rsid w:val="26203375"/>
    <w:rsid w:val="2641214D"/>
    <w:rsid w:val="2641266A"/>
    <w:rsid w:val="2674607E"/>
    <w:rsid w:val="26863D82"/>
    <w:rsid w:val="26C03072"/>
    <w:rsid w:val="26F947D6"/>
    <w:rsid w:val="27AD305A"/>
    <w:rsid w:val="27AE3812"/>
    <w:rsid w:val="27B96EAD"/>
    <w:rsid w:val="27C06152"/>
    <w:rsid w:val="27EC60E8"/>
    <w:rsid w:val="281C0647"/>
    <w:rsid w:val="28286D40"/>
    <w:rsid w:val="28726236"/>
    <w:rsid w:val="28773C04"/>
    <w:rsid w:val="28A370AB"/>
    <w:rsid w:val="28C02A73"/>
    <w:rsid w:val="29501985"/>
    <w:rsid w:val="296F25C0"/>
    <w:rsid w:val="298011DE"/>
    <w:rsid w:val="298D2E39"/>
    <w:rsid w:val="29A36D53"/>
    <w:rsid w:val="2A043BBD"/>
    <w:rsid w:val="2A1536D4"/>
    <w:rsid w:val="2A2E4796"/>
    <w:rsid w:val="2A9022C7"/>
    <w:rsid w:val="2AC626BD"/>
    <w:rsid w:val="2B016EEB"/>
    <w:rsid w:val="2B146082"/>
    <w:rsid w:val="2B406E77"/>
    <w:rsid w:val="2B631DDB"/>
    <w:rsid w:val="2B7E692D"/>
    <w:rsid w:val="2B822FEC"/>
    <w:rsid w:val="2B9F115D"/>
    <w:rsid w:val="2BA02EDA"/>
    <w:rsid w:val="2BC528A9"/>
    <w:rsid w:val="2C251BC9"/>
    <w:rsid w:val="2C304EF0"/>
    <w:rsid w:val="2C3F63EF"/>
    <w:rsid w:val="2C4841A7"/>
    <w:rsid w:val="2C4963A1"/>
    <w:rsid w:val="2C97295A"/>
    <w:rsid w:val="2CBE2605"/>
    <w:rsid w:val="2CD577AF"/>
    <w:rsid w:val="2D0A6FB6"/>
    <w:rsid w:val="2D1D3910"/>
    <w:rsid w:val="2D3A275A"/>
    <w:rsid w:val="2D564730"/>
    <w:rsid w:val="2D9E7E85"/>
    <w:rsid w:val="2DDD4010"/>
    <w:rsid w:val="2DF83A39"/>
    <w:rsid w:val="2DFF1CCD"/>
    <w:rsid w:val="2E3903BB"/>
    <w:rsid w:val="2E39655E"/>
    <w:rsid w:val="2E617D27"/>
    <w:rsid w:val="2E671554"/>
    <w:rsid w:val="2E725186"/>
    <w:rsid w:val="2EA43570"/>
    <w:rsid w:val="2EC3786B"/>
    <w:rsid w:val="2F1F5C33"/>
    <w:rsid w:val="2F756181"/>
    <w:rsid w:val="2FAD1DFD"/>
    <w:rsid w:val="2FCC0CD9"/>
    <w:rsid w:val="2FE54BEF"/>
    <w:rsid w:val="30901BEE"/>
    <w:rsid w:val="30A21A3A"/>
    <w:rsid w:val="31037379"/>
    <w:rsid w:val="31097D0B"/>
    <w:rsid w:val="31191184"/>
    <w:rsid w:val="317220E4"/>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60111"/>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5C6972"/>
    <w:rsid w:val="38632E3F"/>
    <w:rsid w:val="386C3059"/>
    <w:rsid w:val="38887767"/>
    <w:rsid w:val="38A02D03"/>
    <w:rsid w:val="38F8669B"/>
    <w:rsid w:val="3905525C"/>
    <w:rsid w:val="39194863"/>
    <w:rsid w:val="39327654"/>
    <w:rsid w:val="39504729"/>
    <w:rsid w:val="39526B18"/>
    <w:rsid w:val="3986639D"/>
    <w:rsid w:val="39C57063"/>
    <w:rsid w:val="39EC3D26"/>
    <w:rsid w:val="3A013EC3"/>
    <w:rsid w:val="3A3E27D3"/>
    <w:rsid w:val="3A5D364C"/>
    <w:rsid w:val="3A8A5A19"/>
    <w:rsid w:val="3A943547"/>
    <w:rsid w:val="3AB565F8"/>
    <w:rsid w:val="3B143534"/>
    <w:rsid w:val="3B3C44CB"/>
    <w:rsid w:val="3B6954AB"/>
    <w:rsid w:val="3BB7759E"/>
    <w:rsid w:val="3BD479B6"/>
    <w:rsid w:val="3BEF4723"/>
    <w:rsid w:val="3BF26C90"/>
    <w:rsid w:val="3C1934F8"/>
    <w:rsid w:val="3C2B4FD9"/>
    <w:rsid w:val="3C30597B"/>
    <w:rsid w:val="3C8D4C2D"/>
    <w:rsid w:val="3CA72486"/>
    <w:rsid w:val="3CE72D17"/>
    <w:rsid w:val="3CFC15C2"/>
    <w:rsid w:val="3D1B01A4"/>
    <w:rsid w:val="3D792995"/>
    <w:rsid w:val="3DB07E2F"/>
    <w:rsid w:val="3DE23DBE"/>
    <w:rsid w:val="3E0C2D48"/>
    <w:rsid w:val="3E844835"/>
    <w:rsid w:val="3E866ACF"/>
    <w:rsid w:val="3EE576C2"/>
    <w:rsid w:val="3EEB0A50"/>
    <w:rsid w:val="3EF1250A"/>
    <w:rsid w:val="3EF82D74"/>
    <w:rsid w:val="3EFB7A0A"/>
    <w:rsid w:val="3F275F2C"/>
    <w:rsid w:val="3F2D2E17"/>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4731D"/>
    <w:rsid w:val="439778FC"/>
    <w:rsid w:val="43986B8D"/>
    <w:rsid w:val="439A59A9"/>
    <w:rsid w:val="44832FFF"/>
    <w:rsid w:val="44914564"/>
    <w:rsid w:val="449C2B5B"/>
    <w:rsid w:val="44B4509F"/>
    <w:rsid w:val="44B9632C"/>
    <w:rsid w:val="44CF7E95"/>
    <w:rsid w:val="4504286C"/>
    <w:rsid w:val="45120AE5"/>
    <w:rsid w:val="451E1B7F"/>
    <w:rsid w:val="452279C9"/>
    <w:rsid w:val="46415DF9"/>
    <w:rsid w:val="46647A66"/>
    <w:rsid w:val="467D6674"/>
    <w:rsid w:val="469A3487"/>
    <w:rsid w:val="46CE20A1"/>
    <w:rsid w:val="46CF7A29"/>
    <w:rsid w:val="46F06109"/>
    <w:rsid w:val="46F65184"/>
    <w:rsid w:val="46FC6E16"/>
    <w:rsid w:val="473311E6"/>
    <w:rsid w:val="47366383"/>
    <w:rsid w:val="47626028"/>
    <w:rsid w:val="47F44E19"/>
    <w:rsid w:val="47F54F86"/>
    <w:rsid w:val="47FE17F4"/>
    <w:rsid w:val="480C2163"/>
    <w:rsid w:val="481B394F"/>
    <w:rsid w:val="48233F2E"/>
    <w:rsid w:val="483659A0"/>
    <w:rsid w:val="483D4D09"/>
    <w:rsid w:val="48D569F9"/>
    <w:rsid w:val="49042AD4"/>
    <w:rsid w:val="491D3070"/>
    <w:rsid w:val="49247D9C"/>
    <w:rsid w:val="49521DF7"/>
    <w:rsid w:val="496752A2"/>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343A75"/>
    <w:rsid w:val="4C5E4DC1"/>
    <w:rsid w:val="4C657C0A"/>
    <w:rsid w:val="4C6F2DFA"/>
    <w:rsid w:val="4C7E2F03"/>
    <w:rsid w:val="4C893887"/>
    <w:rsid w:val="4CF4183C"/>
    <w:rsid w:val="4D270260"/>
    <w:rsid w:val="4D2F77CE"/>
    <w:rsid w:val="4DDC11CB"/>
    <w:rsid w:val="4E141324"/>
    <w:rsid w:val="4E393586"/>
    <w:rsid w:val="4E3B5B69"/>
    <w:rsid w:val="4E5E1B41"/>
    <w:rsid w:val="4E74595B"/>
    <w:rsid w:val="4EC95CE1"/>
    <w:rsid w:val="4F0911AA"/>
    <w:rsid w:val="4F1B7959"/>
    <w:rsid w:val="4FE17A31"/>
    <w:rsid w:val="4FF17B1D"/>
    <w:rsid w:val="50355FCF"/>
    <w:rsid w:val="50E0639D"/>
    <w:rsid w:val="50ED2406"/>
    <w:rsid w:val="50F446D7"/>
    <w:rsid w:val="510649AB"/>
    <w:rsid w:val="51542485"/>
    <w:rsid w:val="5164013B"/>
    <w:rsid w:val="51990332"/>
    <w:rsid w:val="51FA5CF1"/>
    <w:rsid w:val="52283D58"/>
    <w:rsid w:val="52CB419A"/>
    <w:rsid w:val="52DC3778"/>
    <w:rsid w:val="52E820C9"/>
    <w:rsid w:val="533A0960"/>
    <w:rsid w:val="53531968"/>
    <w:rsid w:val="53C3644C"/>
    <w:rsid w:val="5409426E"/>
    <w:rsid w:val="540A0D49"/>
    <w:rsid w:val="54106B37"/>
    <w:rsid w:val="543D1DDC"/>
    <w:rsid w:val="544337D2"/>
    <w:rsid w:val="546225B7"/>
    <w:rsid w:val="5463135D"/>
    <w:rsid w:val="54684BC5"/>
    <w:rsid w:val="54A34D44"/>
    <w:rsid w:val="54FF7142"/>
    <w:rsid w:val="550C37A2"/>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991A43"/>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341962"/>
    <w:rsid w:val="5B3E21DC"/>
    <w:rsid w:val="5B42223B"/>
    <w:rsid w:val="5B955B74"/>
    <w:rsid w:val="5B9B0D21"/>
    <w:rsid w:val="5BAC1760"/>
    <w:rsid w:val="5BCD5071"/>
    <w:rsid w:val="5C40556C"/>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5E650D8"/>
    <w:rsid w:val="65FE7137"/>
    <w:rsid w:val="663C590C"/>
    <w:rsid w:val="664F58D6"/>
    <w:rsid w:val="665062F1"/>
    <w:rsid w:val="665723A3"/>
    <w:rsid w:val="6665029E"/>
    <w:rsid w:val="669A0A64"/>
    <w:rsid w:val="66AB1102"/>
    <w:rsid w:val="66DE3D8A"/>
    <w:rsid w:val="671921E1"/>
    <w:rsid w:val="67366173"/>
    <w:rsid w:val="674C634A"/>
    <w:rsid w:val="67872DBE"/>
    <w:rsid w:val="67880498"/>
    <w:rsid w:val="67BD6B7E"/>
    <w:rsid w:val="67CF5B66"/>
    <w:rsid w:val="67E16738"/>
    <w:rsid w:val="68451475"/>
    <w:rsid w:val="684D0053"/>
    <w:rsid w:val="686B3DCD"/>
    <w:rsid w:val="68A67256"/>
    <w:rsid w:val="68E550C3"/>
    <w:rsid w:val="68F51C21"/>
    <w:rsid w:val="692C3FBB"/>
    <w:rsid w:val="693921D2"/>
    <w:rsid w:val="69BC21C8"/>
    <w:rsid w:val="6A061712"/>
    <w:rsid w:val="6ADB4EAD"/>
    <w:rsid w:val="6AF03FE7"/>
    <w:rsid w:val="6AF74F8C"/>
    <w:rsid w:val="6B064398"/>
    <w:rsid w:val="6B2164E4"/>
    <w:rsid w:val="6B477673"/>
    <w:rsid w:val="6B6666AB"/>
    <w:rsid w:val="6B9B0F84"/>
    <w:rsid w:val="6B9C405D"/>
    <w:rsid w:val="6BC7342A"/>
    <w:rsid w:val="6BF256F9"/>
    <w:rsid w:val="6C122D4F"/>
    <w:rsid w:val="6C2C42D2"/>
    <w:rsid w:val="6C8532C0"/>
    <w:rsid w:val="6CA074DC"/>
    <w:rsid w:val="6CBB49CB"/>
    <w:rsid w:val="6D033ED9"/>
    <w:rsid w:val="6D3873BC"/>
    <w:rsid w:val="6D5737F1"/>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0BF603A"/>
    <w:rsid w:val="713658A6"/>
    <w:rsid w:val="713E2ADE"/>
    <w:rsid w:val="719E532A"/>
    <w:rsid w:val="71A768D5"/>
    <w:rsid w:val="71C4646A"/>
    <w:rsid w:val="71DB20DB"/>
    <w:rsid w:val="71E714AC"/>
    <w:rsid w:val="72084580"/>
    <w:rsid w:val="726A2B3A"/>
    <w:rsid w:val="72964F21"/>
    <w:rsid w:val="72FA56A6"/>
    <w:rsid w:val="73105E54"/>
    <w:rsid w:val="7335387A"/>
    <w:rsid w:val="736B56E0"/>
    <w:rsid w:val="737F421C"/>
    <w:rsid w:val="73A17F0A"/>
    <w:rsid w:val="73B34C00"/>
    <w:rsid w:val="73D67598"/>
    <w:rsid w:val="73DB0AB8"/>
    <w:rsid w:val="74266316"/>
    <w:rsid w:val="74275DAE"/>
    <w:rsid w:val="743B5B27"/>
    <w:rsid w:val="74454183"/>
    <w:rsid w:val="74576BED"/>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8C41B1"/>
    <w:rsid w:val="779C464C"/>
    <w:rsid w:val="77BE61EB"/>
    <w:rsid w:val="77C7714C"/>
    <w:rsid w:val="77DA4BE2"/>
    <w:rsid w:val="78A7029E"/>
    <w:rsid w:val="78CE47F3"/>
    <w:rsid w:val="78E57CE3"/>
    <w:rsid w:val="78F10436"/>
    <w:rsid w:val="79796419"/>
    <w:rsid w:val="79A951B4"/>
    <w:rsid w:val="79C45B4A"/>
    <w:rsid w:val="79D33FDF"/>
    <w:rsid w:val="79DD0584"/>
    <w:rsid w:val="79EC7E3C"/>
    <w:rsid w:val="7A0F3868"/>
    <w:rsid w:val="7A1527BB"/>
    <w:rsid w:val="7A2F472A"/>
    <w:rsid w:val="7A7B0FFC"/>
    <w:rsid w:val="7A910FA6"/>
    <w:rsid w:val="7ABB45E0"/>
    <w:rsid w:val="7ADA3DBC"/>
    <w:rsid w:val="7AE04C06"/>
    <w:rsid w:val="7AFD756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E953F59"/>
    <w:rsid w:val="7EEF71C5"/>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9"/>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Document Map"/>
    <w:basedOn w:val="1"/>
    <w:link w:val="30"/>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1"/>
    <w:qFormat/>
    <w:uiPriority w:val="0"/>
    <w:pPr>
      <w:spacing w:after="120"/>
      <w:ind w:left="420" w:leftChars="200"/>
    </w:pPr>
  </w:style>
  <w:style w:type="paragraph" w:styleId="9">
    <w:name w:val="Plain Text"/>
    <w:basedOn w:val="1"/>
    <w:link w:val="32"/>
    <w:qFormat/>
    <w:uiPriority w:val="0"/>
    <w:pPr>
      <w:adjustRightInd w:val="0"/>
      <w:spacing w:line="312" w:lineRule="atLeast"/>
      <w:textAlignment w:val="baseline"/>
    </w:pPr>
    <w:rPr>
      <w:rFonts w:ascii="宋体" w:hAnsi="Courier New"/>
      <w:kern w:val="0"/>
    </w:rPr>
  </w:style>
  <w:style w:type="paragraph" w:styleId="10">
    <w:name w:val="Date"/>
    <w:basedOn w:val="1"/>
    <w:next w:val="1"/>
    <w:link w:val="33"/>
    <w:unhideWhenUsed/>
    <w:qFormat/>
    <w:uiPriority w:val="99"/>
    <w:pPr>
      <w:ind w:left="100" w:leftChars="2500"/>
    </w:pPr>
  </w:style>
  <w:style w:type="paragraph" w:styleId="11">
    <w:name w:val="Body Text Indent 2"/>
    <w:basedOn w:val="1"/>
    <w:link w:val="34"/>
    <w:unhideWhenUsed/>
    <w:qFormat/>
    <w:uiPriority w:val="0"/>
    <w:pPr>
      <w:spacing w:after="120" w:line="480" w:lineRule="auto"/>
      <w:ind w:left="420" w:leftChars="200"/>
    </w:pPr>
  </w:style>
  <w:style w:type="paragraph" w:styleId="12">
    <w:name w:val="Balloon Text"/>
    <w:basedOn w:val="1"/>
    <w:link w:val="35"/>
    <w:unhideWhenUsed/>
    <w:qFormat/>
    <w:uiPriority w:val="99"/>
    <w:rPr>
      <w:sz w:val="18"/>
      <w:szCs w:val="18"/>
    </w:rPr>
  </w:style>
  <w:style w:type="paragraph" w:styleId="13">
    <w:name w:val="footer"/>
    <w:basedOn w:val="1"/>
    <w:link w:val="36"/>
    <w:qFormat/>
    <w:uiPriority w:val="0"/>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basedOn w:val="1"/>
    <w:semiHidden/>
    <w:unhideWhenUsed/>
    <w:qFormat/>
    <w:uiPriority w:val="0"/>
    <w:pPr>
      <w:snapToGrid w:val="0"/>
      <w:jc w:val="left"/>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7"/>
    <w:qFormat/>
    <w:uiPriority w:val="99"/>
    <w:pPr>
      <w:ind w:firstLine="420" w:firstLineChars="100"/>
    </w:pPr>
    <w:rPr>
      <w:rFonts w:ascii="Times New Roman" w:hAnsi="Times New Roman" w:cs="Calibri"/>
      <w:kern w:val="0"/>
      <w:sz w:val="20"/>
      <w:szCs w:val="21"/>
    </w:rPr>
  </w:style>
  <w:style w:type="paragraph" w:styleId="19">
    <w:name w:val="Body Text First Indent 2"/>
    <w:basedOn w:val="8"/>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styleId="26">
    <w:name w:val="footnote reference"/>
    <w:basedOn w:val="22"/>
    <w:semiHidden/>
    <w:unhideWhenUsed/>
    <w:qFormat/>
    <w:uiPriority w:val="0"/>
    <w:rPr>
      <w:vertAlign w:val="superscript"/>
    </w:rPr>
  </w:style>
  <w:style w:type="character" w:customStyle="1" w:styleId="27">
    <w:name w:val="标题 2 Char"/>
    <w:basedOn w:val="22"/>
    <w:link w:val="3"/>
    <w:qFormat/>
    <w:uiPriority w:val="9"/>
    <w:rPr>
      <w:rFonts w:ascii="Cambria" w:hAnsi="Cambria" w:eastAsia="宋体" w:cs="Times New Roman"/>
      <w:b/>
      <w:bCs/>
      <w:kern w:val="2"/>
      <w:sz w:val="32"/>
      <w:szCs w:val="32"/>
    </w:rPr>
  </w:style>
  <w:style w:type="character" w:customStyle="1" w:styleId="28">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9">
    <w:name w:val="标题 3 Char"/>
    <w:basedOn w:val="22"/>
    <w:link w:val="4"/>
    <w:qFormat/>
    <w:uiPriority w:val="9"/>
    <w:rPr>
      <w:rFonts w:cs="Calibri"/>
      <w:b/>
      <w:bCs/>
      <w:kern w:val="2"/>
      <w:sz w:val="28"/>
      <w:szCs w:val="28"/>
    </w:rPr>
  </w:style>
  <w:style w:type="character" w:customStyle="1" w:styleId="30">
    <w:name w:val="文档结构图 Char"/>
    <w:basedOn w:val="22"/>
    <w:link w:val="6"/>
    <w:semiHidden/>
    <w:qFormat/>
    <w:uiPriority w:val="99"/>
    <w:rPr>
      <w:rFonts w:ascii="宋体"/>
      <w:kern w:val="2"/>
      <w:sz w:val="18"/>
      <w:szCs w:val="18"/>
    </w:rPr>
  </w:style>
  <w:style w:type="character" w:customStyle="1" w:styleId="31">
    <w:name w:val="正文文本缩进 Char"/>
    <w:basedOn w:val="22"/>
    <w:link w:val="8"/>
    <w:qFormat/>
    <w:uiPriority w:val="0"/>
    <w:rPr>
      <w:kern w:val="2"/>
      <w:sz w:val="21"/>
    </w:rPr>
  </w:style>
  <w:style w:type="character" w:customStyle="1" w:styleId="32">
    <w:name w:val="纯文本 Char"/>
    <w:basedOn w:val="22"/>
    <w:link w:val="9"/>
    <w:qFormat/>
    <w:uiPriority w:val="0"/>
    <w:rPr>
      <w:rFonts w:ascii="宋体" w:hAnsi="Courier New"/>
      <w:sz w:val="21"/>
    </w:rPr>
  </w:style>
  <w:style w:type="character" w:customStyle="1" w:styleId="33">
    <w:name w:val="日期 Char"/>
    <w:basedOn w:val="22"/>
    <w:link w:val="10"/>
    <w:semiHidden/>
    <w:qFormat/>
    <w:uiPriority w:val="99"/>
    <w:rPr>
      <w:kern w:val="2"/>
      <w:sz w:val="21"/>
    </w:rPr>
  </w:style>
  <w:style w:type="character" w:customStyle="1" w:styleId="34">
    <w:name w:val="正文文本缩进 2 Char"/>
    <w:basedOn w:val="22"/>
    <w:link w:val="11"/>
    <w:semiHidden/>
    <w:qFormat/>
    <w:uiPriority w:val="0"/>
    <w:rPr>
      <w:kern w:val="2"/>
      <w:sz w:val="21"/>
    </w:rPr>
  </w:style>
  <w:style w:type="character" w:customStyle="1" w:styleId="35">
    <w:name w:val="批注框文本 Char"/>
    <w:basedOn w:val="22"/>
    <w:link w:val="12"/>
    <w:semiHidden/>
    <w:qFormat/>
    <w:uiPriority w:val="99"/>
    <w:rPr>
      <w:kern w:val="2"/>
      <w:sz w:val="18"/>
      <w:szCs w:val="18"/>
    </w:rPr>
  </w:style>
  <w:style w:type="character" w:customStyle="1" w:styleId="36">
    <w:name w:val="页脚 Char"/>
    <w:basedOn w:val="22"/>
    <w:link w:val="13"/>
    <w:qFormat/>
    <w:uiPriority w:val="0"/>
    <w:rPr>
      <w:kern w:val="2"/>
      <w:sz w:val="18"/>
    </w:rPr>
  </w:style>
  <w:style w:type="character" w:customStyle="1" w:styleId="37">
    <w:name w:val="页眉 Char"/>
    <w:basedOn w:val="22"/>
    <w:link w:val="14"/>
    <w:qFormat/>
    <w:uiPriority w:val="0"/>
    <w:rPr>
      <w:kern w:val="2"/>
      <w:sz w:val="18"/>
    </w:rPr>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font31"/>
    <w:basedOn w:val="22"/>
    <w:qFormat/>
    <w:uiPriority w:val="0"/>
    <w:rPr>
      <w:rFonts w:hint="default" w:ascii="Arial" w:hAnsi="Arial" w:cs="Arial"/>
      <w:color w:val="000000"/>
      <w:sz w:val="24"/>
      <w:szCs w:val="24"/>
      <w:u w:val="none"/>
    </w:rPr>
  </w:style>
  <w:style w:type="character" w:customStyle="1" w:styleId="40">
    <w:name w:val="font11"/>
    <w:basedOn w:val="22"/>
    <w:qFormat/>
    <w:uiPriority w:val="0"/>
    <w:rPr>
      <w:rFonts w:hint="eastAsia" w:ascii="宋体" w:hAnsi="宋体" w:eastAsia="宋体" w:cs="宋体"/>
      <w:color w:val="000000"/>
      <w:sz w:val="20"/>
      <w:szCs w:val="20"/>
      <w:u w:val="none"/>
    </w:rPr>
  </w:style>
  <w:style w:type="character" w:customStyle="1" w:styleId="41">
    <w:name w:val="正文缩进 Char"/>
    <w:link w:val="42"/>
    <w:qFormat/>
    <w:uiPriority w:val="0"/>
    <w:rPr>
      <w:kern w:val="2"/>
      <w:sz w:val="21"/>
    </w:rPr>
  </w:style>
  <w:style w:type="paragraph" w:customStyle="1" w:styleId="42">
    <w:name w:val="正文缩进1"/>
    <w:basedOn w:val="1"/>
    <w:link w:val="41"/>
    <w:qFormat/>
    <w:uiPriority w:val="0"/>
    <w:pPr>
      <w:adjustRightInd w:val="0"/>
      <w:spacing w:line="360" w:lineRule="atLeast"/>
      <w:ind w:firstLine="420"/>
    </w:pPr>
  </w:style>
  <w:style w:type="character" w:customStyle="1" w:styleId="43">
    <w:name w:val="font51"/>
    <w:basedOn w:val="22"/>
    <w:qFormat/>
    <w:uiPriority w:val="0"/>
    <w:rPr>
      <w:rFonts w:hint="eastAsia" w:ascii="宋体" w:hAnsi="宋体" w:eastAsia="宋体" w:cs="宋体"/>
      <w:color w:val="000000"/>
      <w:sz w:val="24"/>
      <w:szCs w:val="24"/>
      <w:u w:val="none"/>
    </w:rPr>
  </w:style>
  <w:style w:type="character" w:customStyle="1" w:styleId="44">
    <w:name w:val="font01"/>
    <w:basedOn w:val="22"/>
    <w:qFormat/>
    <w:uiPriority w:val="0"/>
    <w:rPr>
      <w:rFonts w:hint="default" w:ascii="Times New Roman" w:hAnsi="Times New Roman" w:cs="Times New Roman"/>
      <w:color w:val="000000"/>
      <w:sz w:val="20"/>
      <w:szCs w:val="20"/>
      <w:u w:val="none"/>
    </w:rPr>
  </w:style>
  <w:style w:type="character" w:customStyle="1" w:styleId="45">
    <w:name w:val="font21"/>
    <w:basedOn w:val="22"/>
    <w:qFormat/>
    <w:uiPriority w:val="0"/>
    <w:rPr>
      <w:rFonts w:hint="default" w:ascii="MS Sans Serif" w:hAnsi="MS Sans Serif" w:eastAsia="MS Sans Serif" w:cs="MS Sans Serif"/>
      <w:color w:val="000000"/>
      <w:sz w:val="20"/>
      <w:szCs w:val="20"/>
      <w:u w:val="none"/>
    </w:rPr>
  </w:style>
  <w:style w:type="paragraph" w:customStyle="1" w:styleId="46">
    <w:name w:val="Heading 3"/>
    <w:basedOn w:val="1"/>
    <w:qFormat/>
    <w:uiPriority w:val="1"/>
    <w:pPr>
      <w:ind w:left="118"/>
      <w:jc w:val="left"/>
      <w:outlineLvl w:val="3"/>
    </w:pPr>
    <w:rPr>
      <w:rFonts w:ascii="宋体" w:hAnsi="宋体"/>
      <w:b/>
      <w:bCs/>
      <w:kern w:val="0"/>
      <w:sz w:val="24"/>
      <w:lang w:eastAsia="en-US"/>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9">
    <w:name w:val="列出段落2"/>
    <w:basedOn w:val="1"/>
    <w:unhideWhenUsed/>
    <w:qFormat/>
    <w:uiPriority w:val="99"/>
    <w:pPr>
      <w:ind w:firstLine="420" w:firstLineChars="200"/>
    </w:pPr>
  </w:style>
  <w:style w:type="paragraph" w:styleId="50">
    <w:name w:val="List Paragraph"/>
    <w:basedOn w:val="1"/>
    <w:qFormat/>
    <w:uiPriority w:val="99"/>
    <w:pPr>
      <w:ind w:firstLine="420" w:firstLineChars="200"/>
    </w:p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二级条标题"/>
    <w:basedOn w:val="1"/>
    <w:next w:val="53"/>
    <w:qFormat/>
    <w:uiPriority w:val="0"/>
    <w:pPr>
      <w:widowControl/>
      <w:tabs>
        <w:tab w:val="left" w:pos="360"/>
      </w:tabs>
      <w:outlineLvl w:val="3"/>
    </w:pPr>
    <w:rPr>
      <w:rFonts w:ascii="黑体" w:eastAsia="黑体"/>
      <w:kern w:val="0"/>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5">
    <w:name w:val="正文文本缩进1"/>
    <w:basedOn w:val="1"/>
    <w:qFormat/>
    <w:uiPriority w:val="0"/>
    <w:pPr>
      <w:ind w:firstLine="540"/>
    </w:pPr>
    <w:rPr>
      <w:rFonts w:ascii="Times New Roman" w:hAnsi="Times New Roman" w:eastAsia="宋体" w:cs="Times New Roman"/>
      <w:sz w:val="28"/>
      <w:szCs w:val="20"/>
    </w:rPr>
  </w:style>
  <w:style w:type="paragraph" w:customStyle="1" w:styleId="56">
    <w:name w:val="正文表标题"/>
    <w:next w:val="53"/>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7">
    <w:name w:val="列出段落1"/>
    <w:basedOn w:val="1"/>
    <w:qFormat/>
    <w:uiPriority w:val="34"/>
    <w:pPr>
      <w:ind w:firstLine="420" w:firstLineChars="200"/>
    </w:pPr>
    <w:rPr>
      <w:rFonts w:cs="Calibri"/>
      <w:szCs w:val="24"/>
    </w:rPr>
  </w:style>
  <w:style w:type="paragraph" w:customStyle="1" w:styleId="58">
    <w:name w:val="样式1"/>
    <w:basedOn w:val="7"/>
    <w:qFormat/>
    <w:uiPriority w:val="0"/>
    <w:pPr>
      <w:jc w:val="both"/>
    </w:pPr>
  </w:style>
  <w:style w:type="paragraph" w:customStyle="1" w:styleId="59">
    <w:name w:val="纯文本1"/>
    <w:basedOn w:val="1"/>
    <w:qFormat/>
    <w:uiPriority w:val="0"/>
    <w:rPr>
      <w:rFonts w:ascii="宋体" w:hAnsi="Courier New" w:eastAsia="宋体" w:cs="Times New Roman"/>
      <w:szCs w:val="20"/>
    </w:rPr>
  </w:style>
  <w:style w:type="paragraph" w:customStyle="1" w:styleId="60">
    <w:name w:val="一级条标题"/>
    <w:next w:val="5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2">
    <w:name w:val="p0"/>
    <w:qFormat/>
    <w:uiPriority w:val="0"/>
    <w:rPr>
      <w:rFonts w:ascii="Times New Roman" w:hAnsi="Times New Roman" w:eastAsia="宋体" w:cs="Times New Roman"/>
      <w:szCs w:val="21"/>
      <w:lang w:val="en-US" w:eastAsia="zh-CN" w:bidi="ar-SA"/>
    </w:rPr>
  </w:style>
  <w:style w:type="character" w:customStyle="1" w:styleId="63">
    <w:name w:val="font81"/>
    <w:basedOn w:val="22"/>
    <w:qFormat/>
    <w:uiPriority w:val="0"/>
    <w:rPr>
      <w:rFonts w:hint="default" w:ascii="Arial" w:hAnsi="Arial" w:cs="Arial"/>
      <w:color w:val="000000"/>
      <w:sz w:val="20"/>
      <w:szCs w:val="20"/>
      <w:u w:val="none"/>
    </w:rPr>
  </w:style>
  <w:style w:type="character" w:customStyle="1" w:styleId="64">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5">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6">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7">
    <w:name w:val="font71"/>
    <w:basedOn w:val="22"/>
    <w:qFormat/>
    <w:uiPriority w:val="0"/>
    <w:rPr>
      <w:rFonts w:hint="eastAsia" w:ascii="宋体" w:hAnsi="宋体" w:eastAsia="宋体" w:cs="宋体"/>
      <w:color w:val="000000"/>
      <w:sz w:val="20"/>
      <w:szCs w:val="20"/>
      <w:u w:val="none"/>
    </w:rPr>
  </w:style>
  <w:style w:type="character" w:customStyle="1" w:styleId="68">
    <w:name w:val="font112"/>
    <w:basedOn w:val="22"/>
    <w:qFormat/>
    <w:uiPriority w:val="0"/>
    <w:rPr>
      <w:rFonts w:ascii="Arial" w:hAnsi="Arial" w:cs="Arial"/>
      <w:color w:val="000000"/>
      <w:sz w:val="20"/>
      <w:szCs w:val="20"/>
      <w:u w:val="none"/>
    </w:rPr>
  </w:style>
  <w:style w:type="paragraph" w:customStyle="1" w:styleId="69">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784</Words>
  <Characters>920</Characters>
  <Lines>25</Lines>
  <Paragraphs>7</Paragraphs>
  <TotalTime>2645</TotalTime>
  <ScaleCrop>false</ScaleCrop>
  <LinksUpToDate>false</LinksUpToDate>
  <CharactersWithSpaces>1006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2025-12-22T03:27:46Z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1D0289E856F84739BA070FA45696C176_13</vt:lpwstr>
  </property>
  <property fmtid="{D5CDD505-2E9C-101B-9397-08002B2CF9AE}" pid="4" name="KSOTemplateDocerSaveRecord">
    <vt:lpwstr>eyJoZGlkIjoiOTVlOTlkOTJlNjBhMTBhYTJlZDY0ZDgzODVkNTYwMGUiLCJ1c2VySWQiOiIzMDMyODIwMDUifQ==</vt:lpwstr>
  </property>
</Properties>
</file>